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f6c33" w14:paraId="bef6c33" w:rsidRDefault="009D0874" w:rsidP="009D0874" w:rsidR="009D0874">
      <w:pPr>
        <w15:collapsed w:val="false"/>
      </w:pPr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D0874" w:rsidP="009D0874" w:rsidR="009D0874" w:rsidRPr="00D21A2C"/>
    <w:p w:rsidRDefault="009D0874" w:rsidP="009D0874" w:rsidR="009D0874" w:rsidRPr="00065F61">
      <w:pPr>
        <w:ind w:hanging="720" w:left="360"/>
        <w:rPr>
          <w:b/>
        </w:rPr>
      </w:pPr>
      <w:r w:rsidRPr="00065F61">
        <w:rPr>
          <w:b/>
        </w:rPr>
        <w:t xml:space="preserve">     REPUBLIKA HRVATSKA</w:t>
      </w:r>
    </w:p>
    <w:p w:rsidRDefault="009D0874" w:rsidP="009D0874" w:rsidR="009D0874" w:rsidRPr="00065F61">
      <w:pPr>
        <w:ind w:hanging="720" w:left="360"/>
      </w:pPr>
      <w:r w:rsidRPr="00065F61">
        <w:t xml:space="preserve">     TRGOVAČKI SUD U OSIJEKU</w:t>
      </w:r>
    </w:p>
    <w:p w:rsidRDefault="009D0874" w:rsidP="009D0874" w:rsidR="009D0874" w:rsidRPr="00B07079">
      <w:pPr>
        <w:ind w:hanging="720" w:left="360"/>
      </w:pPr>
      <w:r w:rsidRPr="00065F61">
        <w:t xml:space="preserve">    </w:t>
      </w:r>
    </w:p>
    <w:p w:rsidRDefault="009D0874" w:rsidP="009D0874" w:rsidR="009D0874" w:rsidRPr="00B07079"/>
    <w:p w:rsidRDefault="009D0874" w:rsidP="009D0874" w:rsidR="009D0874">
      <w:pPr>
        <w:jc w:val="center"/>
      </w:pPr>
      <w:r w:rsidRPr="00B07079">
        <w:t xml:space="preserve">REPUBLIKA HRVATSKA </w:t>
      </w:r>
    </w:p>
    <w:p w:rsidRDefault="009D0874" w:rsidP="009D0874" w:rsidR="009D0874" w:rsidRPr="00B07079">
      <w:pPr>
        <w:jc w:val="center"/>
      </w:pPr>
    </w:p>
    <w:p w:rsidRDefault="009D0874" w:rsidP="009D0874" w:rsidR="009D0874">
      <w:pPr>
        <w:jc w:val="center"/>
      </w:pPr>
      <w:r w:rsidRPr="00B07079">
        <w:t>R</w:t>
      </w:r>
      <w:r>
        <w:t xml:space="preserve"> </w:t>
      </w:r>
      <w:r w:rsidRPr="00B07079">
        <w:t>J</w:t>
      </w:r>
      <w:r>
        <w:t xml:space="preserve"> </w:t>
      </w:r>
      <w:r w:rsidRPr="00B07079">
        <w:t>E</w:t>
      </w:r>
      <w:r>
        <w:t xml:space="preserve"> </w:t>
      </w:r>
      <w:r w:rsidRPr="00B07079">
        <w:t>Š</w:t>
      </w:r>
      <w:r>
        <w:t xml:space="preserve"> </w:t>
      </w:r>
      <w:r w:rsidRPr="00B07079">
        <w:t>E</w:t>
      </w:r>
      <w:r>
        <w:t xml:space="preserve"> </w:t>
      </w:r>
      <w:r w:rsidRPr="00B07079">
        <w:t>N</w:t>
      </w:r>
      <w:r>
        <w:t xml:space="preserve"> </w:t>
      </w:r>
      <w:r w:rsidRPr="00B07079">
        <w:t>J</w:t>
      </w:r>
      <w:r>
        <w:t xml:space="preserve"> </w:t>
      </w:r>
      <w:r w:rsidRPr="00B07079">
        <w:t xml:space="preserve">E </w:t>
      </w:r>
    </w:p>
    <w:p w:rsidRDefault="009D0874" w:rsidP="009D0874" w:rsidR="009D0874" w:rsidRPr="00B07079">
      <w:pPr>
        <w:jc w:val="center"/>
      </w:pPr>
    </w:p>
    <w:p w:rsidRDefault="009D0874" w:rsidP="009D0874" w:rsidR="009D0874" w:rsidRPr="00B07079">
      <w:pPr>
        <w:jc w:val="both"/>
      </w:pPr>
      <w:r w:rsidRPr="00B07079">
        <w:tab/>
        <w:t xml:space="preserve">Trgovački sud u Osijeku po </w:t>
      </w:r>
      <w:r>
        <w:t>stečajnoj sutkinji</w:t>
      </w:r>
      <w:r w:rsidRPr="00B07079">
        <w:t xml:space="preserve"> Nadi Roso u stečajnom postupku nad dužnikom</w:t>
      </w:r>
      <w:r>
        <w:t xml:space="preserve"> </w:t>
      </w:r>
      <w:r>
        <w:rPr>
          <w:b/>
        </w:rPr>
        <w:t xml:space="preserve">MIRJANA d.o.o. „u stečaju“, </w:t>
      </w:r>
      <w:proofErr w:type="spellStart"/>
      <w:r>
        <w:rPr>
          <w:b/>
        </w:rPr>
        <w:t>Rakitovica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Venoseva</w:t>
      </w:r>
      <w:proofErr w:type="spellEnd"/>
      <w:r>
        <w:rPr>
          <w:b/>
        </w:rPr>
        <w:t xml:space="preserve"> 1/c, OIB: 82111476868, MBS: 030063439</w:t>
      </w:r>
      <w:r w:rsidRPr="00C26EF6">
        <w:t>,</w:t>
      </w:r>
      <w:r w:rsidRPr="00B07079">
        <w:t xml:space="preserve"> nakon prvog ispitnog ročišta, održanog dana </w:t>
      </w:r>
      <w:r>
        <w:t>3. svibnja 2017. g., dana 16. svibnja 2017. g.,</w:t>
      </w:r>
      <w:r w:rsidRPr="00B07079">
        <w:t xml:space="preserve"> </w:t>
      </w:r>
    </w:p>
    <w:p w:rsidRDefault="009D0874" w:rsidP="009D0874" w:rsidR="009D0874" w:rsidRPr="00B07079"/>
    <w:p w:rsidRDefault="009D0874" w:rsidP="009D0874" w:rsidR="009D0874">
      <w:pPr>
        <w:jc w:val="center"/>
      </w:pPr>
      <w:r w:rsidRPr="00B07079">
        <w:t>r</w:t>
      </w:r>
      <w:r>
        <w:t xml:space="preserve"> </w:t>
      </w:r>
      <w:r w:rsidRPr="00B07079">
        <w:t>i</w:t>
      </w:r>
      <w:r>
        <w:t xml:space="preserve"> </w:t>
      </w:r>
      <w:r w:rsidRPr="00B07079">
        <w:t>j</w:t>
      </w:r>
      <w:r>
        <w:t xml:space="preserve"> </w:t>
      </w:r>
      <w:r w:rsidRPr="00B07079">
        <w:t>e</w:t>
      </w:r>
      <w:r>
        <w:t xml:space="preserve"> </w:t>
      </w:r>
      <w:r w:rsidRPr="00B07079">
        <w:t>š</w:t>
      </w:r>
      <w:r>
        <w:t xml:space="preserve"> </w:t>
      </w:r>
      <w:r w:rsidRPr="00B07079">
        <w:t>i</w:t>
      </w:r>
      <w:r>
        <w:t xml:space="preserve"> </w:t>
      </w:r>
      <w:r w:rsidRPr="00B07079">
        <w:t>o</w:t>
      </w:r>
      <w:r>
        <w:t xml:space="preserve"> </w:t>
      </w:r>
      <w:r w:rsidRPr="00B07079">
        <w:t xml:space="preserve"> j</w:t>
      </w:r>
      <w:r>
        <w:t xml:space="preserve"> </w:t>
      </w:r>
      <w:r w:rsidRPr="00B07079">
        <w:t xml:space="preserve">e </w:t>
      </w:r>
    </w:p>
    <w:p w:rsidRDefault="009D0874" w:rsidP="009D0874" w:rsidR="009D0874"/>
    <w:p w:rsidRDefault="009D0874" w:rsidP="009D0874" w:rsidR="009D0874" w:rsidRPr="00B07079">
      <w:pPr>
        <w:jc w:val="center"/>
      </w:pPr>
    </w:p>
    <w:p w:rsidRDefault="009D0874" w:rsidP="009D0874" w:rsidR="009D0874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B07079">
        <w:rPr>
          <w:rFonts w:hAnsi="Times New Roman" w:ascii="Times New Roman"/>
          <w:sz w:val="24"/>
          <w:szCs w:val="24"/>
        </w:rPr>
        <w:t xml:space="preserve">Utvrđuju se slijedeće tražbine viših isplatnih redova: </w:t>
      </w:r>
    </w:p>
    <w:p w:rsidRDefault="009D0874" w:rsidP="009D0874" w:rsidR="009D0874">
      <w:pPr>
        <w:rPr>
          <w:b/>
          <w:bCs/>
          <w:color w:val="000000"/>
        </w:rPr>
      </w:pPr>
    </w:p>
    <w:p w:rsidRDefault="00B53A14" w:rsidP="00DF6734" w:rsidR="00B53A14">
      <w:pPr>
        <w:ind w:firstLine="708"/>
        <w:jc w:val="both"/>
      </w:pPr>
    </w:p>
    <w:tbl>
      <w:tblPr>
        <w:tblW w:type="pct" w:w="5456"/>
        <w:tblInd w:type="dxa" w:w="-847"/>
        <w:tblLook w:val="04A0" w:noVBand="1" w:noHBand="0" w:lastColumn="0" w:firstColumn="1" w:lastRow="0" w:firstRow="1"/>
      </w:tblPr>
      <w:tblGrid>
        <w:gridCol w:w="219"/>
        <w:gridCol w:w="404"/>
        <w:gridCol w:w="847"/>
        <w:gridCol w:w="678"/>
        <w:gridCol w:w="898"/>
        <w:gridCol w:w="699"/>
        <w:gridCol w:w="898"/>
        <w:gridCol w:w="594"/>
        <w:gridCol w:w="552"/>
        <w:gridCol w:w="552"/>
        <w:gridCol w:w="348"/>
        <w:gridCol w:w="310"/>
        <w:gridCol w:w="660"/>
        <w:gridCol w:w="665"/>
        <w:gridCol w:w="552"/>
        <w:gridCol w:w="660"/>
        <w:gridCol w:w="599"/>
      </w:tblGrid>
      <w:tr w:rsidTr="00063972" w:rsidR="00B53A14" w:rsidRPr="00B53A14">
        <w:trPr>
          <w:trHeight w:val="315"/>
        </w:trPr>
        <w:tc>
          <w:tcPr>
            <w:tcW w:type="pct" w:w="1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53A14" w:rsidR="00B53A14" w:rsidRPr="00B53A14">
            <w:pPr>
              <w:rPr>
                <w:rFonts w:cs="Arial" w:hAnsi="Calibri" w:ascii="Calibri"/>
                <w:color w:val="000000"/>
              </w:rPr>
            </w:pPr>
          </w:p>
        </w:tc>
        <w:tc>
          <w:tcPr>
            <w:tcW w:type="pct" w:w="2183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53A14" w:rsidR="00B53A14" w:rsidRPr="00B53A14">
            <w:pPr>
              <w:rPr>
                <w:rFonts w:cs="Arial" w:hAnsi="Calibri" w:ascii="Calibri"/>
                <w:b/>
                <w:bCs/>
                <w:color w:val="000000"/>
              </w:rPr>
            </w:pPr>
            <w:r w:rsidRPr="00B53A14">
              <w:rPr>
                <w:rFonts w:cs="Arial" w:hAnsi="Calibri" w:ascii="Calibri"/>
                <w:b/>
                <w:bCs/>
                <w:color w:val="000000"/>
              </w:rPr>
              <w:t xml:space="preserve"> Prvi viši isplatni red</w:t>
            </w:r>
          </w:p>
        </w:tc>
        <w:tc>
          <w:tcPr>
            <w:tcW w:type="pct" w:w="2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53A14" w:rsidR="00B53A14" w:rsidRPr="00B53A14">
            <w:pPr>
              <w:rPr>
                <w:rFonts w:cs="Arial" w:hAnsi="Calibri" w:ascii="Calibri"/>
                <w:b/>
                <w:bCs/>
                <w:color w:val="000000"/>
              </w:rPr>
            </w:pPr>
          </w:p>
        </w:tc>
        <w:tc>
          <w:tcPr>
            <w:tcW w:type="pct" w:w="27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53A14" w:rsidR="00B53A14" w:rsidRPr="00B53A14">
            <w:pPr>
              <w:rPr>
                <w:rFonts w:cs="Arial" w:hAnsi="Calibri" w:ascii="Calibri"/>
                <w:b/>
                <w:bCs/>
                <w:color w:val="000000"/>
              </w:rPr>
            </w:pPr>
          </w:p>
        </w:tc>
        <w:tc>
          <w:tcPr>
            <w:tcW w:type="pct" w:w="27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53A14" w:rsidR="00B53A14" w:rsidRPr="00B53A14">
            <w:pPr>
              <w:jc w:val="center"/>
              <w:rPr>
                <w:rFonts w:cs="Arial" w:hAnsi="Calibri" w:ascii="Calibri"/>
                <w:color w:val="000000"/>
              </w:rPr>
            </w:pPr>
          </w:p>
        </w:tc>
        <w:tc>
          <w:tcPr>
            <w:tcW w:type="pct" w:w="32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53A14" w:rsidR="00B53A14" w:rsidRPr="00B53A14">
            <w:pPr>
              <w:jc w:val="center"/>
              <w:rPr>
                <w:rFonts w:cs="Arial" w:hAnsi="Calibri" w:ascii="Calibri"/>
                <w:color w:val="000000"/>
              </w:rPr>
            </w:pPr>
          </w:p>
        </w:tc>
        <w:tc>
          <w:tcPr>
            <w:tcW w:type="pct" w:w="3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53A14" w:rsidR="00B53A14" w:rsidRPr="00B53A14">
            <w:pPr>
              <w:jc w:val="center"/>
              <w:rPr>
                <w:rFonts w:cs="Arial" w:hAnsi="Calibri" w:ascii="Calibri"/>
                <w:color w:val="000000"/>
              </w:rPr>
            </w:pPr>
          </w:p>
        </w:tc>
        <w:tc>
          <w:tcPr>
            <w:tcW w:type="pct" w:w="3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53A14" w:rsidR="00B53A14" w:rsidRPr="00B53A14">
            <w:pPr>
              <w:jc w:val="center"/>
              <w:rPr>
                <w:rFonts w:cs="Arial" w:hAnsi="Calibri" w:ascii="Calibri"/>
                <w:color w:val="000000"/>
              </w:rPr>
            </w:pPr>
          </w:p>
        </w:tc>
        <w:tc>
          <w:tcPr>
            <w:tcW w:type="pct" w:w="27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53A14" w:rsidR="00B53A14" w:rsidRPr="00B53A14">
            <w:pPr>
              <w:jc w:val="center"/>
              <w:rPr>
                <w:rFonts w:cs="Arial" w:hAnsi="Calibri" w:ascii="Calibri"/>
                <w:color w:val="000000"/>
              </w:rPr>
            </w:pPr>
          </w:p>
        </w:tc>
        <w:tc>
          <w:tcPr>
            <w:tcW w:type="pct" w:w="3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53A14" w:rsidR="00B53A14" w:rsidRPr="00B53A14">
            <w:pPr>
              <w:jc w:val="center"/>
              <w:rPr>
                <w:rFonts w:cs="Arial" w:hAnsi="Calibri" w:ascii="Calibri"/>
                <w:color w:val="000000"/>
              </w:rPr>
            </w:pPr>
          </w:p>
        </w:tc>
        <w:tc>
          <w:tcPr>
            <w:tcW w:type="pct" w:w="2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53A14" w:rsidR="00B53A14" w:rsidRPr="00B53A14">
            <w:pPr>
              <w:jc w:val="center"/>
              <w:rPr>
                <w:rFonts w:cs="Arial" w:hAnsi="Calibri" w:ascii="Calibri"/>
                <w:color w:val="000000"/>
              </w:rPr>
            </w:pPr>
          </w:p>
        </w:tc>
      </w:tr>
      <w:tr w:rsidTr="00063972" w:rsidR="00B53A14" w:rsidRPr="00B53A14">
        <w:trPr>
          <w:trHeight w:val="225"/>
        </w:trPr>
        <w:tc>
          <w:tcPr>
            <w:tcW w:type="pct" w:w="1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53A14" w:rsidR="00B53A14" w:rsidRPr="00B53A1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type="pct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53A14" w:rsidR="00B53A14" w:rsidRPr="00B53A14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pct" w:w="4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B53A14" w:rsidR="00B53A14" w:rsidRPr="00B53A1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pct" w:w="3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53A14" w:rsidR="00B53A14" w:rsidRPr="00B53A1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53A14" w:rsidR="00B53A14" w:rsidRPr="00B53A1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pct" w:w="3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53A14" w:rsidR="00B53A14" w:rsidRPr="00B53A1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53A14" w:rsidR="00B53A14" w:rsidRPr="00B53A1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pct" w:w="2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53A14" w:rsidR="00B53A14" w:rsidRPr="00B53A1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pct" w:w="27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53A14" w:rsidR="00B53A14" w:rsidRPr="00B53A1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pct" w:w="27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53A14" w:rsidR="00B53A14" w:rsidRPr="00B53A1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type="pct" w:w="32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53A14" w:rsidR="00B53A14" w:rsidRPr="00B53A1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type="pct" w:w="3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53A14" w:rsidR="00B53A14" w:rsidRPr="00B53A1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type="pct" w:w="3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53A14" w:rsidR="00B53A14" w:rsidRPr="00B53A1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type="pct" w:w="27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53A14" w:rsidR="00B53A14" w:rsidRPr="00B53A1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type="pct" w:w="3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53A14" w:rsidR="00B53A14" w:rsidRPr="00B53A1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type="pct" w:w="2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53A14" w:rsidR="00B53A14" w:rsidRPr="00B53A14">
            <w:pPr>
              <w:jc w:val="center"/>
              <w:rPr>
                <w:color w:val="000000"/>
                <w:sz w:val="22"/>
                <w:szCs w:val="22"/>
              </w:rPr>
            </w:pPr>
            <w:r w:rsidRPr="00B53A14">
              <w:rPr>
                <w:color w:val="000000"/>
                <w:sz w:val="22"/>
                <w:szCs w:val="22"/>
              </w:rPr>
              <w:t>u kn</w:t>
            </w:r>
          </w:p>
        </w:tc>
      </w:tr>
      <w:tr w:rsidTr="00063972" w:rsidR="00B53A14" w:rsidRPr="00B53A14">
        <w:trPr>
          <w:trHeight w:val="225"/>
        </w:trPr>
        <w:tc>
          <w:tcPr>
            <w:tcW w:type="pct" w:w="1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53A14" w:rsidR="00B53A14" w:rsidRPr="00B53A1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type="pct" w:w="199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53A14">
              <w:rPr>
                <w:b/>
                <w:bCs/>
                <w:color w:val="000000"/>
                <w:sz w:val="22"/>
                <w:szCs w:val="22"/>
              </w:rPr>
              <w:t>R.br.</w:t>
            </w:r>
          </w:p>
        </w:tc>
        <w:tc>
          <w:tcPr>
            <w:tcW w:type="pct" w:w="418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53A14">
              <w:rPr>
                <w:b/>
                <w:bCs/>
                <w:color w:val="000000"/>
                <w:sz w:val="22"/>
                <w:szCs w:val="22"/>
              </w:rPr>
              <w:t>Ime i prezime vjerovnika</w:t>
            </w:r>
          </w:p>
        </w:tc>
        <w:tc>
          <w:tcPr>
            <w:tcW w:type="pct" w:w="334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53A14">
              <w:rPr>
                <w:b/>
                <w:bCs/>
                <w:color w:val="000000"/>
                <w:sz w:val="22"/>
                <w:szCs w:val="22"/>
              </w:rPr>
              <w:t>OIB vjerovnika</w:t>
            </w:r>
          </w:p>
        </w:tc>
        <w:tc>
          <w:tcPr>
            <w:tcW w:type="pct" w:w="443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53A14">
              <w:rPr>
                <w:b/>
                <w:bCs/>
                <w:color w:val="000000"/>
                <w:sz w:val="22"/>
                <w:szCs w:val="22"/>
              </w:rPr>
              <w:t>Adresa / sjedište vjerovnika</w:t>
            </w:r>
          </w:p>
        </w:tc>
        <w:tc>
          <w:tcPr>
            <w:tcW w:type="pct" w:w="345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53A14">
              <w:rPr>
                <w:b/>
                <w:bCs/>
                <w:color w:val="000000"/>
                <w:sz w:val="22"/>
                <w:szCs w:val="22"/>
              </w:rPr>
              <w:t>Iznos prijavljene tražbine (kn)</w:t>
            </w:r>
          </w:p>
        </w:tc>
        <w:tc>
          <w:tcPr>
            <w:tcW w:type="pct" w:w="443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53A14">
              <w:rPr>
                <w:b/>
                <w:bCs/>
                <w:color w:val="000000"/>
                <w:sz w:val="22"/>
                <w:szCs w:val="22"/>
              </w:rPr>
              <w:t>Pravna osnova prijavljene tražbine</w:t>
            </w:r>
          </w:p>
        </w:tc>
        <w:tc>
          <w:tcPr>
            <w:tcW w:type="pct" w:w="1015"/>
            <w:gridSpan w:val="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53A14">
              <w:rPr>
                <w:b/>
                <w:bCs/>
                <w:color w:val="000000"/>
                <w:sz w:val="22"/>
                <w:szCs w:val="22"/>
              </w:rPr>
              <w:t>Iznos priznate tražbine (kn)</w:t>
            </w:r>
          </w:p>
        </w:tc>
        <w:tc>
          <w:tcPr>
            <w:tcW w:type="pct" w:w="801"/>
            <w:gridSpan w:val="3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53A14">
              <w:rPr>
                <w:b/>
                <w:bCs/>
                <w:color w:val="000000"/>
                <w:sz w:val="22"/>
                <w:szCs w:val="22"/>
              </w:rPr>
              <w:t>Pravna osnova priznate tražbine</w:t>
            </w:r>
          </w:p>
        </w:tc>
        <w:tc>
          <w:tcPr>
            <w:tcW w:type="pct" w:w="272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53A14">
              <w:rPr>
                <w:b/>
                <w:bCs/>
                <w:color w:val="000000"/>
                <w:sz w:val="22"/>
                <w:szCs w:val="22"/>
              </w:rPr>
              <w:t>Iznos osporene tražbine (kn)</w:t>
            </w:r>
          </w:p>
        </w:tc>
        <w:tc>
          <w:tcPr>
            <w:tcW w:type="pct" w:w="326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53A14">
              <w:rPr>
                <w:b/>
                <w:bCs/>
                <w:color w:val="000000"/>
                <w:sz w:val="22"/>
                <w:szCs w:val="22"/>
              </w:rPr>
              <w:t>Razlog osporavanja tražbine</w:t>
            </w:r>
          </w:p>
        </w:tc>
        <w:tc>
          <w:tcPr>
            <w:tcW w:type="pct" w:w="296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53A14">
              <w:rPr>
                <w:b/>
                <w:bCs/>
                <w:color w:val="000000"/>
                <w:sz w:val="22"/>
                <w:szCs w:val="22"/>
              </w:rPr>
              <w:t>Oznaka ovršne isprave ako se tražbine zasniva na ovršnoj ispravi</w:t>
            </w:r>
          </w:p>
        </w:tc>
      </w:tr>
      <w:tr w:rsidTr="00063972" w:rsidR="00B53A14" w:rsidRPr="00B53A14">
        <w:trPr>
          <w:trHeight w:val="225"/>
        </w:trPr>
        <w:tc>
          <w:tcPr>
            <w:tcW w:type="pct" w:w="1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53A14" w:rsidR="00B53A14" w:rsidRPr="00B53A1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type="pct" w:w="199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53A14" w:rsidR="00B53A14" w:rsidRPr="00B53A14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pct" w:w="418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53A14" w:rsidR="00B53A14" w:rsidRPr="00B53A14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pct" w:w="334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53A14" w:rsidR="00B53A14" w:rsidRPr="00B53A14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pct" w:w="443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53A14" w:rsidR="00B53A14" w:rsidRPr="00B53A14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pct" w:w="345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53A14" w:rsidR="00B53A14" w:rsidRPr="00B53A14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pct" w:w="443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53A14" w:rsidR="00B53A14" w:rsidRPr="00B53A14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pct" w:w="293"/>
            <w:vMerge w:val="restart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53A14">
              <w:rPr>
                <w:b/>
                <w:bCs/>
                <w:color w:val="000000"/>
                <w:sz w:val="22"/>
                <w:szCs w:val="22"/>
              </w:rPr>
              <w:t>Ukupno</w:t>
            </w:r>
          </w:p>
        </w:tc>
        <w:tc>
          <w:tcPr>
            <w:tcW w:type="pct" w:w="722"/>
            <w:gridSpan w:val="3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53A14">
              <w:rPr>
                <w:b/>
                <w:bCs/>
                <w:color w:val="000000"/>
                <w:sz w:val="22"/>
                <w:szCs w:val="22"/>
              </w:rPr>
              <w:t>Od toga</w:t>
            </w:r>
          </w:p>
        </w:tc>
        <w:tc>
          <w:tcPr>
            <w:tcW w:type="pct" w:w="801"/>
            <w:gridSpan w:val="3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53A14" w:rsidR="00B53A14" w:rsidRPr="00B53A14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pct" w:w="272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53A14" w:rsidR="00B53A14" w:rsidRPr="00B53A14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pct" w:w="326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53A14" w:rsidR="00B53A14" w:rsidRPr="00B53A14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pct" w:w="296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53A14" w:rsidR="00B53A14" w:rsidRPr="00B53A14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Tr="00063972" w:rsidR="00B53A14" w:rsidRPr="00B53A14">
        <w:trPr>
          <w:trHeight w:val="540"/>
        </w:trPr>
        <w:tc>
          <w:tcPr>
            <w:tcW w:type="pct" w:w="1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53A14" w:rsidR="00B53A14" w:rsidRPr="00B53A1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type="pct" w:w="199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53A14" w:rsidR="00B53A14" w:rsidRPr="00B53A14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pct" w:w="418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53A14" w:rsidR="00B53A14" w:rsidRPr="00B53A14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pct" w:w="334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53A14" w:rsidR="00B53A14" w:rsidRPr="00B53A14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pct" w:w="443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53A14" w:rsidR="00B53A14" w:rsidRPr="00B53A14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pct" w:w="345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53A14" w:rsidR="00B53A14" w:rsidRPr="00B53A14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pct" w:w="443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53A14" w:rsidR="00B53A14" w:rsidRPr="00B53A14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pct" w:w="293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53A14" w:rsidR="00B53A14" w:rsidRPr="00B53A14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pct" w:w="27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53A14">
              <w:rPr>
                <w:b/>
                <w:bCs/>
                <w:color w:val="000000"/>
                <w:sz w:val="22"/>
                <w:szCs w:val="22"/>
              </w:rPr>
              <w:t>Bruto plaća</w:t>
            </w:r>
          </w:p>
        </w:tc>
        <w:tc>
          <w:tcPr>
            <w:tcW w:type="pct" w:w="27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53A14">
              <w:rPr>
                <w:b/>
                <w:bCs/>
                <w:color w:val="000000"/>
                <w:sz w:val="22"/>
                <w:szCs w:val="22"/>
              </w:rPr>
              <w:t>Neto plaća</w:t>
            </w:r>
          </w:p>
        </w:tc>
        <w:tc>
          <w:tcPr>
            <w:tcW w:type="pct" w:w="325"/>
            <w:gridSpan w:val="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53A14">
              <w:rPr>
                <w:b/>
                <w:bCs/>
                <w:color w:val="000000"/>
                <w:sz w:val="22"/>
                <w:szCs w:val="22"/>
              </w:rPr>
              <w:t>Ostale naknade</w:t>
            </w:r>
          </w:p>
        </w:tc>
        <w:tc>
          <w:tcPr>
            <w:tcW w:type="pct" w:w="32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53A14">
              <w:rPr>
                <w:b/>
                <w:bCs/>
                <w:color w:val="000000"/>
                <w:sz w:val="22"/>
                <w:szCs w:val="22"/>
              </w:rPr>
              <w:t>Otpremnina</w:t>
            </w:r>
          </w:p>
        </w:tc>
        <w:tc>
          <w:tcPr>
            <w:tcW w:type="pct" w:w="32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53A14" w:rsidR="00B53A14" w:rsidRPr="00B53A14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pct" w:w="272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53A14" w:rsidR="00B53A14" w:rsidRPr="00B53A14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pct" w:w="326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53A14" w:rsidR="00B53A14" w:rsidRPr="00B53A14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pct" w:w="296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53A14" w:rsidR="00B53A14" w:rsidRPr="00B53A14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Tr="00063972" w:rsidR="00B53A14" w:rsidRPr="00B53A14">
        <w:trPr>
          <w:trHeight w:val="675"/>
        </w:trPr>
        <w:tc>
          <w:tcPr>
            <w:tcW w:type="pct" w:w="1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53A14" w:rsidR="00B53A14" w:rsidRPr="00B53A1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type="pct" w:w="19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53A14" w:rsidR="00B53A14" w:rsidRPr="00B53A1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53A14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type="pct" w:w="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rPr>
                <w:sz w:val="22"/>
                <w:szCs w:val="22"/>
              </w:rPr>
            </w:pPr>
            <w:r w:rsidRPr="00B53A14">
              <w:rPr>
                <w:sz w:val="22"/>
                <w:szCs w:val="22"/>
              </w:rPr>
              <w:t>MIRKO FALA</w:t>
            </w:r>
            <w:r w:rsidRPr="00B53A14">
              <w:rPr>
                <w:sz w:val="22"/>
                <w:szCs w:val="22"/>
              </w:rPr>
              <w:lastRenderedPageBreak/>
              <w:t>MIĆ</w:t>
            </w:r>
          </w:p>
        </w:tc>
        <w:tc>
          <w:tcPr>
            <w:tcW w:type="pct" w:w="33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jc w:val="center"/>
              <w:rPr>
                <w:sz w:val="22"/>
                <w:szCs w:val="22"/>
              </w:rPr>
            </w:pPr>
            <w:r w:rsidRPr="00B53A14">
              <w:rPr>
                <w:sz w:val="22"/>
                <w:szCs w:val="22"/>
              </w:rPr>
              <w:lastRenderedPageBreak/>
              <w:t>67048302059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rPr>
                <w:sz w:val="22"/>
                <w:szCs w:val="22"/>
              </w:rPr>
            </w:pPr>
            <w:r w:rsidRPr="00B53A14">
              <w:rPr>
                <w:sz w:val="22"/>
                <w:szCs w:val="22"/>
              </w:rPr>
              <w:t xml:space="preserve">VENOSEVA 16a, </w:t>
            </w:r>
            <w:r w:rsidRPr="00B53A14">
              <w:rPr>
                <w:sz w:val="22"/>
                <w:szCs w:val="22"/>
              </w:rPr>
              <w:lastRenderedPageBreak/>
              <w:t>31543 RAKITOVICA</w:t>
            </w:r>
          </w:p>
        </w:tc>
        <w:tc>
          <w:tcPr>
            <w:tcW w:type="pct" w:w="34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53A14" w:rsidR="00B53A14" w:rsidRPr="00B53A14">
            <w:pPr>
              <w:jc w:val="right"/>
              <w:rPr>
                <w:color w:val="000000"/>
                <w:sz w:val="22"/>
                <w:szCs w:val="22"/>
              </w:rPr>
            </w:pPr>
            <w:r w:rsidRPr="00B53A14">
              <w:rPr>
                <w:color w:val="000000"/>
                <w:sz w:val="22"/>
                <w:szCs w:val="22"/>
              </w:rPr>
              <w:lastRenderedPageBreak/>
              <w:t>133.432,07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jc w:val="center"/>
              <w:rPr>
                <w:color w:val="000000"/>
                <w:sz w:val="22"/>
                <w:szCs w:val="22"/>
              </w:rPr>
            </w:pPr>
            <w:r w:rsidRPr="00B53A14">
              <w:rPr>
                <w:color w:val="000000"/>
                <w:sz w:val="22"/>
                <w:szCs w:val="22"/>
              </w:rPr>
              <w:t xml:space="preserve">NEISPLAĆENE </w:t>
            </w:r>
            <w:r w:rsidRPr="00B53A14">
              <w:rPr>
                <w:color w:val="000000"/>
                <w:sz w:val="22"/>
                <w:szCs w:val="22"/>
              </w:rPr>
              <w:lastRenderedPageBreak/>
              <w:t>PLAĆE I OTPREMNINE</w:t>
            </w:r>
          </w:p>
        </w:tc>
        <w:tc>
          <w:tcPr>
            <w:tcW w:type="pct" w:w="29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53A14" w:rsidR="00B53A14" w:rsidRPr="00B53A14">
            <w:pPr>
              <w:jc w:val="right"/>
              <w:rPr>
                <w:color w:val="000000"/>
                <w:sz w:val="22"/>
                <w:szCs w:val="22"/>
              </w:rPr>
            </w:pPr>
            <w:r w:rsidRPr="00B53A14">
              <w:rPr>
                <w:color w:val="000000"/>
                <w:sz w:val="22"/>
                <w:szCs w:val="22"/>
              </w:rPr>
              <w:lastRenderedPageBreak/>
              <w:t>133.432,0</w:t>
            </w:r>
            <w:r w:rsidRPr="00B53A14">
              <w:rPr>
                <w:color w:val="000000"/>
                <w:sz w:val="22"/>
                <w:szCs w:val="22"/>
              </w:rPr>
              <w:lastRenderedPageBreak/>
              <w:t>7</w:t>
            </w:r>
          </w:p>
        </w:tc>
        <w:tc>
          <w:tcPr>
            <w:tcW w:type="pct" w:w="27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jc w:val="right"/>
              <w:rPr>
                <w:color w:val="000000"/>
                <w:sz w:val="22"/>
                <w:szCs w:val="22"/>
              </w:rPr>
            </w:pPr>
            <w:r w:rsidRPr="00B53A14">
              <w:rPr>
                <w:color w:val="000000"/>
                <w:sz w:val="22"/>
                <w:szCs w:val="22"/>
              </w:rPr>
              <w:lastRenderedPageBreak/>
              <w:t>99.492,88</w:t>
            </w:r>
          </w:p>
        </w:tc>
        <w:tc>
          <w:tcPr>
            <w:tcW w:type="pct" w:w="27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53A14" w:rsidR="00B53A14" w:rsidRPr="00B53A14">
            <w:pPr>
              <w:jc w:val="right"/>
              <w:rPr>
                <w:color w:val="000000"/>
                <w:sz w:val="22"/>
                <w:szCs w:val="22"/>
              </w:rPr>
            </w:pPr>
            <w:r w:rsidRPr="00B53A14">
              <w:rPr>
                <w:color w:val="000000"/>
                <w:sz w:val="22"/>
                <w:szCs w:val="22"/>
              </w:rPr>
              <w:t>50.916,04</w:t>
            </w:r>
          </w:p>
        </w:tc>
        <w:tc>
          <w:tcPr>
            <w:tcW w:type="pct" w:w="325"/>
            <w:gridSpan w:val="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53A14" w:rsidR="00B53A14" w:rsidRPr="00B53A14">
            <w:pPr>
              <w:jc w:val="right"/>
              <w:rPr>
                <w:color w:val="000000"/>
                <w:sz w:val="22"/>
                <w:szCs w:val="22"/>
              </w:rPr>
            </w:pPr>
            <w:r w:rsidRPr="00B53A14">
              <w:rPr>
                <w:color w:val="000000"/>
                <w:sz w:val="22"/>
                <w:szCs w:val="22"/>
              </w:rPr>
              <w:t>667,22</w:t>
            </w:r>
          </w:p>
        </w:tc>
        <w:tc>
          <w:tcPr>
            <w:tcW w:type="pct" w:w="32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53A14" w:rsidR="00B53A14" w:rsidRPr="00B53A14">
            <w:pPr>
              <w:jc w:val="right"/>
              <w:rPr>
                <w:color w:val="000000"/>
                <w:sz w:val="22"/>
                <w:szCs w:val="22"/>
              </w:rPr>
            </w:pPr>
            <w:r w:rsidRPr="00B53A14">
              <w:rPr>
                <w:color w:val="000000"/>
                <w:sz w:val="22"/>
                <w:szCs w:val="22"/>
              </w:rPr>
              <w:t>16.159,20</w:t>
            </w:r>
          </w:p>
        </w:tc>
        <w:tc>
          <w:tcPr>
            <w:tcW w:type="pct" w:w="32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jc w:val="center"/>
              <w:rPr>
                <w:color w:val="000000"/>
                <w:sz w:val="22"/>
                <w:szCs w:val="22"/>
              </w:rPr>
            </w:pPr>
            <w:r w:rsidRPr="00B53A1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27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53A14" w:rsidR="00B53A14" w:rsidRPr="00B53A14">
            <w:pPr>
              <w:jc w:val="right"/>
              <w:rPr>
                <w:color w:val="000000"/>
                <w:sz w:val="22"/>
                <w:szCs w:val="22"/>
              </w:rPr>
            </w:pPr>
            <w:r w:rsidRPr="00B53A1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32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53A14" w:rsidR="00B53A14" w:rsidRPr="00B53A14">
            <w:pPr>
              <w:jc w:val="center"/>
              <w:rPr>
                <w:color w:val="000000"/>
                <w:sz w:val="22"/>
                <w:szCs w:val="22"/>
              </w:rPr>
            </w:pPr>
            <w:r w:rsidRPr="00B53A1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29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jc w:val="center"/>
              <w:rPr>
                <w:color w:val="000000"/>
                <w:sz w:val="22"/>
                <w:szCs w:val="22"/>
              </w:rPr>
            </w:pPr>
            <w:r w:rsidRPr="00B53A14">
              <w:rPr>
                <w:color w:val="000000"/>
                <w:sz w:val="22"/>
                <w:szCs w:val="22"/>
              </w:rPr>
              <w:t> </w:t>
            </w:r>
          </w:p>
        </w:tc>
      </w:tr>
      <w:tr w:rsidTr="00063972" w:rsidR="00B53A14" w:rsidRPr="00B53A14">
        <w:trPr>
          <w:trHeight w:val="3150"/>
        </w:trPr>
        <w:tc>
          <w:tcPr>
            <w:tcW w:type="pct" w:w="1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53A14" w:rsidR="00B53A14" w:rsidRPr="00B53A1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type="pct" w:w="19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53A14" w:rsidR="00B53A14" w:rsidRPr="00B53A1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53A14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type="pct" w:w="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rPr>
                <w:sz w:val="22"/>
                <w:szCs w:val="22"/>
              </w:rPr>
            </w:pPr>
            <w:r w:rsidRPr="00B53A14">
              <w:rPr>
                <w:sz w:val="22"/>
                <w:szCs w:val="22"/>
              </w:rPr>
              <w:t>AGENCIJA ZA OSIGURANJE RADNIČKIH POTRAŽIVANJA U SL. STEČAJA POSLODAVCA</w:t>
            </w:r>
          </w:p>
        </w:tc>
        <w:tc>
          <w:tcPr>
            <w:tcW w:type="pct" w:w="33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jc w:val="center"/>
              <w:rPr>
                <w:sz w:val="22"/>
                <w:szCs w:val="22"/>
              </w:rPr>
            </w:pPr>
            <w:r w:rsidRPr="00B53A14">
              <w:rPr>
                <w:sz w:val="22"/>
                <w:szCs w:val="22"/>
              </w:rPr>
              <w:t>04323472109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rPr>
                <w:sz w:val="22"/>
                <w:szCs w:val="22"/>
              </w:rPr>
            </w:pPr>
            <w:r w:rsidRPr="00B53A14">
              <w:rPr>
                <w:sz w:val="22"/>
                <w:szCs w:val="22"/>
              </w:rPr>
              <w:t>FRANKOPANSKA 11, 10000 ZAGREB</w:t>
            </w:r>
          </w:p>
        </w:tc>
        <w:tc>
          <w:tcPr>
            <w:tcW w:type="pct" w:w="34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53A14" w:rsidR="00B53A14" w:rsidRPr="00B53A14">
            <w:pPr>
              <w:jc w:val="right"/>
              <w:rPr>
                <w:color w:val="000000"/>
                <w:sz w:val="22"/>
                <w:szCs w:val="22"/>
              </w:rPr>
            </w:pPr>
            <w:r w:rsidRPr="00B53A14">
              <w:rPr>
                <w:color w:val="000000"/>
                <w:sz w:val="22"/>
                <w:szCs w:val="22"/>
              </w:rPr>
              <w:t>9.385,38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jc w:val="center"/>
              <w:rPr>
                <w:color w:val="000000"/>
                <w:sz w:val="22"/>
                <w:szCs w:val="22"/>
              </w:rPr>
            </w:pPr>
            <w:r w:rsidRPr="00B53A14">
              <w:rPr>
                <w:color w:val="000000"/>
                <w:sz w:val="22"/>
                <w:szCs w:val="22"/>
              </w:rPr>
              <w:t>RJEŠENJE AORPSA:  KL:UP-I/110-02/16-04/0249; URBR:0479-2/6/0004;        KL:UP-I/110-02/16-04/0278, URBR:0479-2/6-16/0002;   KL:UP-I/110-02/16-04/0298, URBR:0479-2/15-16/0002</w:t>
            </w:r>
          </w:p>
        </w:tc>
        <w:tc>
          <w:tcPr>
            <w:tcW w:type="pct" w:w="29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53A14" w:rsidR="00B53A14" w:rsidRPr="00B53A14">
            <w:pPr>
              <w:jc w:val="right"/>
              <w:rPr>
                <w:color w:val="000000"/>
                <w:sz w:val="22"/>
                <w:szCs w:val="22"/>
              </w:rPr>
            </w:pPr>
            <w:r w:rsidRPr="00B53A14">
              <w:rPr>
                <w:color w:val="000000"/>
                <w:sz w:val="22"/>
                <w:szCs w:val="22"/>
              </w:rPr>
              <w:t>9.385,38</w:t>
            </w:r>
          </w:p>
        </w:tc>
        <w:tc>
          <w:tcPr>
            <w:tcW w:type="pct" w:w="27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jc w:val="right"/>
              <w:rPr>
                <w:color w:val="000000"/>
                <w:sz w:val="22"/>
                <w:szCs w:val="22"/>
              </w:rPr>
            </w:pPr>
            <w:r w:rsidRPr="00B53A1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27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53A14" w:rsidR="00B53A14" w:rsidRPr="00B53A14">
            <w:pPr>
              <w:jc w:val="right"/>
              <w:rPr>
                <w:color w:val="000000"/>
                <w:sz w:val="22"/>
                <w:szCs w:val="22"/>
              </w:rPr>
            </w:pPr>
            <w:r w:rsidRPr="00B53A1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325"/>
            <w:gridSpan w:val="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53A14" w:rsidR="00B53A14" w:rsidRPr="00B53A14">
            <w:pPr>
              <w:jc w:val="right"/>
              <w:rPr>
                <w:color w:val="000000"/>
                <w:sz w:val="22"/>
                <w:szCs w:val="22"/>
              </w:rPr>
            </w:pPr>
            <w:r w:rsidRPr="00B53A1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32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53A14" w:rsidR="00B53A14" w:rsidRPr="00B53A14">
            <w:pPr>
              <w:jc w:val="right"/>
              <w:rPr>
                <w:color w:val="000000"/>
                <w:sz w:val="22"/>
                <w:szCs w:val="22"/>
              </w:rPr>
            </w:pPr>
            <w:r w:rsidRPr="00B53A1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32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jc w:val="center"/>
              <w:rPr>
                <w:color w:val="000000"/>
                <w:sz w:val="22"/>
                <w:szCs w:val="22"/>
              </w:rPr>
            </w:pPr>
            <w:r w:rsidRPr="00B53A14">
              <w:rPr>
                <w:color w:val="000000"/>
                <w:sz w:val="22"/>
                <w:szCs w:val="22"/>
              </w:rPr>
              <w:t>RJEŠENJE AORPSA:  KL: UP-I/110-02/16-04/0249; URBR:0479-2/6/0004; KL: UP-I/110-02/16-04/0278, URBR:0479-2/6-16/0002; KL: UP-I/110-02/16-04/0298, URBR: 0479-2/15-</w:t>
            </w:r>
            <w:r w:rsidRPr="00B53A14">
              <w:rPr>
                <w:color w:val="000000"/>
                <w:sz w:val="22"/>
                <w:szCs w:val="22"/>
              </w:rPr>
              <w:lastRenderedPageBreak/>
              <w:t>16/0002</w:t>
            </w:r>
          </w:p>
        </w:tc>
        <w:tc>
          <w:tcPr>
            <w:tcW w:type="pct" w:w="27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53A14" w:rsidR="00B53A14" w:rsidRPr="00B53A14">
            <w:pPr>
              <w:jc w:val="right"/>
              <w:rPr>
                <w:color w:val="000000"/>
                <w:sz w:val="22"/>
                <w:szCs w:val="22"/>
              </w:rPr>
            </w:pPr>
            <w:r w:rsidRPr="00B53A14">
              <w:rPr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type="pct" w:w="32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53A14" w:rsidR="00B53A14" w:rsidRPr="00B53A14">
            <w:pPr>
              <w:jc w:val="center"/>
              <w:rPr>
                <w:color w:val="000000"/>
                <w:sz w:val="22"/>
                <w:szCs w:val="22"/>
              </w:rPr>
            </w:pPr>
            <w:r w:rsidRPr="00B53A1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29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jc w:val="center"/>
              <w:rPr>
                <w:color w:val="000000"/>
                <w:sz w:val="22"/>
                <w:szCs w:val="22"/>
              </w:rPr>
            </w:pPr>
            <w:r w:rsidRPr="00B53A14">
              <w:rPr>
                <w:color w:val="000000"/>
                <w:sz w:val="22"/>
                <w:szCs w:val="22"/>
              </w:rPr>
              <w:t>RJEŠENJE AORPSA:  KL: UP-I/110-02/16-04/0249; URBR: 0479-2/6/0004; KL: UP-I/110-02/16-04/0278, URBR: 0479-2/6-16/0002; KL: UP-I/110-02/16-04/0298, UR</w:t>
            </w:r>
            <w:r w:rsidRPr="00B53A14">
              <w:rPr>
                <w:color w:val="000000"/>
                <w:sz w:val="22"/>
                <w:szCs w:val="22"/>
              </w:rPr>
              <w:lastRenderedPageBreak/>
              <w:t>BR: 0479-2/15-16/0002</w:t>
            </w:r>
          </w:p>
        </w:tc>
      </w:tr>
      <w:tr w:rsidTr="00063972" w:rsidR="00B53A14" w:rsidRPr="00B53A14">
        <w:trPr>
          <w:trHeight w:val="675"/>
        </w:trPr>
        <w:tc>
          <w:tcPr>
            <w:tcW w:type="pct" w:w="1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53A14" w:rsidR="00B53A14" w:rsidRPr="00B53A1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type="pct" w:w="19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53A14" w:rsidR="00B53A14" w:rsidRPr="00B53A1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53A14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type="pct" w:w="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rPr>
                <w:color w:val="000000"/>
                <w:sz w:val="22"/>
                <w:szCs w:val="22"/>
              </w:rPr>
            </w:pPr>
            <w:r w:rsidRPr="00B53A14">
              <w:rPr>
                <w:color w:val="000000"/>
                <w:sz w:val="22"/>
                <w:szCs w:val="22"/>
              </w:rPr>
              <w:t>RH-MF, PU, PUSIB, KOJU ZASTUPAJU ŽDO U OSIJEKU</w:t>
            </w:r>
          </w:p>
        </w:tc>
        <w:tc>
          <w:tcPr>
            <w:tcW w:type="pct" w:w="33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jc w:val="center"/>
              <w:rPr>
                <w:color w:val="000000"/>
                <w:sz w:val="22"/>
                <w:szCs w:val="22"/>
              </w:rPr>
            </w:pPr>
            <w:r w:rsidRPr="00B53A14">
              <w:rPr>
                <w:color w:val="000000"/>
                <w:sz w:val="22"/>
                <w:szCs w:val="22"/>
              </w:rPr>
              <w:t>18683136487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jc w:val="center"/>
              <w:rPr>
                <w:color w:val="000000"/>
                <w:sz w:val="22"/>
                <w:szCs w:val="22"/>
              </w:rPr>
            </w:pPr>
            <w:r w:rsidRPr="00B53A14">
              <w:rPr>
                <w:color w:val="000000"/>
                <w:sz w:val="22"/>
                <w:szCs w:val="22"/>
              </w:rPr>
              <w:t>KATANČIĆEVA 5/A, 10000 ZAGREB</w:t>
            </w:r>
          </w:p>
        </w:tc>
        <w:tc>
          <w:tcPr>
            <w:tcW w:type="pct" w:w="34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53A14" w:rsidR="00B53A14" w:rsidRPr="00B53A14">
            <w:pPr>
              <w:jc w:val="right"/>
              <w:rPr>
                <w:color w:val="000000"/>
                <w:sz w:val="22"/>
                <w:szCs w:val="22"/>
              </w:rPr>
            </w:pPr>
            <w:r w:rsidRPr="00B53A14">
              <w:rPr>
                <w:color w:val="000000"/>
                <w:sz w:val="22"/>
                <w:szCs w:val="22"/>
              </w:rPr>
              <w:t>17.491,12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jc w:val="center"/>
              <w:rPr>
                <w:color w:val="000000"/>
                <w:sz w:val="22"/>
                <w:szCs w:val="22"/>
              </w:rPr>
            </w:pPr>
            <w:r w:rsidRPr="00B53A14">
              <w:rPr>
                <w:color w:val="000000"/>
                <w:sz w:val="22"/>
                <w:szCs w:val="22"/>
              </w:rPr>
              <w:t>OVRŠNA ISPRAVA KL: UP/I-410-12/16-01/503</w:t>
            </w:r>
          </w:p>
        </w:tc>
        <w:tc>
          <w:tcPr>
            <w:tcW w:type="pct" w:w="29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53A14" w:rsidR="00B53A14" w:rsidRPr="00B53A14">
            <w:pPr>
              <w:jc w:val="right"/>
              <w:rPr>
                <w:color w:val="000000"/>
                <w:sz w:val="22"/>
                <w:szCs w:val="22"/>
              </w:rPr>
            </w:pPr>
            <w:r w:rsidRPr="00B53A1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type="pct" w:w="27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jc w:val="right"/>
              <w:rPr>
                <w:color w:val="000000"/>
                <w:sz w:val="22"/>
                <w:szCs w:val="22"/>
              </w:rPr>
            </w:pPr>
            <w:r w:rsidRPr="00B53A1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27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53A14" w:rsidR="00B53A14" w:rsidRPr="00B53A14">
            <w:pPr>
              <w:jc w:val="right"/>
              <w:rPr>
                <w:color w:val="000000"/>
                <w:sz w:val="22"/>
                <w:szCs w:val="22"/>
              </w:rPr>
            </w:pPr>
            <w:r w:rsidRPr="00B53A1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325"/>
            <w:gridSpan w:val="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53A14" w:rsidR="00B53A14" w:rsidRPr="00B53A14">
            <w:pPr>
              <w:jc w:val="right"/>
              <w:rPr>
                <w:color w:val="000000"/>
                <w:sz w:val="22"/>
                <w:szCs w:val="22"/>
              </w:rPr>
            </w:pPr>
            <w:r w:rsidRPr="00B53A1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32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53A14" w:rsidR="00B53A14" w:rsidRPr="00B53A14">
            <w:pPr>
              <w:jc w:val="right"/>
              <w:rPr>
                <w:color w:val="000000"/>
                <w:sz w:val="22"/>
                <w:szCs w:val="22"/>
              </w:rPr>
            </w:pPr>
            <w:r w:rsidRPr="00B53A1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32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jc w:val="center"/>
              <w:rPr>
                <w:color w:val="000000"/>
                <w:sz w:val="22"/>
                <w:szCs w:val="22"/>
              </w:rPr>
            </w:pPr>
            <w:r w:rsidRPr="00B53A14">
              <w:rPr>
                <w:color w:val="000000"/>
                <w:sz w:val="22"/>
                <w:szCs w:val="22"/>
              </w:rPr>
              <w:t>OVRŠNA ISPRAVA KL: UP/I-410-12/16-01/503</w:t>
            </w:r>
          </w:p>
        </w:tc>
        <w:tc>
          <w:tcPr>
            <w:tcW w:type="pct" w:w="27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53A14" w:rsidR="00B53A14" w:rsidRPr="00B53A14">
            <w:pPr>
              <w:jc w:val="right"/>
              <w:rPr>
                <w:color w:val="000000"/>
                <w:sz w:val="22"/>
                <w:szCs w:val="22"/>
              </w:rPr>
            </w:pPr>
            <w:r w:rsidRPr="00B53A14">
              <w:rPr>
                <w:color w:val="000000"/>
                <w:sz w:val="22"/>
                <w:szCs w:val="22"/>
              </w:rPr>
              <w:t>17.491,12</w:t>
            </w:r>
          </w:p>
        </w:tc>
        <w:tc>
          <w:tcPr>
            <w:tcW w:type="pct" w:w="32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4B1E4E" w:rsidR="00B53A14" w:rsidRPr="00B53A1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Priznato radnicima u bruto plaće</w:t>
            </w:r>
            <w:r w:rsidR="00B53A14" w:rsidRPr="00B53A1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29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jc w:val="center"/>
              <w:rPr>
                <w:color w:val="000000"/>
                <w:sz w:val="22"/>
                <w:szCs w:val="22"/>
              </w:rPr>
            </w:pPr>
            <w:r w:rsidRPr="00B53A14">
              <w:rPr>
                <w:color w:val="000000"/>
                <w:sz w:val="22"/>
                <w:szCs w:val="22"/>
              </w:rPr>
              <w:t>OVRŠNA ISPRAVA KL: UP/I-410-12/16-01/503</w:t>
            </w:r>
          </w:p>
        </w:tc>
      </w:tr>
      <w:tr w:rsidTr="00063972" w:rsidR="00B53A14" w:rsidRPr="00B53A14">
        <w:trPr>
          <w:trHeight w:val="225"/>
        </w:trPr>
        <w:tc>
          <w:tcPr>
            <w:tcW w:type="pct" w:w="1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53A14" w:rsidR="00B53A14" w:rsidRPr="00B53A1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type="pct" w:w="1395"/>
            <w:gridSpan w:val="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53A14" w:rsidR="00B53A14" w:rsidRPr="00B53A14">
            <w:pPr>
              <w:rPr>
                <w:b/>
                <w:bCs/>
                <w:sz w:val="22"/>
                <w:szCs w:val="22"/>
              </w:rPr>
            </w:pPr>
            <w:r w:rsidRPr="00B53A14">
              <w:rPr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pct" w:w="34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53A14" w:rsidR="00B53A14" w:rsidRPr="00B53A14">
            <w:pPr>
              <w:jc w:val="right"/>
              <w:rPr>
                <w:b/>
                <w:bCs/>
                <w:sz w:val="22"/>
                <w:szCs w:val="22"/>
              </w:rPr>
            </w:pPr>
            <w:r w:rsidRPr="00B53A14">
              <w:rPr>
                <w:b/>
                <w:bCs/>
                <w:sz w:val="22"/>
                <w:szCs w:val="22"/>
              </w:rPr>
              <w:t>160.308,57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53A14" w:rsidR="00B53A14" w:rsidRPr="00B53A14">
            <w:pPr>
              <w:rPr>
                <w:b/>
                <w:bCs/>
                <w:sz w:val="22"/>
                <w:szCs w:val="22"/>
              </w:rPr>
            </w:pPr>
            <w:r w:rsidRPr="00B53A1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type="pct" w:w="29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53A14" w:rsidR="00B53A14" w:rsidRPr="00B53A1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53A14">
              <w:rPr>
                <w:b/>
                <w:bCs/>
                <w:color w:val="000000"/>
                <w:sz w:val="22"/>
                <w:szCs w:val="22"/>
              </w:rPr>
              <w:t>142.817,45</w:t>
            </w:r>
          </w:p>
        </w:tc>
        <w:tc>
          <w:tcPr>
            <w:tcW w:type="pct" w:w="27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53A14" w:rsidR="00B53A14" w:rsidRPr="00B53A1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53A14">
              <w:rPr>
                <w:b/>
                <w:bCs/>
                <w:color w:val="000000"/>
                <w:sz w:val="22"/>
                <w:szCs w:val="22"/>
              </w:rPr>
              <w:t>99.492,88</w:t>
            </w:r>
          </w:p>
        </w:tc>
        <w:tc>
          <w:tcPr>
            <w:tcW w:type="pct" w:w="27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53A14" w:rsidR="00B53A14" w:rsidRPr="00B53A1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53A14">
              <w:rPr>
                <w:b/>
                <w:bCs/>
                <w:color w:val="000000"/>
                <w:sz w:val="22"/>
                <w:szCs w:val="22"/>
              </w:rPr>
              <w:t>50.916,04</w:t>
            </w:r>
          </w:p>
        </w:tc>
        <w:tc>
          <w:tcPr>
            <w:tcW w:type="pct" w:w="325"/>
            <w:gridSpan w:val="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53A14" w:rsidR="00B53A14" w:rsidRPr="00B53A1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53A14">
              <w:rPr>
                <w:b/>
                <w:bCs/>
                <w:color w:val="000000"/>
                <w:sz w:val="22"/>
                <w:szCs w:val="22"/>
              </w:rPr>
              <w:t>667,22</w:t>
            </w:r>
          </w:p>
        </w:tc>
        <w:tc>
          <w:tcPr>
            <w:tcW w:type="pct" w:w="32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53A14" w:rsidR="00B53A14" w:rsidRPr="00B53A1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53A14">
              <w:rPr>
                <w:b/>
                <w:bCs/>
                <w:color w:val="000000"/>
                <w:sz w:val="22"/>
                <w:szCs w:val="22"/>
              </w:rPr>
              <w:t>16.159,20</w:t>
            </w:r>
          </w:p>
        </w:tc>
        <w:tc>
          <w:tcPr>
            <w:tcW w:type="pct" w:w="32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53A14" w:rsidR="00B53A14" w:rsidRPr="00B53A1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53A1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27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53A14" w:rsidR="00B53A14" w:rsidRPr="00B53A1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53A14">
              <w:rPr>
                <w:b/>
                <w:bCs/>
                <w:color w:val="000000"/>
                <w:sz w:val="22"/>
                <w:szCs w:val="22"/>
              </w:rPr>
              <w:t>17.491,12</w:t>
            </w:r>
          </w:p>
        </w:tc>
        <w:tc>
          <w:tcPr>
            <w:tcW w:type="pct" w:w="32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53A14" w:rsidR="00B53A14" w:rsidRPr="00B53A14">
            <w:pPr>
              <w:jc w:val="center"/>
              <w:rPr>
                <w:color w:val="000000"/>
                <w:sz w:val="22"/>
                <w:szCs w:val="22"/>
              </w:rPr>
            </w:pPr>
            <w:r w:rsidRPr="00B53A1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29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B53A14" w:rsidR="00B53A14" w:rsidRPr="00B53A14">
            <w:pPr>
              <w:jc w:val="center"/>
              <w:rPr>
                <w:color w:val="000000"/>
                <w:sz w:val="22"/>
                <w:szCs w:val="22"/>
              </w:rPr>
            </w:pPr>
            <w:r w:rsidRPr="00B53A14">
              <w:rPr>
                <w:color w:val="000000"/>
                <w:sz w:val="22"/>
                <w:szCs w:val="22"/>
              </w:rPr>
              <w:t> </w:t>
            </w:r>
          </w:p>
        </w:tc>
      </w:tr>
      <w:tr w:rsidTr="00063972" w:rsidR="00B53A14" w:rsidRPr="00B53A14">
        <w:trPr>
          <w:trHeight w:val="225"/>
        </w:trPr>
        <w:tc>
          <w:tcPr>
            <w:tcW w:type="pct" w:w="1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53A14" w:rsidR="00B53A14" w:rsidRPr="00B53A1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type="pct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B53A14" w:rsidR="00B53A14" w:rsidRPr="00B53A1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pct" w:w="4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B53A14" w:rsidR="00B53A14" w:rsidRPr="00B53A1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pct" w:w="3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B53A14" w:rsidR="00B53A14" w:rsidRPr="00B53A1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B53A14" w:rsidR="00B53A14" w:rsidRPr="00B53A1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pct" w:w="3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B53A14" w:rsidR="00B53A14" w:rsidRPr="00B53A1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B53A14" w:rsidR="00B53A14" w:rsidRPr="00B53A1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pct" w:w="2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53A14" w:rsidR="00B53A14" w:rsidRPr="00B53A1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pct" w:w="27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53A14" w:rsidR="00B53A14" w:rsidRPr="00B53A1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pct" w:w="27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53A14" w:rsidR="00B53A14" w:rsidRPr="00B53A1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pct" w:w="32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53A14" w:rsidR="00B53A14" w:rsidRPr="00B53A1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pct" w:w="3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53A14" w:rsidR="00B53A14" w:rsidRPr="00B53A1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pct" w:w="3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53A14" w:rsidR="00B53A14" w:rsidRPr="00B53A1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pct" w:w="27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53A14" w:rsidR="00B53A14" w:rsidRPr="00B53A1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pct" w:w="3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B53A14" w:rsidR="00B53A14" w:rsidRPr="00B53A1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type="pct" w:w="2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53A14" w:rsidR="00B53A14" w:rsidRPr="00B53A1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Tr="00063972" w:rsidR="00B53A14" w:rsidRPr="00B53A14">
        <w:trPr>
          <w:trHeight w:val="315"/>
        </w:trPr>
        <w:tc>
          <w:tcPr>
            <w:tcW w:type="pct" w:w="1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53A14" w:rsidR="00B53A14" w:rsidRPr="00B53A1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type="pct" w:w="2183"/>
            <w:gridSpan w:val="6"/>
            <w:tcBorders>
              <w:top w:val="nil"/>
              <w:left w:val="nil"/>
              <w:bottom w:val="nil"/>
              <w:right w:val="nil"/>
            </w:tcBorders>
            <w:shd w:fill="FFFFFF" w:color="FFFFCC" w:val="clear"/>
            <w:noWrap/>
            <w:vAlign w:val="center"/>
            <w:hideMark/>
          </w:tcPr>
          <w:p w:rsidRDefault="00B53A14" w:rsidR="00B53A14" w:rsidRPr="00B53A1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53A14">
              <w:rPr>
                <w:b/>
                <w:bCs/>
                <w:color w:val="000000"/>
                <w:sz w:val="22"/>
                <w:szCs w:val="22"/>
              </w:rPr>
              <w:t>2. Drugi viši isplatni red</w:t>
            </w:r>
          </w:p>
        </w:tc>
        <w:tc>
          <w:tcPr>
            <w:tcW w:type="pct" w:w="293"/>
            <w:tcBorders>
              <w:top w:val="nil"/>
              <w:left w:val="nil"/>
              <w:bottom w:val="nil"/>
              <w:right w:val="nil"/>
            </w:tcBorders>
            <w:shd w:fill="FFFFFF" w:color="FFFFCC" w:val="clear"/>
            <w:noWrap/>
            <w:vAlign w:val="center"/>
            <w:hideMark/>
          </w:tcPr>
          <w:p w:rsidRDefault="00B53A14" w:rsidR="00B53A14" w:rsidRPr="00B53A1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53A1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272"/>
            <w:tcBorders>
              <w:top w:val="nil"/>
              <w:left w:val="nil"/>
              <w:bottom w:val="nil"/>
              <w:right w:val="nil"/>
            </w:tcBorders>
            <w:shd w:fill="FFFFFF" w:color="FFFFCC" w:val="clear"/>
            <w:noWrap/>
            <w:vAlign w:val="center"/>
            <w:hideMark/>
          </w:tcPr>
          <w:p w:rsidRDefault="00B53A14" w:rsidR="00B53A14" w:rsidRPr="00B53A1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53A1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272"/>
            <w:tcBorders>
              <w:top w:val="nil"/>
              <w:left w:val="nil"/>
              <w:bottom w:val="nil"/>
              <w:right w:val="nil"/>
            </w:tcBorders>
            <w:shd w:fill="FFFFFF" w:color="FFFFCC" w:val="clear"/>
            <w:noWrap/>
            <w:vAlign w:val="center"/>
            <w:hideMark/>
          </w:tcPr>
          <w:p w:rsidRDefault="00B53A14" w:rsidR="00B53A14" w:rsidRPr="00B53A14">
            <w:pPr>
              <w:jc w:val="center"/>
              <w:rPr>
                <w:color w:val="000000"/>
                <w:sz w:val="22"/>
                <w:szCs w:val="22"/>
              </w:rPr>
            </w:pPr>
            <w:r w:rsidRPr="00B53A1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325"/>
            <w:gridSpan w:val="2"/>
            <w:tcBorders>
              <w:top w:val="nil"/>
              <w:left w:val="nil"/>
              <w:bottom w:val="nil"/>
              <w:right w:val="nil"/>
            </w:tcBorders>
            <w:shd w:fill="FFFFFF" w:color="FFFFCC" w:val="clear"/>
            <w:noWrap/>
            <w:vAlign w:val="center"/>
            <w:hideMark/>
          </w:tcPr>
          <w:p w:rsidRDefault="00B53A14" w:rsidR="00B53A14" w:rsidRPr="00B53A14">
            <w:pPr>
              <w:jc w:val="center"/>
              <w:rPr>
                <w:color w:val="000000"/>
                <w:sz w:val="22"/>
                <w:szCs w:val="22"/>
              </w:rPr>
            </w:pPr>
            <w:r w:rsidRPr="00B53A1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326"/>
            <w:tcBorders>
              <w:top w:val="nil"/>
              <w:left w:val="nil"/>
              <w:bottom w:val="nil"/>
              <w:right w:val="nil"/>
            </w:tcBorders>
            <w:shd w:fill="FFFFFF" w:color="FFFFCC" w:val="clear"/>
            <w:noWrap/>
            <w:vAlign w:val="center"/>
            <w:hideMark/>
          </w:tcPr>
          <w:p w:rsidRDefault="00B53A14" w:rsidR="00B53A14" w:rsidRPr="00B53A14">
            <w:pPr>
              <w:jc w:val="center"/>
              <w:rPr>
                <w:color w:val="000000"/>
                <w:sz w:val="22"/>
                <w:szCs w:val="22"/>
              </w:rPr>
            </w:pPr>
            <w:r w:rsidRPr="00B53A1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328"/>
            <w:tcBorders>
              <w:top w:val="nil"/>
              <w:left w:val="nil"/>
              <w:bottom w:val="nil"/>
              <w:right w:val="nil"/>
            </w:tcBorders>
            <w:shd w:fill="FFFFFF" w:color="FFFFCC" w:val="clear"/>
            <w:noWrap/>
            <w:vAlign w:val="center"/>
            <w:hideMark/>
          </w:tcPr>
          <w:p w:rsidRDefault="00B53A14" w:rsidR="00B53A14" w:rsidRPr="00B53A14">
            <w:pPr>
              <w:jc w:val="center"/>
              <w:rPr>
                <w:color w:val="000000"/>
                <w:sz w:val="22"/>
                <w:szCs w:val="22"/>
              </w:rPr>
            </w:pPr>
            <w:r w:rsidRPr="00B53A1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272"/>
            <w:tcBorders>
              <w:top w:val="nil"/>
              <w:left w:val="nil"/>
              <w:bottom w:val="nil"/>
              <w:right w:val="nil"/>
            </w:tcBorders>
            <w:shd w:fill="FFFFFF" w:color="FFFFCC" w:val="clear"/>
            <w:noWrap/>
            <w:vAlign w:val="center"/>
            <w:hideMark/>
          </w:tcPr>
          <w:p w:rsidRDefault="00B53A14" w:rsidR="00B53A14" w:rsidRPr="00B53A14">
            <w:pPr>
              <w:jc w:val="center"/>
              <w:rPr>
                <w:color w:val="000000"/>
                <w:sz w:val="22"/>
                <w:szCs w:val="22"/>
              </w:rPr>
            </w:pPr>
            <w:r w:rsidRPr="00B53A1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326"/>
            <w:tcBorders>
              <w:top w:val="nil"/>
              <w:left w:val="nil"/>
              <w:bottom w:val="nil"/>
              <w:right w:val="nil"/>
            </w:tcBorders>
            <w:shd w:fill="FFFFFF" w:color="FFFFCC" w:val="clear"/>
            <w:noWrap/>
            <w:vAlign w:val="center"/>
            <w:hideMark/>
          </w:tcPr>
          <w:p w:rsidRDefault="00B53A14" w:rsidR="00B53A14" w:rsidRPr="00B53A14">
            <w:pPr>
              <w:jc w:val="center"/>
              <w:rPr>
                <w:color w:val="000000"/>
                <w:sz w:val="22"/>
                <w:szCs w:val="22"/>
              </w:rPr>
            </w:pPr>
            <w:r w:rsidRPr="00B53A1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296"/>
            <w:tcBorders>
              <w:top w:val="nil"/>
              <w:left w:val="nil"/>
              <w:bottom w:val="nil"/>
              <w:right w:val="nil"/>
            </w:tcBorders>
            <w:shd w:fill="FFFFFF" w:color="FFFFCC" w:val="clear"/>
            <w:noWrap/>
            <w:vAlign w:val="center"/>
            <w:hideMark/>
          </w:tcPr>
          <w:p w:rsidRDefault="00B53A14" w:rsidR="00B53A14" w:rsidRPr="00B53A14">
            <w:pPr>
              <w:jc w:val="center"/>
              <w:rPr>
                <w:color w:val="000000"/>
                <w:sz w:val="22"/>
                <w:szCs w:val="22"/>
              </w:rPr>
            </w:pPr>
            <w:r w:rsidRPr="00B53A14">
              <w:rPr>
                <w:color w:val="000000"/>
                <w:sz w:val="22"/>
                <w:szCs w:val="22"/>
              </w:rPr>
              <w:t> </w:t>
            </w:r>
          </w:p>
        </w:tc>
      </w:tr>
      <w:tr w:rsidTr="00063972" w:rsidR="00B53A14" w:rsidRPr="00B53A14">
        <w:trPr>
          <w:trHeight w:val="225"/>
        </w:trPr>
        <w:tc>
          <w:tcPr>
            <w:tcW w:type="pct" w:w="1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53A14" w:rsidR="00B53A14" w:rsidRPr="00B53A1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type="pct" w:w="199"/>
            <w:tcBorders>
              <w:top w:val="nil"/>
              <w:left w:val="nil"/>
              <w:bottom w:val="nil"/>
              <w:right w:val="nil"/>
            </w:tcBorders>
            <w:shd w:fill="FFFFFF" w:color="FFFFCC" w:val="clear"/>
            <w:noWrap/>
            <w:vAlign w:val="center"/>
            <w:hideMark/>
          </w:tcPr>
          <w:p w:rsidRDefault="00B53A14" w:rsidR="00B53A14" w:rsidRPr="00B53A1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53A1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418"/>
            <w:tcBorders>
              <w:top w:val="nil"/>
              <w:left w:val="nil"/>
              <w:bottom w:val="nil"/>
              <w:right w:val="nil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53A1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334"/>
            <w:tcBorders>
              <w:top w:val="nil"/>
              <w:left w:val="nil"/>
              <w:bottom w:val="nil"/>
              <w:right w:val="nil"/>
            </w:tcBorders>
            <w:shd w:fill="FFFFFF" w:color="FFFFCC" w:val="clear"/>
            <w:noWrap/>
            <w:vAlign w:val="center"/>
            <w:hideMark/>
          </w:tcPr>
          <w:p w:rsidRDefault="00B53A14" w:rsidR="00B53A14" w:rsidRPr="00B53A1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53A1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443"/>
            <w:tcBorders>
              <w:top w:val="nil"/>
              <w:left w:val="nil"/>
              <w:bottom w:val="nil"/>
              <w:right w:val="nil"/>
            </w:tcBorders>
            <w:shd w:fill="FFFFFF" w:color="FFFFCC" w:val="clear"/>
            <w:noWrap/>
            <w:vAlign w:val="center"/>
            <w:hideMark/>
          </w:tcPr>
          <w:p w:rsidRDefault="00B53A14" w:rsidR="00B53A14" w:rsidRPr="00B53A1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53A1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345"/>
            <w:tcBorders>
              <w:top w:val="nil"/>
              <w:left w:val="nil"/>
              <w:bottom w:val="nil"/>
              <w:right w:val="nil"/>
            </w:tcBorders>
            <w:shd w:fill="FFFFFF" w:color="FFFFCC" w:val="clear"/>
            <w:noWrap/>
            <w:vAlign w:val="center"/>
            <w:hideMark/>
          </w:tcPr>
          <w:p w:rsidRDefault="00B53A14" w:rsidR="00B53A14" w:rsidRPr="00B53A1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53A1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443"/>
            <w:tcBorders>
              <w:top w:val="nil"/>
              <w:left w:val="nil"/>
              <w:bottom w:val="nil"/>
              <w:right w:val="nil"/>
            </w:tcBorders>
            <w:shd w:fill="FFFFFF" w:color="FFFFCC" w:val="clear"/>
            <w:noWrap/>
            <w:vAlign w:val="center"/>
            <w:hideMark/>
          </w:tcPr>
          <w:p w:rsidRDefault="00B53A14" w:rsidR="00B53A14" w:rsidRPr="00B53A1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53A1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293"/>
            <w:tcBorders>
              <w:top w:val="nil"/>
              <w:left w:val="nil"/>
              <w:bottom w:val="nil"/>
              <w:right w:val="nil"/>
            </w:tcBorders>
            <w:shd w:fill="FFFFFF" w:color="FFFFCC" w:val="clear"/>
            <w:noWrap/>
            <w:vAlign w:val="center"/>
            <w:hideMark/>
          </w:tcPr>
          <w:p w:rsidRDefault="00B53A14" w:rsidR="00B53A14" w:rsidRPr="00B53A1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53A1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272"/>
            <w:tcBorders>
              <w:top w:val="nil"/>
              <w:left w:val="nil"/>
              <w:bottom w:val="nil"/>
              <w:right w:val="nil"/>
            </w:tcBorders>
            <w:shd w:fill="FFFFFF" w:color="FFFFCC" w:val="clear"/>
            <w:noWrap/>
            <w:vAlign w:val="center"/>
            <w:hideMark/>
          </w:tcPr>
          <w:p w:rsidRDefault="00B53A14" w:rsidR="00B53A14" w:rsidRPr="00B53A1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53A1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272"/>
            <w:tcBorders>
              <w:top w:val="nil"/>
              <w:left w:val="nil"/>
              <w:bottom w:val="nil"/>
              <w:right w:val="nil"/>
            </w:tcBorders>
            <w:shd w:fill="FFFFFF" w:color="FFFFCC" w:val="clear"/>
            <w:noWrap/>
            <w:vAlign w:val="center"/>
            <w:hideMark/>
          </w:tcPr>
          <w:p w:rsidRDefault="00B53A14" w:rsidR="00B53A14" w:rsidRPr="00B53A14">
            <w:pPr>
              <w:jc w:val="center"/>
              <w:rPr>
                <w:color w:val="000000"/>
                <w:sz w:val="22"/>
                <w:szCs w:val="22"/>
              </w:rPr>
            </w:pPr>
            <w:r w:rsidRPr="00B53A1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325"/>
            <w:gridSpan w:val="2"/>
            <w:tcBorders>
              <w:top w:val="nil"/>
              <w:left w:val="nil"/>
              <w:bottom w:val="nil"/>
              <w:right w:val="nil"/>
            </w:tcBorders>
            <w:shd w:fill="FFFFFF" w:color="FFFFCC" w:val="clear"/>
            <w:noWrap/>
            <w:vAlign w:val="center"/>
            <w:hideMark/>
          </w:tcPr>
          <w:p w:rsidRDefault="00B53A14" w:rsidR="00B53A14" w:rsidRPr="00B53A14">
            <w:pPr>
              <w:jc w:val="center"/>
              <w:rPr>
                <w:color w:val="000000"/>
                <w:sz w:val="22"/>
                <w:szCs w:val="22"/>
              </w:rPr>
            </w:pPr>
            <w:r w:rsidRPr="00B53A1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326"/>
            <w:tcBorders>
              <w:top w:val="nil"/>
              <w:left w:val="nil"/>
              <w:bottom w:val="nil"/>
              <w:right w:val="nil"/>
            </w:tcBorders>
            <w:shd w:fill="FFFFFF" w:color="FFFFCC" w:val="clear"/>
            <w:noWrap/>
            <w:vAlign w:val="center"/>
            <w:hideMark/>
          </w:tcPr>
          <w:p w:rsidRDefault="00B53A14" w:rsidR="00B53A14" w:rsidRPr="00B53A14">
            <w:pPr>
              <w:jc w:val="center"/>
              <w:rPr>
                <w:color w:val="000000"/>
                <w:sz w:val="22"/>
                <w:szCs w:val="22"/>
              </w:rPr>
            </w:pPr>
            <w:r w:rsidRPr="00B53A1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328"/>
            <w:tcBorders>
              <w:top w:val="nil"/>
              <w:left w:val="nil"/>
              <w:bottom w:val="nil"/>
              <w:right w:val="nil"/>
            </w:tcBorders>
            <w:shd w:fill="FFFFFF" w:color="FFFFCC" w:val="clear"/>
            <w:noWrap/>
            <w:vAlign w:val="center"/>
            <w:hideMark/>
          </w:tcPr>
          <w:p w:rsidRDefault="00B53A14" w:rsidR="00B53A14" w:rsidRPr="00B53A14">
            <w:pPr>
              <w:jc w:val="center"/>
              <w:rPr>
                <w:color w:val="000000"/>
                <w:sz w:val="22"/>
                <w:szCs w:val="22"/>
              </w:rPr>
            </w:pPr>
            <w:r w:rsidRPr="00B53A1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272"/>
            <w:tcBorders>
              <w:top w:val="nil"/>
              <w:left w:val="nil"/>
              <w:bottom w:val="nil"/>
              <w:right w:val="nil"/>
            </w:tcBorders>
            <w:shd w:fill="FFFFFF" w:color="FFFFCC" w:val="clear"/>
            <w:noWrap/>
            <w:vAlign w:val="center"/>
            <w:hideMark/>
          </w:tcPr>
          <w:p w:rsidRDefault="00B53A14" w:rsidR="00B53A14" w:rsidRPr="00B53A14">
            <w:pPr>
              <w:jc w:val="center"/>
              <w:rPr>
                <w:color w:val="000000"/>
                <w:sz w:val="22"/>
                <w:szCs w:val="22"/>
              </w:rPr>
            </w:pPr>
            <w:r w:rsidRPr="00B53A1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326"/>
            <w:tcBorders>
              <w:top w:val="nil"/>
              <w:left w:val="nil"/>
              <w:bottom w:val="nil"/>
              <w:right w:val="nil"/>
            </w:tcBorders>
            <w:shd w:fill="FFFFFF" w:color="FFFFCC" w:val="clear"/>
            <w:noWrap/>
            <w:vAlign w:val="center"/>
            <w:hideMark/>
          </w:tcPr>
          <w:p w:rsidRDefault="00B53A14" w:rsidR="00B53A14" w:rsidRPr="00B53A14">
            <w:pPr>
              <w:jc w:val="center"/>
              <w:rPr>
                <w:color w:val="000000"/>
                <w:sz w:val="22"/>
                <w:szCs w:val="22"/>
              </w:rPr>
            </w:pPr>
            <w:r w:rsidRPr="00B53A1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296"/>
            <w:tcBorders>
              <w:top w:val="nil"/>
              <w:left w:val="nil"/>
              <w:bottom w:val="nil"/>
              <w:right w:val="nil"/>
            </w:tcBorders>
            <w:shd w:fill="FFFFFF" w:color="FFFFCC" w:val="clear"/>
            <w:noWrap/>
            <w:vAlign w:val="center"/>
            <w:hideMark/>
          </w:tcPr>
          <w:p w:rsidRDefault="00B53A14" w:rsidR="00B53A14" w:rsidRPr="00B53A14">
            <w:pPr>
              <w:jc w:val="center"/>
              <w:rPr>
                <w:color w:val="000000"/>
                <w:sz w:val="22"/>
                <w:szCs w:val="22"/>
              </w:rPr>
            </w:pPr>
            <w:r w:rsidRPr="00B53A14">
              <w:rPr>
                <w:color w:val="000000"/>
                <w:sz w:val="22"/>
                <w:szCs w:val="22"/>
              </w:rPr>
              <w:t>u kn</w:t>
            </w:r>
          </w:p>
        </w:tc>
      </w:tr>
      <w:tr w:rsidTr="00063972" w:rsidR="00B53A14" w:rsidRPr="00B53A14">
        <w:trPr>
          <w:trHeight w:val="900"/>
        </w:trPr>
        <w:tc>
          <w:tcPr>
            <w:tcW w:type="pct" w:w="1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53A14" w:rsidR="00B53A14" w:rsidRPr="00B53A1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type="pct" w:w="19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53A14">
              <w:rPr>
                <w:b/>
                <w:bCs/>
                <w:color w:val="000000"/>
                <w:sz w:val="22"/>
                <w:szCs w:val="22"/>
              </w:rPr>
              <w:t>R.br.</w:t>
            </w:r>
          </w:p>
        </w:tc>
        <w:tc>
          <w:tcPr>
            <w:tcW w:type="pct" w:w="418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53A14">
              <w:rPr>
                <w:b/>
                <w:bCs/>
                <w:color w:val="000000"/>
                <w:sz w:val="22"/>
                <w:szCs w:val="22"/>
              </w:rPr>
              <w:t>Tvrtka  ili naziv vjerovnika</w:t>
            </w:r>
          </w:p>
        </w:tc>
        <w:tc>
          <w:tcPr>
            <w:tcW w:type="pct" w:w="33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53A14">
              <w:rPr>
                <w:b/>
                <w:bCs/>
                <w:color w:val="000000"/>
                <w:sz w:val="22"/>
                <w:szCs w:val="22"/>
              </w:rPr>
              <w:t>OIB vjerovnika</w:t>
            </w:r>
          </w:p>
        </w:tc>
        <w:tc>
          <w:tcPr>
            <w:tcW w:type="pct" w:w="443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53A14">
              <w:rPr>
                <w:b/>
                <w:bCs/>
                <w:color w:val="000000"/>
                <w:sz w:val="22"/>
                <w:szCs w:val="22"/>
              </w:rPr>
              <w:t>Adresa / sjedište vjerovnika</w:t>
            </w:r>
          </w:p>
        </w:tc>
        <w:tc>
          <w:tcPr>
            <w:tcW w:type="pct" w:w="34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53A14">
              <w:rPr>
                <w:b/>
                <w:bCs/>
                <w:color w:val="000000"/>
                <w:sz w:val="22"/>
                <w:szCs w:val="22"/>
              </w:rPr>
              <w:t>Iznos prijavljene tražbine (kn)</w:t>
            </w:r>
          </w:p>
        </w:tc>
        <w:tc>
          <w:tcPr>
            <w:tcW w:type="pct" w:w="443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53A14">
              <w:rPr>
                <w:b/>
                <w:bCs/>
                <w:color w:val="000000"/>
                <w:sz w:val="22"/>
                <w:szCs w:val="22"/>
              </w:rPr>
              <w:t>Pravna osnova prijavljene tražbine</w:t>
            </w:r>
          </w:p>
        </w:tc>
        <w:tc>
          <w:tcPr>
            <w:tcW w:type="pct" w:w="1015"/>
            <w:gridSpan w:val="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53A14">
              <w:rPr>
                <w:b/>
                <w:bCs/>
                <w:color w:val="000000"/>
                <w:sz w:val="22"/>
                <w:szCs w:val="22"/>
              </w:rPr>
              <w:t>Iznos priznate tražbine (kn)</w:t>
            </w:r>
          </w:p>
        </w:tc>
        <w:tc>
          <w:tcPr>
            <w:tcW w:type="pct" w:w="801"/>
            <w:gridSpan w:val="3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53A14">
              <w:rPr>
                <w:b/>
                <w:bCs/>
                <w:color w:val="000000"/>
                <w:sz w:val="22"/>
                <w:szCs w:val="22"/>
              </w:rPr>
              <w:t>Pravna osnova priznate tražbine</w:t>
            </w:r>
          </w:p>
        </w:tc>
        <w:tc>
          <w:tcPr>
            <w:tcW w:type="pct" w:w="27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53A14">
              <w:rPr>
                <w:b/>
                <w:bCs/>
                <w:color w:val="000000"/>
                <w:sz w:val="22"/>
                <w:szCs w:val="22"/>
              </w:rPr>
              <w:t>Iznos osporene tražbine (kn)</w:t>
            </w:r>
          </w:p>
        </w:tc>
        <w:tc>
          <w:tcPr>
            <w:tcW w:type="pct" w:w="32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53A14">
              <w:rPr>
                <w:b/>
                <w:bCs/>
                <w:color w:val="000000"/>
                <w:sz w:val="22"/>
                <w:szCs w:val="22"/>
              </w:rPr>
              <w:t>Razlog osporavanja tražbine</w:t>
            </w:r>
          </w:p>
        </w:tc>
        <w:tc>
          <w:tcPr>
            <w:tcW w:type="pct" w:w="29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53A14">
              <w:rPr>
                <w:b/>
                <w:bCs/>
                <w:color w:val="000000"/>
                <w:sz w:val="22"/>
                <w:szCs w:val="22"/>
              </w:rPr>
              <w:t xml:space="preserve">Oznaka ovršne isprave ako se tražbine zasniva na ovršnoj </w:t>
            </w:r>
            <w:r w:rsidRPr="00B53A14">
              <w:rPr>
                <w:b/>
                <w:bCs/>
                <w:color w:val="000000"/>
                <w:sz w:val="22"/>
                <w:szCs w:val="22"/>
              </w:rPr>
              <w:lastRenderedPageBreak/>
              <w:t>ispravi</w:t>
            </w:r>
          </w:p>
        </w:tc>
      </w:tr>
      <w:tr w:rsidTr="00063972" w:rsidR="00B53A14" w:rsidRPr="00B53A14">
        <w:trPr>
          <w:trHeight w:val="675"/>
        </w:trPr>
        <w:tc>
          <w:tcPr>
            <w:tcW w:type="pct" w:w="1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53A14" w:rsidR="00B53A14" w:rsidRPr="00B53A1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type="pct" w:w="19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FFFFCC" w:val="clear"/>
            <w:noWrap/>
            <w:vAlign w:val="center"/>
            <w:hideMark/>
          </w:tcPr>
          <w:p w:rsidRDefault="00B53A14" w:rsidR="00B53A14" w:rsidRPr="00B53A1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53A14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type="pct" w:w="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rPr>
                <w:color w:val="000000"/>
                <w:sz w:val="22"/>
                <w:szCs w:val="22"/>
              </w:rPr>
            </w:pPr>
            <w:r w:rsidRPr="00B53A14">
              <w:rPr>
                <w:color w:val="000000"/>
                <w:sz w:val="22"/>
                <w:szCs w:val="22"/>
              </w:rPr>
              <w:t>GREEN LIFE D.O.O.</w:t>
            </w:r>
          </w:p>
        </w:tc>
        <w:tc>
          <w:tcPr>
            <w:tcW w:type="pct" w:w="33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jc w:val="center"/>
              <w:rPr>
                <w:color w:val="000000"/>
                <w:sz w:val="22"/>
                <w:szCs w:val="22"/>
              </w:rPr>
            </w:pPr>
            <w:r w:rsidRPr="00B53A14">
              <w:rPr>
                <w:color w:val="000000"/>
                <w:sz w:val="22"/>
                <w:szCs w:val="22"/>
              </w:rPr>
              <w:t>54014585467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jc w:val="center"/>
              <w:rPr>
                <w:color w:val="000000"/>
                <w:sz w:val="22"/>
                <w:szCs w:val="22"/>
              </w:rPr>
            </w:pPr>
            <w:r w:rsidRPr="00B53A14">
              <w:rPr>
                <w:color w:val="000000"/>
                <w:sz w:val="22"/>
                <w:szCs w:val="22"/>
              </w:rPr>
              <w:t>VENOSEVA 1c, 31543 RAKITOVICA</w:t>
            </w:r>
          </w:p>
        </w:tc>
        <w:tc>
          <w:tcPr>
            <w:tcW w:type="pct" w:w="34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jc w:val="right"/>
              <w:rPr>
                <w:color w:val="000000"/>
                <w:sz w:val="22"/>
                <w:szCs w:val="22"/>
              </w:rPr>
            </w:pPr>
            <w:r w:rsidRPr="00B53A14">
              <w:rPr>
                <w:color w:val="000000"/>
                <w:sz w:val="22"/>
                <w:szCs w:val="22"/>
              </w:rPr>
              <w:t>710,55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jc w:val="center"/>
              <w:rPr>
                <w:color w:val="000000"/>
                <w:sz w:val="22"/>
                <w:szCs w:val="22"/>
              </w:rPr>
            </w:pPr>
            <w:r w:rsidRPr="00B53A14">
              <w:rPr>
                <w:color w:val="000000"/>
                <w:sz w:val="22"/>
                <w:szCs w:val="22"/>
              </w:rPr>
              <w:t>RAČUNI</w:t>
            </w:r>
          </w:p>
        </w:tc>
        <w:tc>
          <w:tcPr>
            <w:tcW w:type="pct" w:w="1015"/>
            <w:gridSpan w:val="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jc w:val="right"/>
              <w:rPr>
                <w:color w:val="000000"/>
                <w:sz w:val="22"/>
                <w:szCs w:val="22"/>
              </w:rPr>
            </w:pPr>
            <w:r w:rsidRPr="00B53A14">
              <w:rPr>
                <w:color w:val="000000"/>
                <w:sz w:val="22"/>
                <w:szCs w:val="22"/>
              </w:rPr>
              <w:t>710,55</w:t>
            </w:r>
          </w:p>
        </w:tc>
        <w:tc>
          <w:tcPr>
            <w:tcW w:type="pct" w:w="801"/>
            <w:gridSpan w:val="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jc w:val="center"/>
              <w:rPr>
                <w:color w:val="000000"/>
                <w:sz w:val="22"/>
                <w:szCs w:val="22"/>
              </w:rPr>
            </w:pPr>
            <w:r w:rsidRPr="00B53A14">
              <w:rPr>
                <w:color w:val="000000"/>
                <w:sz w:val="22"/>
                <w:szCs w:val="22"/>
              </w:rPr>
              <w:t>RAČUNI</w:t>
            </w:r>
          </w:p>
        </w:tc>
        <w:tc>
          <w:tcPr>
            <w:tcW w:type="pct" w:w="27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jc w:val="right"/>
              <w:rPr>
                <w:color w:val="000000"/>
                <w:sz w:val="22"/>
                <w:szCs w:val="22"/>
              </w:rPr>
            </w:pPr>
            <w:r w:rsidRPr="00B53A1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32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jc w:val="center"/>
              <w:rPr>
                <w:color w:val="000000"/>
                <w:sz w:val="22"/>
                <w:szCs w:val="22"/>
              </w:rPr>
            </w:pPr>
            <w:r w:rsidRPr="00B53A1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29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jc w:val="center"/>
              <w:rPr>
                <w:color w:val="000000"/>
                <w:sz w:val="22"/>
                <w:szCs w:val="22"/>
              </w:rPr>
            </w:pPr>
            <w:r w:rsidRPr="00B53A14">
              <w:rPr>
                <w:color w:val="000000"/>
                <w:sz w:val="22"/>
                <w:szCs w:val="22"/>
              </w:rPr>
              <w:t> </w:t>
            </w:r>
          </w:p>
        </w:tc>
      </w:tr>
      <w:tr w:rsidTr="00063972" w:rsidR="00B53A14" w:rsidRPr="00B53A14">
        <w:trPr>
          <w:trHeight w:val="675"/>
        </w:trPr>
        <w:tc>
          <w:tcPr>
            <w:tcW w:type="pct" w:w="1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53A14" w:rsidR="00B53A14" w:rsidRPr="00B53A1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type="pct" w:w="19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FFFFCC" w:val="clear"/>
            <w:noWrap/>
            <w:vAlign w:val="center"/>
            <w:hideMark/>
          </w:tcPr>
          <w:p w:rsidRDefault="00B53A14" w:rsidR="00B53A14" w:rsidRPr="00B53A1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53A14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type="pct" w:w="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rPr>
                <w:color w:val="000000"/>
                <w:sz w:val="22"/>
                <w:szCs w:val="22"/>
              </w:rPr>
            </w:pPr>
            <w:r w:rsidRPr="00B53A14">
              <w:rPr>
                <w:color w:val="000000"/>
                <w:sz w:val="22"/>
                <w:szCs w:val="22"/>
              </w:rPr>
              <w:t>CROATIA OSIGURANJE DD ZAGREB</w:t>
            </w:r>
          </w:p>
        </w:tc>
        <w:tc>
          <w:tcPr>
            <w:tcW w:type="pct" w:w="33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jc w:val="center"/>
              <w:rPr>
                <w:color w:val="000000"/>
                <w:sz w:val="22"/>
                <w:szCs w:val="22"/>
              </w:rPr>
            </w:pPr>
            <w:r w:rsidRPr="00B53A14">
              <w:rPr>
                <w:color w:val="000000"/>
                <w:sz w:val="22"/>
                <w:szCs w:val="22"/>
              </w:rPr>
              <w:t>26187994862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jc w:val="center"/>
              <w:rPr>
                <w:color w:val="000000"/>
                <w:sz w:val="22"/>
                <w:szCs w:val="22"/>
              </w:rPr>
            </w:pPr>
            <w:r w:rsidRPr="00B53A14">
              <w:rPr>
                <w:color w:val="000000"/>
                <w:sz w:val="22"/>
                <w:szCs w:val="22"/>
              </w:rPr>
              <w:t>VATROSLAVA JAGIĆA 33, 10000 ZAGREB</w:t>
            </w:r>
          </w:p>
        </w:tc>
        <w:tc>
          <w:tcPr>
            <w:tcW w:type="pct" w:w="34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jc w:val="right"/>
              <w:rPr>
                <w:color w:val="000000"/>
                <w:sz w:val="22"/>
                <w:szCs w:val="22"/>
              </w:rPr>
            </w:pPr>
            <w:r w:rsidRPr="00B53A14">
              <w:rPr>
                <w:color w:val="000000"/>
                <w:sz w:val="22"/>
                <w:szCs w:val="22"/>
              </w:rPr>
              <w:t>31.883,45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jc w:val="center"/>
              <w:rPr>
                <w:color w:val="000000"/>
                <w:sz w:val="22"/>
                <w:szCs w:val="22"/>
              </w:rPr>
            </w:pPr>
            <w:r w:rsidRPr="00B53A14">
              <w:rPr>
                <w:color w:val="000000"/>
                <w:sz w:val="22"/>
                <w:szCs w:val="22"/>
              </w:rPr>
              <w:t>RAČUNI, POLICE OSIGURANJA</w:t>
            </w:r>
          </w:p>
        </w:tc>
        <w:tc>
          <w:tcPr>
            <w:tcW w:type="pct" w:w="1015"/>
            <w:gridSpan w:val="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jc w:val="right"/>
              <w:rPr>
                <w:color w:val="000000"/>
                <w:sz w:val="22"/>
                <w:szCs w:val="22"/>
              </w:rPr>
            </w:pPr>
            <w:r w:rsidRPr="00B53A14">
              <w:rPr>
                <w:color w:val="000000"/>
                <w:sz w:val="22"/>
                <w:szCs w:val="22"/>
              </w:rPr>
              <w:t>31.883,45</w:t>
            </w:r>
          </w:p>
        </w:tc>
        <w:tc>
          <w:tcPr>
            <w:tcW w:type="pct" w:w="801"/>
            <w:gridSpan w:val="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jc w:val="center"/>
              <w:rPr>
                <w:color w:val="000000"/>
                <w:sz w:val="22"/>
                <w:szCs w:val="22"/>
              </w:rPr>
            </w:pPr>
            <w:r w:rsidRPr="00B53A14">
              <w:rPr>
                <w:color w:val="000000"/>
                <w:sz w:val="22"/>
                <w:szCs w:val="22"/>
              </w:rPr>
              <w:t>RAČUNI, POLICE OSIGURANJA</w:t>
            </w:r>
          </w:p>
        </w:tc>
        <w:tc>
          <w:tcPr>
            <w:tcW w:type="pct" w:w="27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jc w:val="right"/>
              <w:rPr>
                <w:color w:val="000000"/>
                <w:sz w:val="22"/>
                <w:szCs w:val="22"/>
              </w:rPr>
            </w:pPr>
            <w:r w:rsidRPr="00B53A1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32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jc w:val="center"/>
              <w:rPr>
                <w:color w:val="000000"/>
                <w:sz w:val="22"/>
                <w:szCs w:val="22"/>
              </w:rPr>
            </w:pPr>
            <w:r w:rsidRPr="00B53A1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29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B53A14">
              <w:rPr>
                <w:color w:val="000000"/>
                <w:sz w:val="22"/>
                <w:szCs w:val="22"/>
              </w:rPr>
              <w:t>Ovrv</w:t>
            </w:r>
            <w:proofErr w:type="spellEnd"/>
            <w:r w:rsidRPr="00B53A14">
              <w:rPr>
                <w:color w:val="000000"/>
                <w:sz w:val="22"/>
                <w:szCs w:val="22"/>
              </w:rPr>
              <w:t>-17572/16-2</w:t>
            </w:r>
          </w:p>
        </w:tc>
      </w:tr>
      <w:tr w:rsidTr="00063972" w:rsidR="00B53A14" w:rsidRPr="00B53A14">
        <w:trPr>
          <w:trHeight w:val="675"/>
        </w:trPr>
        <w:tc>
          <w:tcPr>
            <w:tcW w:type="pct" w:w="1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53A14" w:rsidR="00B53A14" w:rsidRPr="00B53A1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type="pct" w:w="19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FFFFCC" w:val="clear"/>
            <w:noWrap/>
            <w:vAlign w:val="center"/>
            <w:hideMark/>
          </w:tcPr>
          <w:p w:rsidRDefault="00B53A14" w:rsidR="00B53A14" w:rsidRPr="00B53A1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53A14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type="pct" w:w="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rPr>
                <w:color w:val="000000"/>
                <w:sz w:val="22"/>
                <w:szCs w:val="22"/>
              </w:rPr>
            </w:pPr>
            <w:r w:rsidRPr="00B53A14">
              <w:rPr>
                <w:color w:val="000000"/>
                <w:sz w:val="22"/>
                <w:szCs w:val="22"/>
              </w:rPr>
              <w:t>AERO COMPANY D.O.O.</w:t>
            </w:r>
          </w:p>
        </w:tc>
        <w:tc>
          <w:tcPr>
            <w:tcW w:type="pct" w:w="33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jc w:val="center"/>
              <w:rPr>
                <w:color w:val="000000"/>
                <w:sz w:val="22"/>
                <w:szCs w:val="22"/>
              </w:rPr>
            </w:pPr>
            <w:r w:rsidRPr="00B53A14">
              <w:rPr>
                <w:color w:val="000000"/>
                <w:sz w:val="22"/>
                <w:szCs w:val="22"/>
              </w:rPr>
              <w:t>57665346622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jc w:val="center"/>
              <w:rPr>
                <w:color w:val="000000"/>
                <w:sz w:val="22"/>
                <w:szCs w:val="22"/>
              </w:rPr>
            </w:pPr>
            <w:r w:rsidRPr="00B53A14">
              <w:rPr>
                <w:color w:val="000000"/>
                <w:sz w:val="22"/>
                <w:szCs w:val="22"/>
              </w:rPr>
              <w:t>VANESOVA 1C, 31543 RAKITOVICA</w:t>
            </w:r>
          </w:p>
        </w:tc>
        <w:tc>
          <w:tcPr>
            <w:tcW w:type="pct" w:w="34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jc w:val="right"/>
              <w:rPr>
                <w:color w:val="000000"/>
                <w:sz w:val="22"/>
                <w:szCs w:val="22"/>
              </w:rPr>
            </w:pPr>
            <w:r w:rsidRPr="00B53A14">
              <w:rPr>
                <w:color w:val="000000"/>
                <w:sz w:val="22"/>
                <w:szCs w:val="22"/>
              </w:rPr>
              <w:t>1.225,00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jc w:val="center"/>
              <w:rPr>
                <w:color w:val="000000"/>
                <w:sz w:val="22"/>
                <w:szCs w:val="22"/>
              </w:rPr>
            </w:pPr>
            <w:r w:rsidRPr="00B53A14">
              <w:rPr>
                <w:color w:val="000000"/>
                <w:sz w:val="22"/>
                <w:szCs w:val="22"/>
              </w:rPr>
              <w:t>RAČUNI</w:t>
            </w:r>
          </w:p>
        </w:tc>
        <w:tc>
          <w:tcPr>
            <w:tcW w:type="pct" w:w="1015"/>
            <w:gridSpan w:val="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jc w:val="right"/>
              <w:rPr>
                <w:color w:val="000000"/>
                <w:sz w:val="22"/>
                <w:szCs w:val="22"/>
              </w:rPr>
            </w:pPr>
            <w:r w:rsidRPr="00B53A14">
              <w:rPr>
                <w:color w:val="000000"/>
                <w:sz w:val="22"/>
                <w:szCs w:val="22"/>
              </w:rPr>
              <w:t>1.225,00</w:t>
            </w:r>
          </w:p>
        </w:tc>
        <w:tc>
          <w:tcPr>
            <w:tcW w:type="pct" w:w="801"/>
            <w:gridSpan w:val="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jc w:val="center"/>
              <w:rPr>
                <w:color w:val="000000"/>
                <w:sz w:val="22"/>
                <w:szCs w:val="22"/>
              </w:rPr>
            </w:pPr>
            <w:r w:rsidRPr="00B53A14">
              <w:rPr>
                <w:color w:val="000000"/>
                <w:sz w:val="22"/>
                <w:szCs w:val="22"/>
              </w:rPr>
              <w:t>RAČUNI</w:t>
            </w:r>
          </w:p>
        </w:tc>
        <w:tc>
          <w:tcPr>
            <w:tcW w:type="pct" w:w="27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jc w:val="right"/>
              <w:rPr>
                <w:color w:val="000000"/>
                <w:sz w:val="22"/>
                <w:szCs w:val="22"/>
              </w:rPr>
            </w:pPr>
            <w:r w:rsidRPr="00B53A1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32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jc w:val="center"/>
              <w:rPr>
                <w:color w:val="000000"/>
                <w:sz w:val="22"/>
                <w:szCs w:val="22"/>
              </w:rPr>
            </w:pPr>
            <w:r w:rsidRPr="00B53A1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29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jc w:val="center"/>
              <w:rPr>
                <w:color w:val="000000"/>
                <w:sz w:val="22"/>
                <w:szCs w:val="22"/>
              </w:rPr>
            </w:pPr>
            <w:r w:rsidRPr="00B53A14">
              <w:rPr>
                <w:color w:val="000000"/>
                <w:sz w:val="22"/>
                <w:szCs w:val="22"/>
              </w:rPr>
              <w:t> </w:t>
            </w:r>
          </w:p>
        </w:tc>
      </w:tr>
      <w:tr w:rsidTr="00063972" w:rsidR="00B53A14" w:rsidRPr="00B53A14">
        <w:trPr>
          <w:trHeight w:val="1125"/>
        </w:trPr>
        <w:tc>
          <w:tcPr>
            <w:tcW w:type="pct" w:w="1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53A14" w:rsidR="00B53A14" w:rsidRPr="00B53A1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type="pct" w:w="19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FFFFCC" w:val="clear"/>
            <w:noWrap/>
            <w:vAlign w:val="center"/>
            <w:hideMark/>
          </w:tcPr>
          <w:p w:rsidRDefault="00B53A14" w:rsidR="00B53A14" w:rsidRPr="00B53A1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53A14"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type="pct" w:w="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rPr>
                <w:color w:val="000000"/>
                <w:sz w:val="22"/>
                <w:szCs w:val="22"/>
              </w:rPr>
            </w:pPr>
            <w:r w:rsidRPr="00B53A14">
              <w:rPr>
                <w:color w:val="000000"/>
                <w:sz w:val="22"/>
                <w:szCs w:val="22"/>
              </w:rPr>
              <w:t>GORA D.O.O.</w:t>
            </w:r>
          </w:p>
        </w:tc>
        <w:tc>
          <w:tcPr>
            <w:tcW w:type="pct" w:w="33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jc w:val="center"/>
              <w:rPr>
                <w:color w:val="000000"/>
                <w:sz w:val="22"/>
                <w:szCs w:val="22"/>
              </w:rPr>
            </w:pPr>
            <w:r w:rsidRPr="00B53A14">
              <w:rPr>
                <w:color w:val="000000"/>
                <w:sz w:val="22"/>
                <w:szCs w:val="22"/>
              </w:rPr>
              <w:t>63554878689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jc w:val="center"/>
              <w:rPr>
                <w:color w:val="000000"/>
                <w:sz w:val="22"/>
                <w:szCs w:val="22"/>
              </w:rPr>
            </w:pPr>
            <w:r w:rsidRPr="00B53A14">
              <w:rPr>
                <w:color w:val="000000"/>
                <w:sz w:val="22"/>
                <w:szCs w:val="22"/>
              </w:rPr>
              <w:t>VUKOVARSKA 142, 31540 Donji Miholjac</w:t>
            </w:r>
          </w:p>
        </w:tc>
        <w:tc>
          <w:tcPr>
            <w:tcW w:type="pct" w:w="34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jc w:val="right"/>
              <w:rPr>
                <w:color w:val="000000"/>
                <w:sz w:val="22"/>
                <w:szCs w:val="22"/>
              </w:rPr>
            </w:pPr>
            <w:r w:rsidRPr="00B53A14">
              <w:rPr>
                <w:color w:val="000000"/>
                <w:sz w:val="22"/>
                <w:szCs w:val="22"/>
              </w:rPr>
              <w:t>4.301.992,04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jc w:val="center"/>
              <w:rPr>
                <w:color w:val="000000"/>
                <w:sz w:val="22"/>
                <w:szCs w:val="22"/>
              </w:rPr>
            </w:pPr>
            <w:r w:rsidRPr="00B53A14">
              <w:rPr>
                <w:color w:val="000000"/>
                <w:sz w:val="22"/>
                <w:szCs w:val="22"/>
              </w:rPr>
              <w:t>UGOVOR O POZAJMICI I UGOVORI O PREUZIMANJU DUGA</w:t>
            </w:r>
          </w:p>
        </w:tc>
        <w:tc>
          <w:tcPr>
            <w:tcW w:type="pct" w:w="1015"/>
            <w:gridSpan w:val="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jc w:val="right"/>
              <w:rPr>
                <w:color w:val="000000"/>
                <w:sz w:val="22"/>
                <w:szCs w:val="22"/>
              </w:rPr>
            </w:pPr>
            <w:r w:rsidRPr="00B53A14">
              <w:rPr>
                <w:color w:val="000000"/>
                <w:sz w:val="22"/>
                <w:szCs w:val="22"/>
              </w:rPr>
              <w:t>4.301.992,04</w:t>
            </w:r>
          </w:p>
        </w:tc>
        <w:tc>
          <w:tcPr>
            <w:tcW w:type="pct" w:w="801"/>
            <w:gridSpan w:val="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jc w:val="center"/>
              <w:rPr>
                <w:color w:val="000000"/>
                <w:sz w:val="22"/>
                <w:szCs w:val="22"/>
              </w:rPr>
            </w:pPr>
            <w:r w:rsidRPr="00B53A14">
              <w:rPr>
                <w:color w:val="000000"/>
                <w:sz w:val="22"/>
                <w:szCs w:val="22"/>
              </w:rPr>
              <w:t>UGOVOR O POZAJMICI I UGOVORI O PREUZIMANJU DUGA</w:t>
            </w:r>
          </w:p>
        </w:tc>
        <w:tc>
          <w:tcPr>
            <w:tcW w:type="pct" w:w="27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jc w:val="right"/>
              <w:rPr>
                <w:color w:val="000000"/>
                <w:sz w:val="22"/>
                <w:szCs w:val="22"/>
              </w:rPr>
            </w:pPr>
            <w:r w:rsidRPr="00B53A1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32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jc w:val="center"/>
              <w:rPr>
                <w:color w:val="000000"/>
                <w:sz w:val="22"/>
                <w:szCs w:val="22"/>
              </w:rPr>
            </w:pPr>
            <w:r w:rsidRPr="00B53A1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29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jc w:val="center"/>
              <w:rPr>
                <w:color w:val="000000"/>
                <w:sz w:val="22"/>
                <w:szCs w:val="22"/>
              </w:rPr>
            </w:pPr>
            <w:r w:rsidRPr="00B53A14">
              <w:rPr>
                <w:color w:val="000000"/>
                <w:sz w:val="22"/>
                <w:szCs w:val="22"/>
              </w:rPr>
              <w:t> </w:t>
            </w:r>
          </w:p>
        </w:tc>
      </w:tr>
      <w:tr w:rsidTr="00063972" w:rsidR="00B53A14" w:rsidRPr="00B53A14">
        <w:trPr>
          <w:trHeight w:val="675"/>
        </w:trPr>
        <w:tc>
          <w:tcPr>
            <w:tcW w:type="pct" w:w="1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53A14" w:rsidR="00B53A14" w:rsidRPr="00B53A1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type="pct" w:w="19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FFFFCC" w:val="clear"/>
            <w:noWrap/>
            <w:vAlign w:val="center"/>
            <w:hideMark/>
          </w:tcPr>
          <w:p w:rsidRDefault="00B53A14" w:rsidR="00B53A14" w:rsidRPr="00B53A1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53A14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type="pct" w:w="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rPr>
                <w:color w:val="000000"/>
                <w:sz w:val="22"/>
                <w:szCs w:val="22"/>
              </w:rPr>
            </w:pPr>
            <w:r w:rsidRPr="00B53A14">
              <w:rPr>
                <w:color w:val="000000"/>
                <w:sz w:val="22"/>
                <w:szCs w:val="22"/>
              </w:rPr>
              <w:t>HEP ELEKTRA D.O.O.</w:t>
            </w:r>
          </w:p>
        </w:tc>
        <w:tc>
          <w:tcPr>
            <w:tcW w:type="pct" w:w="33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jc w:val="center"/>
              <w:rPr>
                <w:color w:val="000000"/>
                <w:sz w:val="22"/>
                <w:szCs w:val="22"/>
              </w:rPr>
            </w:pPr>
            <w:r w:rsidRPr="00B53A14">
              <w:rPr>
                <w:color w:val="000000"/>
                <w:sz w:val="22"/>
                <w:szCs w:val="22"/>
              </w:rPr>
              <w:t>43965974818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jc w:val="center"/>
              <w:rPr>
                <w:color w:val="000000"/>
                <w:sz w:val="22"/>
                <w:szCs w:val="22"/>
              </w:rPr>
            </w:pPr>
            <w:r w:rsidRPr="00B53A14">
              <w:rPr>
                <w:color w:val="000000"/>
                <w:sz w:val="22"/>
                <w:szCs w:val="22"/>
              </w:rPr>
              <w:t>ULICA GRADA VUKOVARA 37,  10000 ZAGREB</w:t>
            </w:r>
          </w:p>
        </w:tc>
        <w:tc>
          <w:tcPr>
            <w:tcW w:type="pct" w:w="34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jc w:val="right"/>
              <w:rPr>
                <w:color w:val="000000"/>
                <w:sz w:val="22"/>
                <w:szCs w:val="22"/>
              </w:rPr>
            </w:pPr>
            <w:r w:rsidRPr="00B53A14">
              <w:rPr>
                <w:color w:val="000000"/>
                <w:sz w:val="22"/>
                <w:szCs w:val="22"/>
              </w:rPr>
              <w:t>471,99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jc w:val="center"/>
              <w:rPr>
                <w:color w:val="000000"/>
                <w:sz w:val="22"/>
                <w:szCs w:val="22"/>
              </w:rPr>
            </w:pPr>
            <w:r w:rsidRPr="00B53A14">
              <w:rPr>
                <w:color w:val="000000"/>
                <w:sz w:val="22"/>
                <w:szCs w:val="22"/>
              </w:rPr>
              <w:t>RAČUN 2/2017</w:t>
            </w:r>
          </w:p>
        </w:tc>
        <w:tc>
          <w:tcPr>
            <w:tcW w:type="pct" w:w="1015"/>
            <w:gridSpan w:val="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jc w:val="right"/>
              <w:rPr>
                <w:color w:val="000000"/>
                <w:sz w:val="22"/>
                <w:szCs w:val="22"/>
              </w:rPr>
            </w:pPr>
            <w:r w:rsidRPr="00B53A14">
              <w:rPr>
                <w:color w:val="000000"/>
                <w:sz w:val="22"/>
                <w:szCs w:val="22"/>
              </w:rPr>
              <w:t>471,99</w:t>
            </w:r>
          </w:p>
        </w:tc>
        <w:tc>
          <w:tcPr>
            <w:tcW w:type="pct" w:w="801"/>
            <w:gridSpan w:val="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jc w:val="center"/>
              <w:rPr>
                <w:color w:val="000000"/>
                <w:sz w:val="22"/>
                <w:szCs w:val="22"/>
              </w:rPr>
            </w:pPr>
            <w:r w:rsidRPr="00B53A14">
              <w:rPr>
                <w:color w:val="000000"/>
                <w:sz w:val="22"/>
                <w:szCs w:val="22"/>
              </w:rPr>
              <w:t>RAČUN 2/2017</w:t>
            </w:r>
          </w:p>
        </w:tc>
        <w:tc>
          <w:tcPr>
            <w:tcW w:type="pct" w:w="27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jc w:val="right"/>
              <w:rPr>
                <w:color w:val="000000"/>
                <w:sz w:val="22"/>
                <w:szCs w:val="22"/>
              </w:rPr>
            </w:pPr>
            <w:r w:rsidRPr="00B53A1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32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jc w:val="center"/>
              <w:rPr>
                <w:color w:val="000000"/>
                <w:sz w:val="22"/>
                <w:szCs w:val="22"/>
              </w:rPr>
            </w:pPr>
            <w:r w:rsidRPr="00B53A1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29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jc w:val="center"/>
              <w:rPr>
                <w:color w:val="000000"/>
                <w:sz w:val="22"/>
                <w:szCs w:val="22"/>
              </w:rPr>
            </w:pPr>
            <w:r w:rsidRPr="00B53A14">
              <w:rPr>
                <w:color w:val="000000"/>
                <w:sz w:val="22"/>
                <w:szCs w:val="22"/>
              </w:rPr>
              <w:t> </w:t>
            </w:r>
          </w:p>
        </w:tc>
      </w:tr>
      <w:tr w:rsidTr="00063972" w:rsidR="00B53A14" w:rsidRPr="00B53A14">
        <w:trPr>
          <w:trHeight w:val="1530"/>
        </w:trPr>
        <w:tc>
          <w:tcPr>
            <w:tcW w:type="pct" w:w="1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53A14" w:rsidR="00B53A14" w:rsidRPr="00B53A1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type="pct" w:w="19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FFFFCC" w:val="clear"/>
            <w:noWrap/>
            <w:vAlign w:val="center"/>
            <w:hideMark/>
          </w:tcPr>
          <w:p w:rsidRDefault="00B53A14" w:rsidR="00B53A14" w:rsidRPr="00B53A1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53A14"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type="pct" w:w="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rPr>
                <w:color w:val="000000"/>
                <w:sz w:val="22"/>
                <w:szCs w:val="22"/>
              </w:rPr>
            </w:pPr>
            <w:r w:rsidRPr="00B53A14">
              <w:rPr>
                <w:color w:val="000000"/>
                <w:sz w:val="22"/>
                <w:szCs w:val="22"/>
              </w:rPr>
              <w:t xml:space="preserve">RH-MF, PU, PUSIB, KOJU ZASTUPA ŽDO U </w:t>
            </w:r>
            <w:r w:rsidRPr="00B53A14">
              <w:rPr>
                <w:color w:val="000000"/>
                <w:sz w:val="22"/>
                <w:szCs w:val="22"/>
              </w:rPr>
              <w:lastRenderedPageBreak/>
              <w:t>OSIJEKU</w:t>
            </w:r>
          </w:p>
        </w:tc>
        <w:tc>
          <w:tcPr>
            <w:tcW w:type="pct" w:w="33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jc w:val="center"/>
              <w:rPr>
                <w:color w:val="000000"/>
                <w:sz w:val="22"/>
                <w:szCs w:val="22"/>
              </w:rPr>
            </w:pPr>
            <w:r w:rsidRPr="00B53A14">
              <w:rPr>
                <w:color w:val="000000"/>
                <w:sz w:val="22"/>
                <w:szCs w:val="22"/>
              </w:rPr>
              <w:lastRenderedPageBreak/>
              <w:t>18683136487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jc w:val="center"/>
              <w:rPr>
                <w:color w:val="000000"/>
                <w:sz w:val="22"/>
                <w:szCs w:val="22"/>
              </w:rPr>
            </w:pPr>
            <w:r w:rsidRPr="00B53A14">
              <w:rPr>
                <w:color w:val="000000"/>
                <w:sz w:val="22"/>
                <w:szCs w:val="22"/>
              </w:rPr>
              <w:t>KATANČIĆEVA 5/A, 10000 ZAGREB</w:t>
            </w:r>
          </w:p>
        </w:tc>
        <w:tc>
          <w:tcPr>
            <w:tcW w:type="pct" w:w="34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jc w:val="right"/>
              <w:rPr>
                <w:color w:val="000000"/>
                <w:sz w:val="22"/>
                <w:szCs w:val="22"/>
              </w:rPr>
            </w:pPr>
            <w:r w:rsidRPr="00B53A14">
              <w:rPr>
                <w:color w:val="000000"/>
                <w:sz w:val="22"/>
                <w:szCs w:val="22"/>
              </w:rPr>
              <w:t>17.188,75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jc w:val="center"/>
              <w:rPr>
                <w:color w:val="000000"/>
                <w:sz w:val="22"/>
                <w:szCs w:val="22"/>
              </w:rPr>
            </w:pPr>
            <w:r w:rsidRPr="00B53A14">
              <w:rPr>
                <w:color w:val="000000"/>
                <w:sz w:val="22"/>
                <w:szCs w:val="22"/>
              </w:rPr>
              <w:t>NEPLAĆENI POREZI DOPRINOSI I OSTALA PRORAČUN</w:t>
            </w:r>
            <w:r w:rsidRPr="00B53A14">
              <w:rPr>
                <w:color w:val="000000"/>
                <w:sz w:val="22"/>
                <w:szCs w:val="22"/>
              </w:rPr>
              <w:lastRenderedPageBreak/>
              <w:t>SKA DAVANJA</w:t>
            </w:r>
          </w:p>
        </w:tc>
        <w:tc>
          <w:tcPr>
            <w:tcW w:type="pct" w:w="1015"/>
            <w:gridSpan w:val="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jc w:val="right"/>
              <w:rPr>
                <w:color w:val="000000"/>
                <w:sz w:val="22"/>
                <w:szCs w:val="22"/>
              </w:rPr>
            </w:pPr>
            <w:r w:rsidRPr="00B53A14">
              <w:rPr>
                <w:color w:val="000000"/>
                <w:sz w:val="22"/>
                <w:szCs w:val="22"/>
              </w:rPr>
              <w:lastRenderedPageBreak/>
              <w:t>3.468,27</w:t>
            </w:r>
          </w:p>
        </w:tc>
        <w:tc>
          <w:tcPr>
            <w:tcW w:type="pct" w:w="801"/>
            <w:gridSpan w:val="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jc w:val="center"/>
              <w:rPr>
                <w:color w:val="000000"/>
                <w:sz w:val="22"/>
                <w:szCs w:val="22"/>
              </w:rPr>
            </w:pPr>
            <w:r w:rsidRPr="00B53A14">
              <w:rPr>
                <w:color w:val="000000"/>
                <w:sz w:val="22"/>
                <w:szCs w:val="22"/>
              </w:rPr>
              <w:t>NEPLAĆENI POREZI DOPRINOSI I OSTALA PRORAČUNSKA DAVANJA</w:t>
            </w:r>
          </w:p>
        </w:tc>
        <w:tc>
          <w:tcPr>
            <w:tcW w:type="pct" w:w="27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jc w:val="right"/>
              <w:rPr>
                <w:color w:val="000000"/>
                <w:sz w:val="22"/>
                <w:szCs w:val="22"/>
              </w:rPr>
            </w:pPr>
            <w:r w:rsidRPr="00B53A14">
              <w:rPr>
                <w:color w:val="000000"/>
                <w:sz w:val="22"/>
                <w:szCs w:val="22"/>
              </w:rPr>
              <w:t>13.720,48</w:t>
            </w:r>
          </w:p>
        </w:tc>
        <w:tc>
          <w:tcPr>
            <w:tcW w:type="pct" w:w="32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jc w:val="center"/>
              <w:rPr>
                <w:color w:val="000000"/>
                <w:sz w:val="22"/>
                <w:szCs w:val="22"/>
              </w:rPr>
            </w:pPr>
            <w:r w:rsidRPr="00B53A14">
              <w:rPr>
                <w:color w:val="000000"/>
                <w:sz w:val="22"/>
                <w:szCs w:val="22"/>
              </w:rPr>
              <w:t xml:space="preserve">Doprinosi na plaći su priznati u I. višem </w:t>
            </w:r>
            <w:r w:rsidRPr="00B53A14">
              <w:rPr>
                <w:color w:val="000000"/>
                <w:sz w:val="22"/>
                <w:szCs w:val="22"/>
              </w:rPr>
              <w:lastRenderedPageBreak/>
              <w:t>isplatnom redu kod tražbine radnika</w:t>
            </w:r>
          </w:p>
        </w:tc>
        <w:tc>
          <w:tcPr>
            <w:tcW w:type="pct" w:w="29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jc w:val="center"/>
              <w:rPr>
                <w:color w:val="000000"/>
                <w:sz w:val="22"/>
                <w:szCs w:val="22"/>
              </w:rPr>
            </w:pPr>
            <w:r w:rsidRPr="00B53A14">
              <w:rPr>
                <w:color w:val="000000"/>
                <w:sz w:val="22"/>
                <w:szCs w:val="22"/>
              </w:rPr>
              <w:lastRenderedPageBreak/>
              <w:t>OVRŠNA ISPRAVA KL: UP/I-410</w:t>
            </w:r>
            <w:r w:rsidRPr="00B53A14">
              <w:rPr>
                <w:color w:val="000000"/>
                <w:sz w:val="22"/>
                <w:szCs w:val="22"/>
              </w:rPr>
              <w:lastRenderedPageBreak/>
              <w:t>-12/16-01/503</w:t>
            </w:r>
          </w:p>
        </w:tc>
      </w:tr>
      <w:tr w:rsidTr="00063972" w:rsidR="00B53A14" w:rsidRPr="00B53A14">
        <w:trPr>
          <w:trHeight w:val="2925"/>
        </w:trPr>
        <w:tc>
          <w:tcPr>
            <w:tcW w:type="pct" w:w="1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53A14" w:rsidR="00B53A14" w:rsidRPr="00B53A1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type="pct" w:w="19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FFFFCC" w:val="clear"/>
            <w:noWrap/>
            <w:vAlign w:val="center"/>
            <w:hideMark/>
          </w:tcPr>
          <w:p w:rsidRDefault="00B53A14" w:rsidR="00B53A14" w:rsidRPr="00B53A1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53A14">
              <w:rPr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type="pct" w:w="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rPr>
                <w:color w:val="000000"/>
                <w:sz w:val="22"/>
                <w:szCs w:val="22"/>
              </w:rPr>
            </w:pPr>
            <w:r w:rsidRPr="00B53A14">
              <w:rPr>
                <w:color w:val="000000"/>
                <w:sz w:val="22"/>
                <w:szCs w:val="22"/>
              </w:rPr>
              <w:t>B2 KAPITAL d.o.o.</w:t>
            </w:r>
          </w:p>
        </w:tc>
        <w:tc>
          <w:tcPr>
            <w:tcW w:type="pct" w:w="33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jc w:val="center"/>
              <w:rPr>
                <w:color w:val="000000"/>
                <w:sz w:val="22"/>
                <w:szCs w:val="22"/>
              </w:rPr>
            </w:pPr>
            <w:r w:rsidRPr="00B53A14">
              <w:rPr>
                <w:color w:val="000000"/>
                <w:sz w:val="22"/>
                <w:szCs w:val="22"/>
              </w:rPr>
              <w:t>57509775367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jc w:val="center"/>
              <w:rPr>
                <w:color w:val="000000"/>
                <w:sz w:val="22"/>
                <w:szCs w:val="22"/>
              </w:rPr>
            </w:pPr>
            <w:r w:rsidRPr="00B53A14">
              <w:rPr>
                <w:color w:val="000000"/>
                <w:sz w:val="22"/>
                <w:szCs w:val="22"/>
              </w:rPr>
              <w:t>Radnička 41, 10000 Zagreb</w:t>
            </w:r>
          </w:p>
        </w:tc>
        <w:tc>
          <w:tcPr>
            <w:tcW w:type="pct" w:w="34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jc w:val="right"/>
              <w:rPr>
                <w:color w:val="000000"/>
                <w:sz w:val="22"/>
                <w:szCs w:val="22"/>
              </w:rPr>
            </w:pPr>
            <w:r w:rsidRPr="00B53A14">
              <w:rPr>
                <w:color w:val="000000"/>
                <w:sz w:val="22"/>
                <w:szCs w:val="22"/>
              </w:rPr>
              <w:t>13.797.712,49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jc w:val="center"/>
              <w:rPr>
                <w:color w:val="000000"/>
                <w:sz w:val="22"/>
                <w:szCs w:val="22"/>
              </w:rPr>
            </w:pPr>
            <w:r w:rsidRPr="00B53A14">
              <w:rPr>
                <w:color w:val="000000"/>
                <w:sz w:val="22"/>
                <w:szCs w:val="22"/>
              </w:rPr>
              <w:t>Ugovor o prijenosu prenesenih plasmana od 13.06.2016. br. OV-8697/16</w:t>
            </w:r>
          </w:p>
        </w:tc>
        <w:tc>
          <w:tcPr>
            <w:tcW w:type="pct" w:w="1015"/>
            <w:gridSpan w:val="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jc w:val="right"/>
              <w:rPr>
                <w:color w:val="000000"/>
                <w:sz w:val="22"/>
                <w:szCs w:val="22"/>
              </w:rPr>
            </w:pPr>
            <w:r w:rsidRPr="00B53A14">
              <w:rPr>
                <w:color w:val="000000"/>
                <w:sz w:val="22"/>
                <w:szCs w:val="22"/>
              </w:rPr>
              <w:t>13.797.712,49</w:t>
            </w:r>
          </w:p>
        </w:tc>
        <w:tc>
          <w:tcPr>
            <w:tcW w:type="pct" w:w="801"/>
            <w:gridSpan w:val="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jc w:val="center"/>
              <w:rPr>
                <w:color w:val="000000"/>
                <w:sz w:val="22"/>
                <w:szCs w:val="22"/>
              </w:rPr>
            </w:pPr>
            <w:r w:rsidRPr="00B53A14">
              <w:rPr>
                <w:color w:val="000000"/>
                <w:sz w:val="22"/>
                <w:szCs w:val="22"/>
              </w:rPr>
              <w:t>Ugovor o prijenosu prenesenih plasmana od 13.06.2016. br. OV-8697/16</w:t>
            </w:r>
          </w:p>
        </w:tc>
        <w:tc>
          <w:tcPr>
            <w:tcW w:type="pct" w:w="27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jc w:val="right"/>
              <w:rPr>
                <w:color w:val="000000"/>
                <w:sz w:val="22"/>
                <w:szCs w:val="22"/>
              </w:rPr>
            </w:pPr>
            <w:r w:rsidRPr="00B53A1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32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jc w:val="center"/>
              <w:rPr>
                <w:color w:val="000000"/>
                <w:sz w:val="22"/>
                <w:szCs w:val="22"/>
              </w:rPr>
            </w:pPr>
            <w:r w:rsidRPr="00B53A1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29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jc w:val="center"/>
              <w:rPr>
                <w:color w:val="000000"/>
                <w:sz w:val="22"/>
                <w:szCs w:val="22"/>
              </w:rPr>
            </w:pPr>
            <w:r w:rsidRPr="00B53A14">
              <w:rPr>
                <w:color w:val="000000"/>
                <w:sz w:val="22"/>
                <w:szCs w:val="22"/>
              </w:rPr>
              <w:t>Ugovor o okvirnom iznosu zaduženja i osiguranju br. ES 90/11-1; Sporazum o zasnivanju založnog prava na nekretnini OV-399/13; Zadužnice: OV-340</w:t>
            </w:r>
            <w:r w:rsidRPr="00B53A14">
              <w:rPr>
                <w:color w:val="000000"/>
                <w:sz w:val="22"/>
                <w:szCs w:val="22"/>
              </w:rPr>
              <w:lastRenderedPageBreak/>
              <w:t>0/11, OV-6324/11; OV-1764/11; OV-3475/11, OV-152/12; OV-400/13</w:t>
            </w:r>
          </w:p>
        </w:tc>
      </w:tr>
      <w:tr w:rsidTr="00063972" w:rsidR="00B53A14" w:rsidRPr="00B53A14">
        <w:trPr>
          <w:trHeight w:val="2250"/>
        </w:trPr>
        <w:tc>
          <w:tcPr>
            <w:tcW w:type="pct" w:w="1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53A14" w:rsidR="00B53A14" w:rsidRPr="00B53A1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type="pct" w:w="19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FFFFCC" w:val="clear"/>
            <w:noWrap/>
            <w:vAlign w:val="center"/>
            <w:hideMark/>
          </w:tcPr>
          <w:p w:rsidRDefault="00B53A14" w:rsidR="00B53A14" w:rsidRPr="00B53A1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53A14">
              <w:rPr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type="pct" w:w="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rPr>
                <w:sz w:val="22"/>
                <w:szCs w:val="22"/>
              </w:rPr>
            </w:pPr>
            <w:r w:rsidRPr="00B53A14">
              <w:rPr>
                <w:sz w:val="22"/>
                <w:szCs w:val="22"/>
              </w:rPr>
              <w:t>GRAD DONJI MIHOLJAC</w:t>
            </w:r>
          </w:p>
        </w:tc>
        <w:tc>
          <w:tcPr>
            <w:tcW w:type="pct" w:w="33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jc w:val="center"/>
              <w:rPr>
                <w:sz w:val="22"/>
                <w:szCs w:val="22"/>
              </w:rPr>
            </w:pPr>
            <w:r w:rsidRPr="00B53A14">
              <w:rPr>
                <w:sz w:val="22"/>
                <w:szCs w:val="22"/>
              </w:rPr>
              <w:t>49744793900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rPr>
                <w:sz w:val="22"/>
                <w:szCs w:val="22"/>
              </w:rPr>
            </w:pPr>
            <w:r w:rsidRPr="00B53A14">
              <w:rPr>
                <w:sz w:val="22"/>
                <w:szCs w:val="22"/>
              </w:rPr>
              <w:t>Vukovarska 1/</w:t>
            </w:r>
            <w:proofErr w:type="spellStart"/>
            <w:r w:rsidRPr="00B53A14">
              <w:rPr>
                <w:sz w:val="22"/>
                <w:szCs w:val="22"/>
              </w:rPr>
              <w:t>1</w:t>
            </w:r>
            <w:proofErr w:type="spellEnd"/>
            <w:r w:rsidRPr="00B53A14">
              <w:rPr>
                <w:sz w:val="22"/>
                <w:szCs w:val="22"/>
              </w:rPr>
              <w:t>, 31540 Donji Miholjac</w:t>
            </w:r>
          </w:p>
        </w:tc>
        <w:tc>
          <w:tcPr>
            <w:tcW w:type="pct" w:w="34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jc w:val="right"/>
              <w:rPr>
                <w:color w:val="000000"/>
                <w:sz w:val="22"/>
                <w:szCs w:val="22"/>
              </w:rPr>
            </w:pPr>
            <w:r w:rsidRPr="00B53A14">
              <w:rPr>
                <w:color w:val="000000"/>
                <w:sz w:val="22"/>
                <w:szCs w:val="22"/>
              </w:rPr>
              <w:t>15.036,32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jc w:val="center"/>
              <w:rPr>
                <w:color w:val="000000"/>
                <w:sz w:val="22"/>
                <w:szCs w:val="22"/>
              </w:rPr>
            </w:pPr>
            <w:r w:rsidRPr="00B53A14">
              <w:rPr>
                <w:color w:val="000000"/>
                <w:sz w:val="22"/>
                <w:szCs w:val="22"/>
              </w:rPr>
              <w:t>Rješenje o utvrđivanju obveze za komunalnu naknadu, KLASA: UP/I-363-03/02-01/36, UBROJ: 2115/01-04/1-020169700121CNN</w:t>
            </w:r>
          </w:p>
        </w:tc>
        <w:tc>
          <w:tcPr>
            <w:tcW w:type="pct" w:w="1015"/>
            <w:gridSpan w:val="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jc w:val="right"/>
              <w:rPr>
                <w:color w:val="000000"/>
                <w:sz w:val="22"/>
                <w:szCs w:val="22"/>
              </w:rPr>
            </w:pPr>
            <w:r w:rsidRPr="00B53A14">
              <w:rPr>
                <w:color w:val="000000"/>
                <w:sz w:val="22"/>
                <w:szCs w:val="22"/>
              </w:rPr>
              <w:t>15.036,32</w:t>
            </w:r>
          </w:p>
        </w:tc>
        <w:tc>
          <w:tcPr>
            <w:tcW w:type="pct" w:w="801"/>
            <w:gridSpan w:val="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jc w:val="center"/>
              <w:rPr>
                <w:color w:val="000000"/>
                <w:sz w:val="22"/>
                <w:szCs w:val="22"/>
              </w:rPr>
            </w:pPr>
            <w:r w:rsidRPr="00B53A14">
              <w:rPr>
                <w:color w:val="000000"/>
                <w:sz w:val="22"/>
                <w:szCs w:val="22"/>
              </w:rPr>
              <w:t>Rješenje o utvrđivanju obveze za komunalnu naknadu, KLASA: UP/I-363-03/02-01/36, UBROJ: 2115/01-04/1-020169700121CNN</w:t>
            </w:r>
          </w:p>
        </w:tc>
        <w:tc>
          <w:tcPr>
            <w:tcW w:type="pct" w:w="27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jc w:val="right"/>
              <w:rPr>
                <w:color w:val="000000"/>
                <w:sz w:val="22"/>
                <w:szCs w:val="22"/>
              </w:rPr>
            </w:pPr>
            <w:r w:rsidRPr="00B53A1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32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jc w:val="center"/>
              <w:rPr>
                <w:color w:val="000000"/>
                <w:sz w:val="22"/>
                <w:szCs w:val="22"/>
              </w:rPr>
            </w:pPr>
            <w:r w:rsidRPr="00B53A1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29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jc w:val="center"/>
              <w:rPr>
                <w:color w:val="000000"/>
                <w:sz w:val="22"/>
                <w:szCs w:val="22"/>
              </w:rPr>
            </w:pPr>
            <w:r w:rsidRPr="00B53A14">
              <w:rPr>
                <w:color w:val="000000"/>
                <w:sz w:val="22"/>
                <w:szCs w:val="22"/>
              </w:rPr>
              <w:t> </w:t>
            </w:r>
          </w:p>
        </w:tc>
      </w:tr>
      <w:tr w:rsidTr="00063972" w:rsidR="00B53A14" w:rsidRPr="00B53A14">
        <w:trPr>
          <w:trHeight w:val="225"/>
        </w:trPr>
        <w:tc>
          <w:tcPr>
            <w:tcW w:type="pct" w:w="1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53A14" w:rsidR="00B53A14" w:rsidRPr="00B53A1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type="pct" w:w="1395"/>
            <w:gridSpan w:val="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FFFFCC" w:val="clear"/>
            <w:noWrap/>
            <w:vAlign w:val="center"/>
            <w:hideMark/>
          </w:tcPr>
          <w:p w:rsidRDefault="00B53A14" w:rsidR="00B53A14" w:rsidRPr="00B53A1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53A14">
              <w:rPr>
                <w:b/>
                <w:bCs/>
                <w:color w:val="000000"/>
                <w:sz w:val="22"/>
                <w:szCs w:val="22"/>
              </w:rPr>
              <w:t>UKUPNO:</w:t>
            </w:r>
          </w:p>
        </w:tc>
        <w:tc>
          <w:tcPr>
            <w:tcW w:type="pct" w:w="34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jc w:val="right"/>
              <w:rPr>
                <w:b/>
                <w:bCs/>
                <w:sz w:val="22"/>
                <w:szCs w:val="22"/>
              </w:rPr>
            </w:pPr>
            <w:r w:rsidRPr="00B53A14">
              <w:rPr>
                <w:b/>
                <w:bCs/>
                <w:sz w:val="22"/>
                <w:szCs w:val="22"/>
              </w:rPr>
              <w:t>18.166.220,59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53A1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1015"/>
            <w:gridSpan w:val="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53A14">
              <w:rPr>
                <w:b/>
                <w:bCs/>
                <w:color w:val="000000"/>
                <w:sz w:val="22"/>
                <w:szCs w:val="22"/>
              </w:rPr>
              <w:t>18.152.500,11</w:t>
            </w:r>
          </w:p>
        </w:tc>
        <w:tc>
          <w:tcPr>
            <w:tcW w:type="pct" w:w="801"/>
            <w:gridSpan w:val="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53A1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27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53A14">
              <w:rPr>
                <w:b/>
                <w:bCs/>
                <w:color w:val="000000"/>
                <w:sz w:val="22"/>
                <w:szCs w:val="22"/>
              </w:rPr>
              <w:t>13.720,48</w:t>
            </w:r>
          </w:p>
        </w:tc>
        <w:tc>
          <w:tcPr>
            <w:tcW w:type="pct" w:w="32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jc w:val="center"/>
              <w:rPr>
                <w:color w:val="FF0000"/>
                <w:sz w:val="22"/>
                <w:szCs w:val="22"/>
              </w:rPr>
            </w:pPr>
            <w:r w:rsidRPr="00B53A14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type="pct" w:w="29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jc w:val="center"/>
              <w:rPr>
                <w:color w:val="000000"/>
                <w:sz w:val="22"/>
                <w:szCs w:val="22"/>
              </w:rPr>
            </w:pPr>
            <w:r w:rsidRPr="00B53A14">
              <w:rPr>
                <w:color w:val="000000"/>
                <w:sz w:val="22"/>
                <w:szCs w:val="22"/>
              </w:rPr>
              <w:t> </w:t>
            </w:r>
          </w:p>
        </w:tc>
      </w:tr>
      <w:tr w:rsidTr="00063972" w:rsidR="00B53A14" w:rsidRPr="00B53A14">
        <w:trPr>
          <w:trHeight w:val="225"/>
        </w:trPr>
        <w:tc>
          <w:tcPr>
            <w:tcW w:type="pct" w:w="1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53A14" w:rsidR="00B53A14" w:rsidRPr="00B53A1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type="pct" w:w="199"/>
            <w:tcBorders>
              <w:top w:val="nil"/>
              <w:left w:val="nil"/>
              <w:bottom w:val="nil"/>
              <w:right w:val="nil"/>
            </w:tcBorders>
            <w:shd w:fill="FFFFFF" w:color="FFFFCC" w:val="clear"/>
            <w:noWrap/>
            <w:vAlign w:val="center"/>
            <w:hideMark/>
          </w:tcPr>
          <w:p w:rsidRDefault="00B53A14" w:rsidR="00B53A14" w:rsidRPr="00B53A1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53A1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418"/>
            <w:tcBorders>
              <w:top w:val="nil"/>
              <w:left w:val="nil"/>
              <w:bottom w:val="nil"/>
              <w:right w:val="nil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rPr>
                <w:sz w:val="22"/>
                <w:szCs w:val="22"/>
              </w:rPr>
            </w:pPr>
            <w:r w:rsidRPr="00B53A14">
              <w:rPr>
                <w:sz w:val="22"/>
                <w:szCs w:val="22"/>
              </w:rPr>
              <w:t> </w:t>
            </w:r>
          </w:p>
        </w:tc>
        <w:tc>
          <w:tcPr>
            <w:tcW w:type="pct" w:w="334"/>
            <w:tcBorders>
              <w:top w:val="nil"/>
              <w:left w:val="nil"/>
              <w:bottom w:val="nil"/>
              <w:right w:val="nil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jc w:val="center"/>
              <w:rPr>
                <w:sz w:val="22"/>
                <w:szCs w:val="22"/>
              </w:rPr>
            </w:pPr>
            <w:r w:rsidRPr="00B53A14">
              <w:rPr>
                <w:sz w:val="22"/>
                <w:szCs w:val="22"/>
              </w:rPr>
              <w:t> </w:t>
            </w:r>
          </w:p>
        </w:tc>
        <w:tc>
          <w:tcPr>
            <w:tcW w:type="pct" w:w="443"/>
            <w:tcBorders>
              <w:top w:val="nil"/>
              <w:left w:val="nil"/>
              <w:bottom w:val="nil"/>
              <w:right w:val="nil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jc w:val="center"/>
              <w:rPr>
                <w:sz w:val="22"/>
                <w:szCs w:val="22"/>
              </w:rPr>
            </w:pPr>
            <w:r w:rsidRPr="00B53A14">
              <w:rPr>
                <w:sz w:val="22"/>
                <w:szCs w:val="22"/>
              </w:rPr>
              <w:t> </w:t>
            </w:r>
          </w:p>
        </w:tc>
        <w:tc>
          <w:tcPr>
            <w:tcW w:type="pct" w:w="345"/>
            <w:tcBorders>
              <w:top w:val="nil"/>
              <w:left w:val="nil"/>
              <w:bottom w:val="nil"/>
              <w:right w:val="nil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jc w:val="right"/>
              <w:rPr>
                <w:sz w:val="22"/>
                <w:szCs w:val="22"/>
              </w:rPr>
            </w:pPr>
            <w:r w:rsidRPr="00B53A14">
              <w:rPr>
                <w:sz w:val="22"/>
                <w:szCs w:val="22"/>
              </w:rPr>
              <w:t> </w:t>
            </w:r>
          </w:p>
        </w:tc>
        <w:tc>
          <w:tcPr>
            <w:tcW w:type="pct" w:w="443"/>
            <w:tcBorders>
              <w:top w:val="nil"/>
              <w:left w:val="nil"/>
              <w:bottom w:val="nil"/>
              <w:right w:val="nil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jc w:val="center"/>
              <w:rPr>
                <w:color w:val="000000"/>
                <w:sz w:val="22"/>
                <w:szCs w:val="22"/>
              </w:rPr>
            </w:pPr>
            <w:r w:rsidRPr="00B53A1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293"/>
            <w:tcBorders>
              <w:top w:val="nil"/>
              <w:left w:val="nil"/>
              <w:bottom w:val="nil"/>
              <w:right w:val="nil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rPr>
                <w:color w:val="000000"/>
                <w:sz w:val="22"/>
                <w:szCs w:val="22"/>
              </w:rPr>
            </w:pPr>
            <w:r w:rsidRPr="00B53A1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272"/>
            <w:tcBorders>
              <w:top w:val="nil"/>
              <w:left w:val="nil"/>
              <w:bottom w:val="nil"/>
              <w:right w:val="nil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rPr>
                <w:color w:val="000000"/>
                <w:sz w:val="22"/>
                <w:szCs w:val="22"/>
              </w:rPr>
            </w:pPr>
            <w:r w:rsidRPr="00B53A1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272"/>
            <w:tcBorders>
              <w:top w:val="nil"/>
              <w:left w:val="nil"/>
              <w:bottom w:val="nil"/>
              <w:right w:val="nil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rPr>
                <w:color w:val="000000"/>
                <w:sz w:val="22"/>
                <w:szCs w:val="22"/>
              </w:rPr>
            </w:pPr>
            <w:r w:rsidRPr="00B53A1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325"/>
            <w:gridSpan w:val="2"/>
            <w:tcBorders>
              <w:top w:val="nil"/>
              <w:left w:val="nil"/>
              <w:bottom w:val="nil"/>
              <w:right w:val="nil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rPr>
                <w:color w:val="000000"/>
                <w:sz w:val="22"/>
                <w:szCs w:val="22"/>
              </w:rPr>
            </w:pPr>
            <w:r w:rsidRPr="00B53A1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326"/>
            <w:tcBorders>
              <w:top w:val="nil"/>
              <w:left w:val="nil"/>
              <w:bottom w:val="nil"/>
              <w:right w:val="nil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rPr>
                <w:color w:val="000000"/>
                <w:sz w:val="22"/>
                <w:szCs w:val="22"/>
              </w:rPr>
            </w:pPr>
            <w:r w:rsidRPr="00B53A1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328"/>
            <w:tcBorders>
              <w:top w:val="nil"/>
              <w:left w:val="nil"/>
              <w:bottom w:val="nil"/>
              <w:right w:val="nil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jc w:val="center"/>
              <w:rPr>
                <w:color w:val="000000"/>
                <w:sz w:val="22"/>
                <w:szCs w:val="22"/>
              </w:rPr>
            </w:pPr>
            <w:r w:rsidRPr="00B53A1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272"/>
            <w:tcBorders>
              <w:top w:val="nil"/>
              <w:left w:val="nil"/>
              <w:bottom w:val="nil"/>
              <w:right w:val="nil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jc w:val="right"/>
              <w:rPr>
                <w:color w:val="000000"/>
                <w:sz w:val="22"/>
                <w:szCs w:val="22"/>
              </w:rPr>
            </w:pPr>
            <w:r w:rsidRPr="00B53A1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326"/>
            <w:tcBorders>
              <w:top w:val="nil"/>
              <w:left w:val="nil"/>
              <w:bottom w:val="nil"/>
              <w:right w:val="nil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jc w:val="center"/>
              <w:rPr>
                <w:color w:val="FF0000"/>
                <w:sz w:val="22"/>
                <w:szCs w:val="22"/>
              </w:rPr>
            </w:pPr>
            <w:r w:rsidRPr="00B53A14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type="pct" w:w="296"/>
            <w:tcBorders>
              <w:top w:val="nil"/>
              <w:left w:val="nil"/>
              <w:bottom w:val="nil"/>
              <w:right w:val="nil"/>
            </w:tcBorders>
            <w:shd w:fill="FFFFFF" w:color="FFFFCC" w:val="clear"/>
            <w:vAlign w:val="center"/>
            <w:hideMark/>
          </w:tcPr>
          <w:p w:rsidRDefault="00B53A14" w:rsidR="00B53A14" w:rsidRPr="00B53A14">
            <w:pPr>
              <w:jc w:val="center"/>
              <w:rPr>
                <w:color w:val="000000"/>
                <w:sz w:val="22"/>
                <w:szCs w:val="22"/>
              </w:rPr>
            </w:pPr>
            <w:r w:rsidRPr="00B53A14">
              <w:rPr>
                <w:color w:val="000000"/>
                <w:sz w:val="22"/>
                <w:szCs w:val="22"/>
              </w:rPr>
              <w:t> </w:t>
            </w:r>
          </w:p>
        </w:tc>
      </w:tr>
    </w:tbl>
    <w:p w:rsidRDefault="00063972" w:rsidP="00981BB6" w:rsidR="00063972">
      <w:pPr>
        <w:jc w:val="both"/>
      </w:pPr>
      <w:r>
        <w:lastRenderedPageBreak/>
        <w:t xml:space="preserve">  </w:t>
      </w:r>
      <w:r w:rsidR="00981BB6">
        <w:t>Upućuje se stečajni upravitelj</w:t>
      </w:r>
      <w:r w:rsidR="002514C1">
        <w:t xml:space="preserve"> – osporavatelj tražbine za koju postoji ovršna isprava</w:t>
      </w:r>
      <w:r w:rsidR="00981BB6">
        <w:t xml:space="preserve"> da </w:t>
      </w:r>
      <w:r w:rsidRPr="00463855">
        <w:t>u roku od 8 dana</w:t>
      </w:r>
      <w:r w:rsidR="00981BB6">
        <w:t xml:space="preserve"> od dana </w:t>
      </w:r>
      <w:r w:rsidR="002514C1">
        <w:t xml:space="preserve">pravomoćnosti Rješenja o upućivanju u parnicu, odnosno primitka drugostupanjske odluke pokrene parnicu da dokaže osnovanost svog osporavanja </w:t>
      </w:r>
      <w:r w:rsidR="00981BB6">
        <w:t>(čl. 266 st. 4 SZ).</w:t>
      </w:r>
    </w:p>
    <w:p w:rsidRDefault="00063972" w:rsidP="00063972" w:rsidR="00063972" w:rsidRPr="00463855">
      <w:pPr>
        <w:ind w:firstLine="360"/>
      </w:pPr>
    </w:p>
    <w:p w:rsidRDefault="00063972" w:rsidP="00981BB6" w:rsidR="00063972" w:rsidRPr="00463855">
      <w:pPr>
        <w:ind w:firstLine="403"/>
        <w:jc w:val="both"/>
      </w:pPr>
      <w:r w:rsidRPr="00463855">
        <w:t xml:space="preserve">Ako </w:t>
      </w:r>
      <w:r w:rsidR="00981BB6">
        <w:t>stečajni upravitelj - osporavatelj tražbine za koju postoji ovršna isprava ne pokrene parnicu u roku od 8 dana od dana pravomoćnosti Rješenja o upućivanju u parnicu</w:t>
      </w:r>
      <w:r w:rsidR="002514C1">
        <w:t>, odnosno primitka drugostupanjske odluke, smatrat će se da je osporavanje otklonjeno.</w:t>
      </w:r>
    </w:p>
    <w:p w:rsidRDefault="00B53A14" w:rsidP="002514C1" w:rsidR="00B53A14">
      <w:pPr>
        <w:jc w:val="both"/>
      </w:pPr>
    </w:p>
    <w:p w:rsidRDefault="009D0874" w:rsidP="009D0874" w:rsidR="009D0874">
      <w:pPr>
        <w:jc w:val="center"/>
      </w:pPr>
      <w:r w:rsidRPr="00B07079">
        <w:t>Obrazloženje</w:t>
      </w:r>
    </w:p>
    <w:p w:rsidRDefault="009D0874" w:rsidP="009D0874" w:rsidR="009D0874"/>
    <w:p w:rsidRDefault="009D0874" w:rsidP="009D0874" w:rsidR="009D0874" w:rsidRPr="008D0028">
      <w:pPr>
        <w:ind w:firstLine="708"/>
        <w:jc w:val="both"/>
      </w:pPr>
      <w:r w:rsidRPr="00D83A21">
        <w:t xml:space="preserve">Na ispitnom ročištu održanog dana </w:t>
      </w:r>
      <w:r>
        <w:t>3. svibnja 2017. g.</w:t>
      </w:r>
      <w:r w:rsidRPr="00D83A21">
        <w:t xml:space="preserve"> u stečajnom predmetu </w:t>
      </w:r>
      <w:r>
        <w:rPr>
          <w:b/>
        </w:rPr>
        <w:t xml:space="preserve">MIRJANA d.o.o. „u stečaju“, </w:t>
      </w:r>
      <w:proofErr w:type="spellStart"/>
      <w:r>
        <w:rPr>
          <w:b/>
        </w:rPr>
        <w:t>Rakitovica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Venoseva</w:t>
      </w:r>
      <w:proofErr w:type="spellEnd"/>
      <w:r>
        <w:rPr>
          <w:b/>
        </w:rPr>
        <w:t xml:space="preserve"> 1/c, OIB: 82111476868, MBS: 030063439</w:t>
      </w:r>
      <w:r w:rsidRPr="00D83A21">
        <w:t>, stečajn</w:t>
      </w:r>
      <w:r>
        <w:t>i</w:t>
      </w:r>
      <w:r w:rsidRPr="00D83A21">
        <w:t xml:space="preserve"> </w:t>
      </w:r>
      <w:r w:rsidRPr="008D0028">
        <w:t xml:space="preserve">upravitelj je ispitao </w:t>
      </w:r>
      <w:r w:rsidR="008D0028" w:rsidRPr="008D0028">
        <w:t>3</w:t>
      </w:r>
      <w:r w:rsidRPr="008D0028">
        <w:t xml:space="preserve"> tražbin</w:t>
      </w:r>
      <w:r w:rsidR="008D0028" w:rsidRPr="008D0028">
        <w:t>e</w:t>
      </w:r>
      <w:r w:rsidRPr="008D0028">
        <w:t xml:space="preserve"> vjerovnika I višeg isplatnog reda koje su prijavljene u ukupnom iznosu od </w:t>
      </w:r>
      <w:r w:rsidR="008D0028" w:rsidRPr="008D0028">
        <w:rPr>
          <w:bCs/>
        </w:rPr>
        <w:t>160.308,57</w:t>
      </w:r>
      <w:r w:rsidR="008D0028" w:rsidRPr="008D0028">
        <w:rPr>
          <w:b/>
          <w:bCs/>
        </w:rPr>
        <w:t xml:space="preserve"> </w:t>
      </w:r>
      <w:r w:rsidRPr="008D0028">
        <w:t xml:space="preserve">kn </w:t>
      </w:r>
      <w:r w:rsidR="008D0028" w:rsidRPr="008D0028">
        <w:t xml:space="preserve">od kojeg iznosa je priznat ukupan iznos od </w:t>
      </w:r>
      <w:r w:rsidR="008D0028" w:rsidRPr="008D0028">
        <w:rPr>
          <w:bCs/>
          <w:color w:val="000000"/>
        </w:rPr>
        <w:t xml:space="preserve">142.817,45 kn  te osporen iznos od 17.491,12 kn. Osporena je tražbina RH MF Porezne uprave budući je navedeni iznos priznat radnicima u bruto plaće </w:t>
      </w:r>
      <w:r w:rsidRPr="008D0028">
        <w:t xml:space="preserve">te </w:t>
      </w:r>
      <w:r w:rsidR="008D0028" w:rsidRPr="008D0028">
        <w:t>8</w:t>
      </w:r>
      <w:r w:rsidRPr="008D0028">
        <w:t xml:space="preserve"> tražbina vjerovnika II višeg isplatnog reda koje su prijavljene </w:t>
      </w:r>
      <w:r w:rsidR="008D0028" w:rsidRPr="008D0028">
        <w:t xml:space="preserve">u ukupnom iznosu od </w:t>
      </w:r>
      <w:r w:rsidR="008D0028" w:rsidRPr="008D0028">
        <w:rPr>
          <w:bCs/>
        </w:rPr>
        <w:t>18.166.220,59 kn, priznate u ukupnom iznosu od 18.152.500,11 kn te djelomično osporena tražbina u iznosu od 13.720,48 kn i to RH MF Porezna uprava temeljem doprinosa i na plaći budući je naveden iznos priznat u I višem isplatnom redu.</w:t>
      </w:r>
    </w:p>
    <w:p w:rsidRDefault="009D0874" w:rsidP="009D0874" w:rsidR="009D0874" w:rsidRPr="008D0028">
      <w:pPr>
        <w:jc w:val="both"/>
      </w:pPr>
    </w:p>
    <w:p w:rsidRDefault="009D0874" w:rsidP="009D0874" w:rsidR="009D0874" w:rsidRPr="008D0028">
      <w:pPr>
        <w:ind w:firstLine="708"/>
        <w:jc w:val="both"/>
      </w:pPr>
      <w:r w:rsidRPr="008D0028">
        <w:t xml:space="preserve"> Imajući u vidu odredbe čl. 138 st. 1 i 2  u vezi s čl. 263 Stečajnog zakona („Narodne novine“ broj 71/15  u daljnjem tekstu SZ) sud je odlučio kao u izreci ovog rješenja pod točkom 1. </w:t>
      </w:r>
    </w:p>
    <w:p w:rsidRDefault="009D0874" w:rsidP="009D0874" w:rsidR="009D0874">
      <w:pPr>
        <w:ind w:firstLine="708"/>
      </w:pPr>
      <w:r w:rsidRPr="008D0028">
        <w:t>Sukladno odredbi čl. 259  st. 1. Stečajnog zakona stečajni upravitelj je obaviješten</w:t>
      </w:r>
      <w:r>
        <w:t xml:space="preserve"> o </w:t>
      </w:r>
      <w:proofErr w:type="spellStart"/>
      <w:r>
        <w:t>razlučnim</w:t>
      </w:r>
      <w:proofErr w:type="spellEnd"/>
      <w:r>
        <w:t xml:space="preserve"> pravima </w:t>
      </w:r>
      <w:proofErr w:type="spellStart"/>
      <w:r>
        <w:t>razlučnih</w:t>
      </w:r>
      <w:proofErr w:type="spellEnd"/>
      <w:r>
        <w:t xml:space="preserve"> vjerovnika i to:</w:t>
      </w:r>
    </w:p>
    <w:p w:rsidRDefault="00533489" w:rsidP="00B72803" w:rsidR="00533489" w:rsidRPr="00B53A14">
      <w:pPr>
        <w:rPr>
          <w:color w:val="000000"/>
        </w:rPr>
      </w:pPr>
    </w:p>
    <w:p w:rsidRDefault="00533489" w:rsidP="00B72803" w:rsidR="00533489">
      <w:pPr>
        <w:rPr>
          <w:rFonts w:hAnsi="Calibri" w:ascii="Calibri"/>
          <w:color w:val="000000"/>
          <w:sz w:val="18"/>
          <w:szCs w:val="20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856"/>
        <w:gridCol w:w="1236"/>
        <w:gridCol w:w="1109"/>
        <w:gridCol w:w="1327"/>
        <w:gridCol w:w="1462"/>
        <w:gridCol w:w="1175"/>
        <w:gridCol w:w="1016"/>
        <w:gridCol w:w="1107"/>
      </w:tblGrid>
      <w:tr w:rsidTr="00B53A14" w:rsidR="00B53A14">
        <w:trPr>
          <w:trHeight w:val="1005"/>
        </w:trPr>
        <w:tc>
          <w:tcPr>
            <w:tcW w:type="pct" w:w="3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53A14" w:rsidR="00B53A14">
            <w:pPr>
              <w:jc w:val="center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R.br</w:t>
            </w:r>
          </w:p>
        </w:tc>
        <w:tc>
          <w:tcPr>
            <w:tcW w:type="pct" w:w="72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53A14" w:rsidR="00B53A14">
            <w:pPr>
              <w:jc w:val="center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 xml:space="preserve">Ime i prezime /  tvrtka ili naziv </w:t>
            </w:r>
            <w:proofErr w:type="spellStart"/>
            <w: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razlučnog</w:t>
            </w:r>
            <w:proofErr w:type="spellEnd"/>
            <w: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 xml:space="preserve"> vjerovnika</w:t>
            </w:r>
          </w:p>
        </w:tc>
        <w:tc>
          <w:tcPr>
            <w:tcW w:type="pct" w:w="39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53A14" w:rsidR="00B53A14">
            <w:pPr>
              <w:jc w:val="center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 xml:space="preserve">OIB </w:t>
            </w:r>
            <w:proofErr w:type="spellStart"/>
            <w: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razlučnog</w:t>
            </w:r>
            <w:proofErr w:type="spellEnd"/>
            <w: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 xml:space="preserve"> vjerovnika </w:t>
            </w:r>
          </w:p>
        </w:tc>
        <w:tc>
          <w:tcPr>
            <w:tcW w:type="pct" w:w="77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53A14" w:rsidR="00B53A14">
            <w:pPr>
              <w:jc w:val="center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 xml:space="preserve">Adresa / sjedište </w:t>
            </w:r>
            <w:proofErr w:type="spellStart"/>
            <w: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razlučnog</w:t>
            </w:r>
            <w:proofErr w:type="spellEnd"/>
            <w: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 xml:space="preserve"> vjerovnika</w:t>
            </w:r>
          </w:p>
        </w:tc>
        <w:tc>
          <w:tcPr>
            <w:tcW w:type="pct" w:w="84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53A14" w:rsidR="00B53A14">
            <w:pPr>
              <w:jc w:val="center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 xml:space="preserve">Javna knjiga u koju je </w:t>
            </w:r>
            <w:proofErr w:type="spellStart"/>
            <w: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razlučno</w:t>
            </w:r>
            <w:proofErr w:type="spellEnd"/>
            <w: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 xml:space="preserve"> pravo upisano</w:t>
            </w:r>
          </w:p>
        </w:tc>
        <w:tc>
          <w:tcPr>
            <w:tcW w:type="pct" w:w="69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53A14" w:rsidR="00B53A14">
            <w:pPr>
              <w:jc w:val="center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 xml:space="preserve">Iznos tražbine osigurane </w:t>
            </w:r>
            <w:proofErr w:type="spellStart"/>
            <w: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razlučnim</w:t>
            </w:r>
            <w:proofErr w:type="spellEnd"/>
            <w: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 xml:space="preserve"> pravom</w:t>
            </w:r>
          </w:p>
        </w:tc>
        <w:tc>
          <w:tcPr>
            <w:tcW w:type="pct" w:w="60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53A14" w:rsidR="00B53A14">
            <w:pPr>
              <w:jc w:val="center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 xml:space="preserve">Pravnu osnovu tražbine osigurane </w:t>
            </w:r>
            <w:proofErr w:type="spellStart"/>
            <w: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razlučnim</w:t>
            </w:r>
            <w:proofErr w:type="spellEnd"/>
            <w: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 xml:space="preserve"> pravom</w:t>
            </w:r>
          </w:p>
        </w:tc>
        <w:tc>
          <w:tcPr>
            <w:tcW w:type="pct" w:w="65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53A14" w:rsidR="00B53A14">
            <w:pPr>
              <w:jc w:val="center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 xml:space="preserve">Dio imovine na koji se odnosi </w:t>
            </w:r>
            <w:proofErr w:type="spellStart"/>
            <w: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razlučno</w:t>
            </w:r>
            <w:proofErr w:type="spellEnd"/>
            <w: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 xml:space="preserve"> pravo</w:t>
            </w:r>
          </w:p>
        </w:tc>
      </w:tr>
      <w:tr w:rsidTr="00B53A14" w:rsidR="00B53A14">
        <w:trPr>
          <w:trHeight w:val="4725"/>
        </w:trPr>
        <w:tc>
          <w:tcPr>
            <w:tcW w:type="pct" w:w="30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53A14" w:rsidR="00B53A14">
            <w:pPr>
              <w:jc w:val="center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type="pct" w:w="72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vAlign w:val="center"/>
            <w:hideMark/>
          </w:tcPr>
          <w:p w:rsidRDefault="00B53A14" w:rsidR="00B53A14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color w:val="000000"/>
                <w:sz w:val="16"/>
                <w:szCs w:val="16"/>
              </w:rPr>
              <w:t>B2 KAPITAL d.o.o.</w:t>
            </w:r>
          </w:p>
        </w:tc>
        <w:tc>
          <w:tcPr>
            <w:tcW w:type="pct" w:w="39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vAlign w:val="center"/>
            <w:hideMark/>
          </w:tcPr>
          <w:p w:rsidRDefault="00B53A14" w:rsidR="00B53A14">
            <w:pPr>
              <w:jc w:val="center"/>
              <w:rPr>
                <w:rFonts w:cs="Arial" w:hAnsi="Calibri" w:ascii="Calibri"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color w:val="000000"/>
                <w:sz w:val="16"/>
                <w:szCs w:val="16"/>
              </w:rPr>
              <w:t>57509775367</w:t>
            </w:r>
          </w:p>
        </w:tc>
        <w:tc>
          <w:tcPr>
            <w:tcW w:type="pct" w:w="77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vAlign w:val="center"/>
            <w:hideMark/>
          </w:tcPr>
          <w:p w:rsidRDefault="00B53A14" w:rsidR="00B53A14">
            <w:pPr>
              <w:jc w:val="center"/>
              <w:rPr>
                <w:rFonts w:cs="Arial" w:hAnsi="Calibri" w:ascii="Calibri"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color w:val="000000"/>
                <w:sz w:val="16"/>
                <w:szCs w:val="16"/>
              </w:rPr>
              <w:t>Radnička 41, 10000 Zagreb</w:t>
            </w:r>
          </w:p>
        </w:tc>
        <w:tc>
          <w:tcPr>
            <w:tcW w:type="pct" w:w="84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53A14" w:rsidR="00B53A14">
            <w:pPr>
              <w:jc w:val="center"/>
              <w:rPr>
                <w:rFonts w:cs="Arial" w:hAnsi="Calibri" w:ascii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Arial" w:hAnsi="Calibri" w:ascii="Calibri"/>
                <w:color w:val="000000"/>
                <w:sz w:val="16"/>
                <w:szCs w:val="16"/>
              </w:rPr>
              <w:t>Opinski</w:t>
            </w:r>
            <w:proofErr w:type="spellEnd"/>
            <w:r>
              <w:rPr>
                <w:rFonts w:cs="Arial" w:hAnsi="Calibri" w:ascii="Calibri"/>
                <w:color w:val="000000"/>
                <w:sz w:val="16"/>
                <w:szCs w:val="16"/>
              </w:rPr>
              <w:t xml:space="preserve"> sud u Osijeku, zemljišnoknjižni odjel Donji Miholjac</w:t>
            </w:r>
          </w:p>
        </w:tc>
        <w:tc>
          <w:tcPr>
            <w:tcW w:type="pct" w:w="69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vAlign w:val="center"/>
            <w:hideMark/>
          </w:tcPr>
          <w:p w:rsidRDefault="00B53A14" w:rsidR="00B53A14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color w:val="000000"/>
                <w:sz w:val="16"/>
                <w:szCs w:val="16"/>
              </w:rPr>
              <w:t>13.797.712,49</w:t>
            </w:r>
          </w:p>
        </w:tc>
        <w:tc>
          <w:tcPr>
            <w:tcW w:type="pct" w:w="60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FFFFCC" w:val="clear"/>
            <w:vAlign w:val="center"/>
            <w:hideMark/>
          </w:tcPr>
          <w:p w:rsidRDefault="00B53A14" w:rsidR="00B53A14">
            <w:pPr>
              <w:jc w:val="center"/>
              <w:rPr>
                <w:rFonts w:cs="Arial" w:hAnsi="Calibri" w:ascii="Calibri"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color w:val="000000"/>
                <w:sz w:val="16"/>
                <w:szCs w:val="16"/>
              </w:rPr>
              <w:t>Ugovor o okvirnom iznosu zaduženja i osiguranju br. ES 90/11-1; Sporazum o zasnivanju založnog prava na nekretnini OV-399/13</w:t>
            </w:r>
          </w:p>
        </w:tc>
        <w:tc>
          <w:tcPr>
            <w:tcW w:type="pct" w:w="65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4B1E4E" w:rsidR="00B53A14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color w:val="000000"/>
                <w:sz w:val="16"/>
                <w:szCs w:val="16"/>
              </w:rPr>
              <w:t xml:space="preserve">OS Osijek SS Valpovo </w:t>
            </w:r>
            <w:proofErr w:type="spellStart"/>
            <w:r>
              <w:rPr>
                <w:rFonts w:cs="Arial" w:hAnsi="Calibri" w:ascii="Calibri"/>
                <w:color w:val="000000"/>
                <w:sz w:val="16"/>
                <w:szCs w:val="16"/>
              </w:rPr>
              <w:t>zk</w:t>
            </w:r>
            <w:proofErr w:type="spellEnd"/>
            <w:r>
              <w:rPr>
                <w:rFonts w:cs="Arial" w:hAnsi="Calibri" w:ascii="Calibri"/>
                <w:color w:val="000000"/>
                <w:sz w:val="16"/>
                <w:szCs w:val="16"/>
              </w:rPr>
              <w:t xml:space="preserve">. odjel D. Miholjac </w:t>
            </w:r>
            <w:r w:rsidR="00B53A14">
              <w:rPr>
                <w:rFonts w:cs="Arial" w:hAnsi="Calibri" w:ascii="Calibri"/>
                <w:color w:val="000000"/>
                <w:sz w:val="16"/>
                <w:szCs w:val="16"/>
              </w:rPr>
              <w:t xml:space="preserve">k. o. </w:t>
            </w:r>
            <w:proofErr w:type="spellStart"/>
            <w:r w:rsidR="00B53A14">
              <w:rPr>
                <w:rFonts w:cs="Arial" w:hAnsi="Calibri" w:ascii="Calibri"/>
                <w:color w:val="000000"/>
                <w:sz w:val="16"/>
                <w:szCs w:val="16"/>
              </w:rPr>
              <w:t>Rakitovica</w:t>
            </w:r>
            <w:proofErr w:type="spellEnd"/>
            <w:r w:rsidR="00B53A14">
              <w:rPr>
                <w:rFonts w:cs="Arial" w:hAnsi="Calibri" w:ascii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="00B53A14">
              <w:rPr>
                <w:rFonts w:cs="Arial" w:hAnsi="Calibri" w:ascii="Calibri"/>
                <w:color w:val="000000"/>
                <w:sz w:val="16"/>
                <w:szCs w:val="16"/>
              </w:rPr>
              <w:t>zk</w:t>
            </w:r>
            <w:proofErr w:type="spellEnd"/>
            <w:r w:rsidR="00B53A14">
              <w:rPr>
                <w:rFonts w:cs="Arial" w:hAnsi="Calibri" w:ascii="Calibri"/>
                <w:color w:val="000000"/>
                <w:sz w:val="16"/>
                <w:szCs w:val="16"/>
              </w:rPr>
              <w:t xml:space="preserve">. Ul. 89, </w:t>
            </w:r>
            <w:proofErr w:type="spellStart"/>
            <w:r w:rsidR="00B53A14">
              <w:rPr>
                <w:rFonts w:cs="Arial" w:hAnsi="Calibri" w:ascii="Calibri"/>
                <w:color w:val="000000"/>
                <w:sz w:val="16"/>
                <w:szCs w:val="16"/>
              </w:rPr>
              <w:t>kč</w:t>
            </w:r>
            <w:proofErr w:type="spellEnd"/>
            <w:r w:rsidR="00B53A14">
              <w:rPr>
                <w:rFonts w:cs="Arial" w:hAnsi="Calibri" w:ascii="Calibri"/>
                <w:color w:val="000000"/>
                <w:sz w:val="16"/>
                <w:szCs w:val="16"/>
              </w:rPr>
              <w:t xml:space="preserve">. Br. 600 - poslovne zgrade, dvorište, ribnjak i livada </w:t>
            </w:r>
            <w:proofErr w:type="spellStart"/>
            <w:r w:rsidR="00B53A14">
              <w:rPr>
                <w:rFonts w:cs="Arial" w:hAnsi="Calibri" w:ascii="Calibri"/>
                <w:color w:val="000000"/>
                <w:sz w:val="16"/>
                <w:szCs w:val="16"/>
              </w:rPr>
              <w:t>uk</w:t>
            </w:r>
            <w:proofErr w:type="spellEnd"/>
            <w:r w:rsidR="00B53A14">
              <w:rPr>
                <w:rFonts w:cs="Arial" w:hAnsi="Calibri" w:ascii="Calibri"/>
                <w:color w:val="000000"/>
                <w:sz w:val="16"/>
                <w:szCs w:val="16"/>
              </w:rPr>
              <w:t xml:space="preserve"> površine 82822 m2;</w:t>
            </w:r>
            <w:r w:rsidR="00B53A14">
              <w:rPr>
                <w:rFonts w:cs="Arial" w:hAnsi="Calibri" w:ascii="Calibri"/>
                <w:color w:val="000000"/>
                <w:sz w:val="16"/>
                <w:szCs w:val="16"/>
              </w:rPr>
              <w:br/>
              <w:t xml:space="preserve">k.o. Osijek, </w:t>
            </w:r>
            <w:proofErr w:type="spellStart"/>
            <w:r w:rsidR="00B53A14">
              <w:rPr>
                <w:rFonts w:cs="Arial" w:hAnsi="Calibri" w:ascii="Calibri"/>
                <w:color w:val="000000"/>
                <w:sz w:val="16"/>
                <w:szCs w:val="16"/>
              </w:rPr>
              <w:t>zk</w:t>
            </w:r>
            <w:proofErr w:type="spellEnd"/>
            <w:r w:rsidR="00B53A14">
              <w:rPr>
                <w:rFonts w:cs="Arial" w:hAnsi="Calibri" w:ascii="Calibri"/>
                <w:color w:val="000000"/>
                <w:sz w:val="16"/>
                <w:szCs w:val="16"/>
              </w:rPr>
              <w:t xml:space="preserve">. Ul. 2980, </w:t>
            </w:r>
            <w:proofErr w:type="spellStart"/>
            <w:r w:rsidR="00B53A14">
              <w:rPr>
                <w:rFonts w:cs="Arial" w:hAnsi="Calibri" w:ascii="Calibri"/>
                <w:color w:val="000000"/>
                <w:sz w:val="16"/>
                <w:szCs w:val="16"/>
              </w:rPr>
              <w:t>kč</w:t>
            </w:r>
            <w:proofErr w:type="spellEnd"/>
            <w:r w:rsidR="00B53A14">
              <w:rPr>
                <w:rFonts w:cs="Arial" w:hAnsi="Calibri" w:ascii="Calibri"/>
                <w:color w:val="000000"/>
                <w:sz w:val="16"/>
                <w:szCs w:val="16"/>
              </w:rPr>
              <w:t xml:space="preserve">. Br. 5078, poslovni uredski objekt, suvlasnički dio 1/3 (E-1) sveukupne površine </w:t>
            </w:r>
            <w:r w:rsidR="00B53A14">
              <w:rPr>
                <w:rFonts w:cs="Arial" w:hAnsi="Calibri" w:ascii="Calibri"/>
                <w:color w:val="000000"/>
                <w:sz w:val="16"/>
                <w:szCs w:val="16"/>
              </w:rPr>
              <w:lastRenderedPageBreak/>
              <w:t>37,33 m2, suvlasnički dio 1/3 (E-2) sveukupne površine 279,11 m2, suvlasnički dio 1/3 (E-3) sveukupne površine 322,29 m2;</w:t>
            </w:r>
            <w:r w:rsidR="00B53A14">
              <w:rPr>
                <w:rFonts w:cs="Arial" w:hAnsi="Calibri" w:ascii="Calibri"/>
                <w:color w:val="000000"/>
                <w:sz w:val="16"/>
                <w:szCs w:val="16"/>
              </w:rPr>
              <w:br/>
              <w:t xml:space="preserve">k.o. Donji Miholjac, </w:t>
            </w:r>
            <w:proofErr w:type="spellStart"/>
            <w:r w:rsidR="00B53A14">
              <w:rPr>
                <w:rFonts w:cs="Arial" w:hAnsi="Calibri" w:ascii="Calibri"/>
                <w:color w:val="000000"/>
                <w:sz w:val="16"/>
                <w:szCs w:val="16"/>
              </w:rPr>
              <w:t>zk</w:t>
            </w:r>
            <w:proofErr w:type="spellEnd"/>
            <w:r w:rsidR="00B53A14">
              <w:rPr>
                <w:rFonts w:cs="Arial" w:hAnsi="Calibri" w:ascii="Calibri"/>
                <w:color w:val="000000"/>
                <w:sz w:val="16"/>
                <w:szCs w:val="16"/>
              </w:rPr>
              <w:t xml:space="preserve">. ul. 432, </w:t>
            </w:r>
            <w:proofErr w:type="spellStart"/>
            <w:r w:rsidR="00B53A14">
              <w:rPr>
                <w:rFonts w:cs="Arial" w:hAnsi="Calibri" w:ascii="Calibri"/>
                <w:color w:val="000000"/>
                <w:sz w:val="16"/>
                <w:szCs w:val="16"/>
              </w:rPr>
              <w:t>kč</w:t>
            </w:r>
            <w:proofErr w:type="spellEnd"/>
            <w:r w:rsidR="00B53A14">
              <w:rPr>
                <w:rFonts w:cs="Arial" w:hAnsi="Calibri" w:ascii="Calibri"/>
                <w:color w:val="000000"/>
                <w:sz w:val="16"/>
                <w:szCs w:val="16"/>
              </w:rPr>
              <w:t>. br. 628 - zgrada i ekonomsko dvorište, ukupne površine 527 m2</w:t>
            </w:r>
          </w:p>
        </w:tc>
      </w:tr>
      <w:tr w:rsidTr="00B53A14" w:rsidR="00B53A14">
        <w:trPr>
          <w:trHeight w:val="450"/>
        </w:trPr>
        <w:tc>
          <w:tcPr>
            <w:tcW w:type="pct" w:w="30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53A14" w:rsidR="00B53A14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lastRenderedPageBreak/>
              <w:t>UKUPNO:</w:t>
            </w:r>
          </w:p>
        </w:tc>
        <w:tc>
          <w:tcPr>
            <w:tcW w:type="pct" w:w="72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53A14" w:rsidR="00B53A14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9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53A14" w:rsidR="00B53A14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7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53A14" w:rsidR="00B53A14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84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53A14" w:rsidR="00B53A14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9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53A14" w:rsidR="00B53A14">
            <w:pPr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13.797.712,49</w:t>
            </w:r>
          </w:p>
        </w:tc>
        <w:tc>
          <w:tcPr>
            <w:tcW w:type="pct" w:w="60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53A14" w:rsidR="00B53A14">
            <w:pPr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5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B53A14" w:rsidR="00B53A14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</w:tr>
    </w:tbl>
    <w:p w:rsidRDefault="00533489" w:rsidP="00533489" w:rsidR="00533489"/>
    <w:p w:rsidRDefault="00533489" w:rsidP="00B72803" w:rsidR="00533489">
      <w:pPr>
        <w:rPr>
          <w:color w:val="000000"/>
        </w:rPr>
      </w:pPr>
    </w:p>
    <w:p w:rsidRDefault="00533489" w:rsidP="00B72803" w:rsidR="00533489">
      <w:pPr>
        <w:rPr>
          <w:color w:val="000000"/>
        </w:rPr>
      </w:pPr>
    </w:p>
    <w:p w:rsidRDefault="00B53A14" w:rsidP="00B72803" w:rsidR="00533489" w:rsidRPr="00533489">
      <w:pPr>
        <w:rPr>
          <w:color w:val="000000"/>
        </w:rPr>
      </w:pPr>
      <w:r>
        <w:rPr>
          <w:color w:val="000000"/>
        </w:rPr>
        <w:t>Izlučnih prava nema.</w:t>
      </w:r>
    </w:p>
    <w:p w:rsidRDefault="00533489" w:rsidP="00B72803" w:rsidR="00533489"/>
    <w:p w:rsidRDefault="009D0874" w:rsidP="009D0874" w:rsidR="009D0874">
      <w:pPr>
        <w:jc w:val="center"/>
      </w:pPr>
      <w:r w:rsidRPr="00BA07CE">
        <w:t xml:space="preserve">U Osijeku </w:t>
      </w:r>
      <w:r w:rsidR="002514C1">
        <w:t>17</w:t>
      </w:r>
      <w:r>
        <w:t>. svibnja 2017. g.</w:t>
      </w:r>
    </w:p>
    <w:p w:rsidRDefault="009D0874" w:rsidP="009D0874" w:rsidR="009D0874">
      <w:pPr>
        <w:tabs>
          <w:tab w:pos="5280" w:val="left"/>
        </w:tabs>
      </w:pPr>
      <w:r>
        <w:tab/>
      </w:r>
    </w:p>
    <w:p w:rsidRDefault="009D0874" w:rsidP="009D0874" w:rsidR="009D0874" w:rsidRPr="00BA07CE"/>
    <w:p w:rsidRDefault="009D0874" w:rsidP="009D0874" w:rsidR="009D0874" w:rsidRPr="00BA07CE">
      <w:r w:rsidRPr="00BA07CE">
        <w:t>Zapisničar:</w:t>
      </w:r>
      <w:r>
        <w:t xml:space="preserve">                                                                                  </w:t>
      </w:r>
      <w:r w:rsidRPr="00BA07CE">
        <w:t>STEČAJN</w:t>
      </w:r>
      <w:r>
        <w:t>A SUTKINJA</w:t>
      </w:r>
    </w:p>
    <w:p w:rsidRDefault="009D0874" w:rsidP="009D0874" w:rsidR="009D0874">
      <w:r w:rsidRPr="00BA07CE">
        <w:t xml:space="preserve">Danijela Sekulić     </w:t>
      </w:r>
      <w:r>
        <w:t xml:space="preserve">                                                                                 </w:t>
      </w:r>
      <w:r w:rsidRPr="00BA07CE">
        <w:t>Nada Roso</w:t>
      </w:r>
    </w:p>
    <w:p w:rsidRDefault="009D0874" w:rsidP="009D0874" w:rsidR="009D0874" w:rsidRPr="00BA07CE"/>
    <w:p w:rsidRDefault="009D0874" w:rsidP="009D0874" w:rsidR="009D0874" w:rsidRPr="00E720E6">
      <w:r w:rsidRPr="00E720E6">
        <w:t>POUKA O PRAVNOM LIJEKU:</w:t>
      </w:r>
    </w:p>
    <w:p w:rsidRDefault="009D0874" w:rsidP="009D0874" w:rsidR="009D0874" w:rsidRPr="00E720E6">
      <w:pPr>
        <w:jc w:val="both"/>
      </w:pPr>
      <w:r w:rsidRPr="00E720E6">
        <w:t>Protiv ovog rješenja nezadovoljna stranka može izjaviti žalbu Visokom trgovačkom sudu Republike Hrvatske u Zagrebu u roku od 8 dana u 3 primjerka putem ovog suda.</w:t>
      </w:r>
    </w:p>
    <w:p w:rsidRDefault="009D0874" w:rsidP="009D0874" w:rsidR="009D0874" w:rsidRPr="00E720E6"/>
    <w:p w:rsidRDefault="009D0874" w:rsidP="009D0874" w:rsidR="009D0874" w:rsidRPr="00BA07CE">
      <w:r w:rsidRPr="00BA07CE">
        <w:t>DNA</w:t>
      </w:r>
      <w:r>
        <w:t>:</w:t>
      </w:r>
    </w:p>
    <w:p w:rsidRDefault="009D0874" w:rsidP="0095198D" w:rsidR="0095198D">
      <w:pPr>
        <w:tabs>
          <w:tab w:pos="3615" w:val="left"/>
          <w:tab w:pos="4185" w:val="left"/>
        </w:tabs>
        <w:rPr>
          <w:b/>
        </w:rPr>
      </w:pPr>
      <w:r w:rsidRPr="00BA07CE">
        <w:t>1.</w:t>
      </w:r>
      <w:r>
        <w:t xml:space="preserve"> </w:t>
      </w:r>
      <w:r w:rsidRPr="00BA07CE">
        <w:t>St. upravitelj</w:t>
      </w:r>
      <w:r>
        <w:t xml:space="preserve"> </w:t>
      </w:r>
      <w:r w:rsidR="0095198D" w:rsidRPr="0095198D">
        <w:t>Filip Babić dipl. oec. iz Osijeka, Trg bana Jelačića 18</w:t>
      </w:r>
    </w:p>
    <w:p w:rsidRDefault="009D0874" w:rsidP="0095198D" w:rsidR="009D0874" w:rsidRPr="00BA07CE">
      <w:pPr>
        <w:tabs>
          <w:tab w:pos="3615" w:val="left"/>
          <w:tab w:pos="4185" w:val="left"/>
        </w:tabs>
      </w:pPr>
      <w:r w:rsidRPr="00BA07CE">
        <w:t>2.</w:t>
      </w:r>
      <w:r>
        <w:t xml:space="preserve"> ŽDO Osijek</w:t>
      </w:r>
      <w:r>
        <w:tab/>
      </w:r>
    </w:p>
    <w:p w:rsidRDefault="009D0874" w:rsidP="009D0874" w:rsidR="009D0874">
      <w:r>
        <w:t>3</w:t>
      </w:r>
      <w:r w:rsidRPr="00BA07CE">
        <w:t>.</w:t>
      </w:r>
      <w:r>
        <w:t xml:space="preserve"> e-oglasna ploča</w:t>
      </w:r>
    </w:p>
    <w:p w:rsidRDefault="009D0874" w:rsidP="009D0874" w:rsidR="009D0874">
      <w:r>
        <w:t>4. k-</w:t>
      </w:r>
      <w:r w:rsidR="002514C1">
        <w:t>17</w:t>
      </w:r>
      <w:r>
        <w:t>.6.</w:t>
      </w:r>
    </w:p>
    <w:p w:rsidRDefault="009D0874" w:rsidP="009D0874" w:rsidR="009D0874"/>
    <w:p w:rsidRDefault="009D0874" w:rsidP="009D0874" w:rsidR="009D0874"/>
    <w:p w:rsidRDefault="009D0874" w:rsidP="009D0874" w:rsidR="009D0874"/>
    <w:p w:rsidRDefault="009D0874" w:rsidP="009D0874" w:rsidR="009D0874"/>
    <w:p w:rsidRDefault="009D0874" w:rsidP="009D0874" w:rsidR="009D0874"/>
    <w:p w:rsidRDefault="009D0874" w:rsidP="009D0874" w:rsidR="009D0874"/>
    <w:p w:rsidRDefault="009D0874" w:rsidP="009D0874" w:rsidR="009D0874"/>
    <w:p w:rsidRDefault="009D0874" w:rsidP="009D0874" w:rsidR="009D0874"/>
    <w:p w:rsidRDefault="009D0874" w:rsidP="009D0874" w:rsidR="009D0874"/>
    <w:p w:rsidRDefault="009D0874" w:rsidP="009D0874" w:rsidR="009D0874"/>
    <w:p w:rsidRDefault="009D0874" w:rsidP="009D0874" w:rsidR="009D0874"/>
    <w:p w:rsidRDefault="009D0874" w:rsidP="009D0874" w:rsidR="009D0874"/>
    <w:p w:rsidRDefault="009D0874" w:rsidP="009D0874" w:rsidR="009D0874"/>
    <w:p w:rsidRDefault="009D0874" w:rsidP="009D0874" w:rsidR="009D0874"/>
    <w:p w:rsidRDefault="009D0874" w:rsidP="009D0874" w:rsidR="009D0874"/>
    <w:p w:rsidRDefault="009D0874" w:rsidP="009D0874" w:rsidR="009D0874"/>
    <w:p w:rsidRDefault="009D0874" w:rsidP="009D0874" w:rsidR="009D0874"/>
    <w:p w:rsidRDefault="009D0874" w:rsidP="009D0874" w:rsidR="009D0874"/>
    <w:p w:rsidRDefault="009D0874" w:rsidP="009D0874" w:rsidR="009D0874"/>
    <w:p w:rsidRDefault="009D0874" w:rsidP="009D0874" w:rsidR="009D0874"/>
    <w:p w:rsidRDefault="009D0874" w:rsidP="009D0874" w:rsidR="009D0874"/>
    <w:p w:rsidRDefault="009D0874" w:rsidP="009D0874" w:rsidR="009D0874"/>
    <w:p w:rsidRDefault="009D0874" w:rsidP="009D0874" w:rsidR="009D0874"/>
    <w:p w:rsidRDefault="009D0874" w:rsidP="009D0874" w:rsidR="009D0874"/>
    <w:p w:rsidRDefault="009D0874" w:rsidP="009D0874" w:rsidR="009D0874"/>
    <w:p w:rsidRDefault="009D0874" w:rsidP="009D0874" w:rsidR="009D0874"/>
    <w:p w:rsidRDefault="009D0874" w:rsidP="009D0874" w:rsidR="009D0874"/>
    <w:p w:rsidRDefault="009D0874" w:rsidP="009D0874" w:rsidR="009D0874"/>
    <w:p w:rsidRDefault="009D0874" w:rsidP="009D0874" w:rsidR="009D0874"/>
    <w:p w:rsidRDefault="009D0874" w:rsidP="009D0874" w:rsidR="009D0874"/>
    <w:p w:rsidRDefault="009D0874" w:rsidP="009D0874" w:rsidR="009D0874"/>
    <w:p w:rsidRDefault="009D0874" w:rsidP="009D0874" w:rsidR="009D0874"/>
    <w:p w:rsidRDefault="009D0874" w:rsidP="009D0874" w:rsidR="009D0874"/>
    <w:p w:rsidRDefault="009D0874" w:rsidP="009D0874" w:rsidR="009D0874"/>
    <w:p w:rsidRDefault="009D0874" w:rsidP="009D0874" w:rsidR="009D0874"/>
    <w:p w:rsidRDefault="009D0874" w:rsidP="009D0874" w:rsidR="009D0874"/>
    <w:p w:rsidRDefault="009D0874" w:rsidP="009D0874" w:rsidR="009D0874"/>
    <w:p w:rsidRDefault="009D0874" w:rsidP="009D0874" w:rsidR="009D0874"/>
    <w:p w:rsidRDefault="009D0874" w:rsidP="009D0874" w:rsidR="009D0874"/>
    <w:p w:rsidRDefault="009D0874" w:rsidP="009D0874" w:rsidR="009D0874"/>
    <w:p w:rsidRDefault="009D0874" w:rsidP="009D0874" w:rsidR="009D0874"/>
    <w:p w:rsidRDefault="009D0874" w:rsidP="009D0874" w:rsidR="009D0874"/>
    <w:p w:rsidRDefault="009D0874" w:rsidP="009D0874" w:rsidR="009D0874"/>
    <w:p w:rsidRDefault="009D0874" w:rsidP="009D0874" w:rsidR="009D0874"/>
    <w:p w:rsidRDefault="009D0874" w:rsidP="009D0874" w:rsidR="009D0874"/>
    <w:p w:rsidRDefault="009D0874" w:rsidP="009D0874" w:rsidR="009D0874"/>
    <w:p w:rsidRDefault="009D0874" w:rsidP="009D0874" w:rsidR="009D0874"/>
    <w:p w:rsidRDefault="009D0874" w:rsidP="009D0874" w:rsidR="009D0874" w:rsidRPr="009771BE"/>
    <w:p w:rsidRDefault="009D0874" w:rsidP="009D0874" w:rsidR="009D0874" w:rsidRPr="00EB0625">
      <w:bookmarkStart w:name="_GoBack" w:id="0"/>
      <w:bookmarkEnd w:id="0"/>
    </w:p>
    <w:p w:rsidRDefault="009D0874" w:rsidP="009D0874" w:rsidR="009D0874"/>
    <w:p w:rsidRDefault="00DB052E" w:rsidP="009D0874" w:rsidR="00DB052E">
      <w:pPr>
        <w:ind w:firstLine="708"/>
        <w:jc w:val="both"/>
      </w:pPr>
    </w:p>
    <w:sectPr w:rsidR="00DB052E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3AEA" w:rsidP="00F57AB4" w:rsidR="00083AEA">
      <w:r>
        <w:separator/>
      </w:r>
    </w:p>
  </w:endnote>
  <w:endnote w:id="0" w:type="continuationSeparator">
    <w:p w:rsidRDefault="00083AEA" w:rsidP="00F57AB4" w:rsidR="00083A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3AEA" w:rsidP="00F57AB4" w:rsidR="00083AEA">
      <w:r>
        <w:separator/>
      </w:r>
    </w:p>
  </w:footnote>
  <w:footnote w:id="0" w:type="continuationSeparator">
    <w:p w:rsidRDefault="00083AEA" w:rsidP="00F57AB4" w:rsidR="00083A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8581071"/>
      <w:docPartObj>
        <w:docPartGallery w:val="Page Numbers (Top of Page)"/>
        <w:docPartUnique/>
      </w:docPartObj>
    </w:sdtPr>
    <w:sdtEndPr/>
    <w:sdtContent>
      <w:p w:rsidRDefault="00F57AB4" w:rsidR="00F57AB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672E">
          <w:rPr>
            <w:noProof/>
          </w:rPr>
          <w:t>9</w:t>
        </w:r>
        <w:r>
          <w:fldChar w:fldCharType="end"/>
        </w:r>
      </w:p>
    </w:sdtContent>
  </w:sdt>
  <w:p w:rsidRDefault="00063972" w:rsidP="00063972" w:rsidR="00063972">
    <w:pPr>
      <w:jc w:val="right"/>
    </w:pPr>
    <w:r>
      <w:t>Broj: St-2124/16-21</w:t>
    </w:r>
  </w:p>
  <w:p w:rsidRDefault="00F57AB4" w:rsidP="00063972" w:rsidR="00F57AB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C1AA2"/>
    <w:multiLevelType w:val="hybridMultilevel"/>
    <w:tmpl w:val="CAA0ED6E"/>
    <w:lvl w:tplc="53BE066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  <w:sz w:val="22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7D6464F"/>
    <w:multiLevelType w:val="hybridMultilevel"/>
    <w:tmpl w:val="1C5AF9AE"/>
    <w:lvl w:tplc="53BE066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F4557B5"/>
    <w:multiLevelType w:val="hybridMultilevel"/>
    <w:tmpl w:val="61B2831C"/>
    <w:lvl w:tplc="53BE0666" w:ilvl="0">
      <w:numFmt w:val="bullet"/>
      <w:lvlText w:val="-"/>
      <w:lvlJc w:val="left"/>
      <w:pPr>
        <w:ind w:hanging="360" w:left="214"/>
      </w:pPr>
      <w:rPr>
        <w:rFonts w:cs="Times New Roman" w:eastAsia="Times New Roman" w:hAnsi="Times New Roman" w:ascii="Times New Roman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93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65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37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09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81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53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25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5974"/>
      </w:pPr>
      <w:rPr>
        <w:rFonts w:hAnsi="Wingdings" w:ascii="Wingdings" w:hint="default"/>
      </w:rPr>
    </w:lvl>
  </w:abstractNum>
  <w:abstractNum w:abstractNumId="3">
    <w:nsid w:val="2BDC5705"/>
    <w:multiLevelType w:val="hybridMultilevel"/>
    <w:tmpl w:val="61102FE6"/>
    <w:lvl w:tplc="53BE066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5EC77A1"/>
    <w:multiLevelType w:val="hybridMultilevel"/>
    <w:tmpl w:val="6B86573A"/>
    <w:lvl w:tplc="10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2803"/>
    <w:rsid w:val="000112E7"/>
    <w:rsid w:val="00042ADB"/>
    <w:rsid w:val="00063972"/>
    <w:rsid w:val="00082B5D"/>
    <w:rsid w:val="00083AEA"/>
    <w:rsid w:val="0009672E"/>
    <w:rsid w:val="000B127F"/>
    <w:rsid w:val="000B407C"/>
    <w:rsid w:val="000B66B4"/>
    <w:rsid w:val="000D16CF"/>
    <w:rsid w:val="0010684D"/>
    <w:rsid w:val="00165E4E"/>
    <w:rsid w:val="00170F92"/>
    <w:rsid w:val="00193CDF"/>
    <w:rsid w:val="001F615D"/>
    <w:rsid w:val="002129B7"/>
    <w:rsid w:val="00226F8B"/>
    <w:rsid w:val="002514C1"/>
    <w:rsid w:val="00273C7F"/>
    <w:rsid w:val="002D1625"/>
    <w:rsid w:val="002E0AFA"/>
    <w:rsid w:val="002E5F65"/>
    <w:rsid w:val="00313A3B"/>
    <w:rsid w:val="00342CA8"/>
    <w:rsid w:val="003728D9"/>
    <w:rsid w:val="003B6E67"/>
    <w:rsid w:val="004478A9"/>
    <w:rsid w:val="004571B5"/>
    <w:rsid w:val="00474AFC"/>
    <w:rsid w:val="004B1E4E"/>
    <w:rsid w:val="00533068"/>
    <w:rsid w:val="00533489"/>
    <w:rsid w:val="005D0C32"/>
    <w:rsid w:val="006618B5"/>
    <w:rsid w:val="006A05D0"/>
    <w:rsid w:val="006D5BAB"/>
    <w:rsid w:val="006F2277"/>
    <w:rsid w:val="00735880"/>
    <w:rsid w:val="00756F2C"/>
    <w:rsid w:val="00781205"/>
    <w:rsid w:val="00793B3B"/>
    <w:rsid w:val="007F60F2"/>
    <w:rsid w:val="007F6F52"/>
    <w:rsid w:val="008214D8"/>
    <w:rsid w:val="0084173F"/>
    <w:rsid w:val="00892557"/>
    <w:rsid w:val="008A371A"/>
    <w:rsid w:val="008C31DC"/>
    <w:rsid w:val="008C436D"/>
    <w:rsid w:val="008D0028"/>
    <w:rsid w:val="0091103C"/>
    <w:rsid w:val="00924F04"/>
    <w:rsid w:val="0094474F"/>
    <w:rsid w:val="0095198D"/>
    <w:rsid w:val="00973B7D"/>
    <w:rsid w:val="00981BB6"/>
    <w:rsid w:val="009D0874"/>
    <w:rsid w:val="00A12E21"/>
    <w:rsid w:val="00A235CF"/>
    <w:rsid w:val="00A67582"/>
    <w:rsid w:val="00AA3F70"/>
    <w:rsid w:val="00AB5069"/>
    <w:rsid w:val="00AE7380"/>
    <w:rsid w:val="00AF72ED"/>
    <w:rsid w:val="00B31AF0"/>
    <w:rsid w:val="00B44EB9"/>
    <w:rsid w:val="00B53A14"/>
    <w:rsid w:val="00B72803"/>
    <w:rsid w:val="00B76E6F"/>
    <w:rsid w:val="00BC557C"/>
    <w:rsid w:val="00C04736"/>
    <w:rsid w:val="00C06C57"/>
    <w:rsid w:val="00C27ED6"/>
    <w:rsid w:val="00C32586"/>
    <w:rsid w:val="00C468BB"/>
    <w:rsid w:val="00C46C90"/>
    <w:rsid w:val="00C7506E"/>
    <w:rsid w:val="00CA38CE"/>
    <w:rsid w:val="00D04E03"/>
    <w:rsid w:val="00D05245"/>
    <w:rsid w:val="00D16061"/>
    <w:rsid w:val="00D72E97"/>
    <w:rsid w:val="00DB052E"/>
    <w:rsid w:val="00DC1E42"/>
    <w:rsid w:val="00DC2184"/>
    <w:rsid w:val="00DE3C0B"/>
    <w:rsid w:val="00DF6734"/>
    <w:rsid w:val="00E07376"/>
    <w:rsid w:val="00E10FCA"/>
    <w:rsid w:val="00E45EB0"/>
    <w:rsid w:val="00E5143C"/>
    <w:rsid w:val="00E97308"/>
    <w:rsid w:val="00EB667E"/>
    <w:rsid w:val="00ED3A20"/>
    <w:rsid w:val="00ED5E95"/>
    <w:rsid w:val="00EF48E9"/>
    <w:rsid w:val="00EF6379"/>
    <w:rsid w:val="00F168F0"/>
    <w:rsid w:val="00F57AB4"/>
    <w:rsid w:val="00FE1335"/>
    <w:rsid w:val="00FE7968"/>
    <w:rsid w:val="00FF1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Zaglavlje" w:type="paragraph">
    <w:name w:val="header"/>
    <w:basedOn w:val="Normal"/>
    <w:link w:val="Zaglavl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57AB4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7AB4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615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F615D"/>
    <w:rPr>
      <w:rFonts w:cs="Tahoma" w:hAnsi="Tahoma" w:asci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7F6F52"/>
    <w:pPr>
      <w:spacing w:after="80"/>
    </w:pPr>
    <w:rPr>
      <w:rFonts w:hAnsi="Calibri" w:ascii="Calibri"/>
      <w:sz w:val="22"/>
      <w:szCs w:val="22"/>
    </w:rPr>
  </w:style>
  <w:style w:styleId="Reetkatablice" w:type="table">
    <w:name w:val="Table Grid"/>
    <w:basedOn w:val="Obinatablica"/>
    <w:uiPriority w:val="59"/>
    <w:rsid w:val="007F6F52"/>
    <w:rPr>
      <w:rFonts w:eastAsia="Calibri" w:hAnsi="Calibri" w:ascii="Calibri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7F6F52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9672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09672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9672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672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672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Zaglavlje" w:type="paragraph">
    <w:name w:val="header"/>
    <w:basedOn w:val="Normal"/>
    <w:link w:val="Zaglavl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57AB4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7AB4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615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F615D"/>
    <w:rPr>
      <w:rFonts w:ascii="Tahoma" w:cs="Tahoma" w:hAns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7F6F52"/>
    <w:pPr>
      <w:spacing w:after="80"/>
    </w:pPr>
    <w:rPr>
      <w:rFonts w:ascii="Calibri" w:hAnsi="Calibri"/>
      <w:sz w:val="22"/>
      <w:szCs w:val="22"/>
    </w:rPr>
  </w:style>
  <w:style w:styleId="Reetkatablice" w:type="table">
    <w:name w:val="Table Grid"/>
    <w:basedOn w:val="Obinatablica"/>
    <w:uiPriority w:val="59"/>
    <w:rsid w:val="007F6F52"/>
    <w:rPr>
      <w:rFonts w:ascii="Calibri" w:eastAsia="Calibri" w:hAnsi="Calibri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6F5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9672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09672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9672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672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672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43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3798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1272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7394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259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0135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2124</izvorni_sadrzaj>
    <derivirana_varijabla naziv="DomainObject.Predmet.Broj_1">2124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St-2124/2016</izvorni_sadrzaj>
    <derivirana_varijabla naziv="DomainObject.Predmet.OznakaBroj_1">St-2124/2016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MIRJANA društvo s ograničenom odgovornošću za trgovinu i usluge</izvorni_sadrzaj>
    <derivirana_varijabla naziv="DomainObject.Predmet.ProtustrankaFormated_1">  MIRJANA društvo s ograničenom odgovornošću za trgovinu i usluge</derivirana_varijabla>
  </DomainObject.Predmet.ProtustrankaFormated>
  <DomainObject.Predmet.ProtustrankaFormatedOIB>
    <izvorni_sadrzaj>  MIRJANA društvo s ograničenom odgovornošću za trgovinu i usluge, OIB 82111476868</izvorni_sadrzaj>
    <derivirana_varijabla naziv="DomainObject.Predmet.ProtustrankaFormatedOIB_1">  MIRJANA društvo s ograničenom odgovornošću za trgovinu i usluge, OIB 82111476868</derivirana_varijabla>
  </DomainObject.Predmet.ProtustrankaFormatedOIB>
  <DomainObject.Predmet.ProtustrankaFormatedWithAdress>
    <izvorni_sadrzaj> MIRJANA društvo s ograničenom odgovornošću za trgovinu i usluge, Venoseva 1c, 31542 Rakitovica</izvorni_sadrzaj>
    <derivirana_varijabla naziv="DomainObject.Predmet.ProtustrankaFormatedWithAdress_1"> MIRJANA društvo s ograničenom odgovornošću za trgovinu i usluge, Venoseva 1c, 31542 Rakitovica</derivirana_varijabla>
  </DomainObject.Predmet.ProtustrankaFormatedWithAdress>
  <DomainObject.Predmet.ProtustrankaFormatedWithAdressOIB>
    <izvorni_sadrzaj> MIRJANA društvo s ograničenom odgovornošću za trgovinu i usluge, OIB 82111476868, Venoseva 1c, 31542 Rakitovica</izvorni_sadrzaj>
    <derivirana_varijabla naziv="DomainObject.Predmet.ProtustrankaFormatedWithAdressOIB_1"> MIRJANA društvo s ograničenom odgovornošću za trgovinu i usluge, OIB 82111476868, Venoseva 1c, 31542 Rakitovica</derivirana_varijabla>
  </DomainObject.Predmet.ProtustrankaFormatedWithAdressOIB>
  <DomainObject.Predmet.ProtustrankaWithAdress>
    <izvorni_sadrzaj>MIRJANA društvo s ograničenom odgovornošću za trgovinu i usluge Venoseva 1c, 31542 Rakitovica</izvorni_sadrzaj>
    <derivirana_varijabla naziv="DomainObject.Predmet.ProtustrankaWithAdress_1">MIRJANA društvo s ograničenom odgovornošću za trgovinu i usluge Venoseva 1c, 31542 Rakitovica</derivirana_varijabla>
  </DomainObject.Predmet.ProtustrankaWithAdress>
  <DomainObject.Predmet.ProtustrankaWithAdressOIB>
    <izvorni_sadrzaj>MIRJANA društvo s ograničenom odgovornošću za trgovinu i usluge, OIB 82111476868, Venoseva 1c, 31542 Rakitovica</izvorni_sadrzaj>
    <derivirana_varijabla naziv="DomainObject.Predmet.ProtustrankaWithAdressOIB_1">MIRJANA društvo s ograničenom odgovornošću za trgovinu i usluge, OIB 82111476868, Venoseva 1c, 31542 Rakitovica</derivirana_varijabla>
  </DomainObject.Predmet.ProtustrankaWithAdressOIB>
  <DomainObject.Predmet.ProtustrankaNazivFormated>
    <izvorni_sadrzaj>MIRJANA društvo s ograničenom odgovornošću za trgovinu i usluge</izvorni_sadrzaj>
    <derivirana_varijabla naziv="DomainObject.Predmet.ProtustrankaNazivFormated_1">MIRJANA društvo s ograničenom odgovornošću za trgovinu i usluge</derivirana_varijabla>
  </DomainObject.Predmet.ProtustrankaNazivFormated>
  <DomainObject.Predmet.ProtustrankaNazivFormatedOIB>
    <izvorni_sadrzaj>MIRJANA društvo s ograničenom odgovornošću za trgovinu i usluge, OIB 82111476868</izvorni_sadrzaj>
    <derivirana_varijabla naziv="DomainObject.Predmet.ProtustrankaNazivFormatedOIB_1">MIRJANA društvo s ograničenom odgovornošću za trgovinu i usluge, OIB 82111476868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MIRJANA društvo s ograničenom odgovornošću za trgovinu i usluge</item>
    </izvorni_sadrzaj>
    <derivirana_varijabla naziv="DomainObject.Predmet.ProtuStrankaListFormated_1">
      <item>MIRJANA društvo s ograničenom odgovornošću za trgovinu i usluge</item>
    </derivirana_varijabla>
  </DomainObject.Predmet.ProtuStrankaListFormated>
  <DomainObject.Predmet.ProtuStrankaListFormatedOIB>
    <izvorni_sadrzaj>
      <item>MIRJANA društvo s ograničenom odgovornošću za trgovinu i usluge, OIB 82111476868</item>
    </izvorni_sadrzaj>
    <derivirana_varijabla naziv="DomainObject.Predmet.ProtuStrankaListFormatedOIB_1">
      <item>MIRJANA društvo s ograničenom odgovornošću za trgovinu i usluge, OIB 82111476868</item>
    </derivirana_varijabla>
  </DomainObject.Predmet.ProtuStrankaListFormatedOIB>
  <DomainObject.Predmet.ProtuStrankaListFormatedWithAdress>
    <izvorni_sadrzaj>
      <item>MIRJANA društvo s ograničenom odgovornošću za trgovinu i usluge, Venoseva 1c, 31542 Rakitovica</item>
    </izvorni_sadrzaj>
    <derivirana_varijabla naziv="DomainObject.Predmet.ProtuStrankaListFormatedWithAdress_1">
      <item>MIRJANA društvo s ograničenom odgovornošću za trgovinu i usluge, Venoseva 1c, 31542 Rakitovica</item>
    </derivirana_varijabla>
  </DomainObject.Predmet.ProtuStrankaListFormatedWithAdress>
  <DomainObject.Predmet.ProtuStrankaListFormatedWithAdressOIB>
    <izvorni_sadrzaj>
      <item>MIRJANA društvo s ograničenom odgovornošću za trgovinu i usluge, OIB 82111476868, Venoseva 1c, 31542 Rakitovica</item>
    </izvorni_sadrzaj>
    <derivirana_varijabla naziv="DomainObject.Predmet.ProtuStrankaListFormatedWithAdressOIB_1">
      <item>MIRJANA društvo s ograničenom odgovornošću za trgovinu i usluge, OIB 82111476868, Venoseva 1c, 31542 Rakitovica</item>
    </derivirana_varijabla>
  </DomainObject.Predmet.ProtuStrankaListFormatedWithAdressOIB>
  <DomainObject.Predmet.ProtuStrankaListNazivFormated>
    <izvorni_sadrzaj>
      <item>MIRJANA društvo s ograničenom odgovornošću za trgovinu i usluge</item>
    </izvorni_sadrzaj>
    <derivirana_varijabla naziv="DomainObject.Predmet.ProtuStrankaListNazivFormated_1">
      <item>MIRJANA društvo s ograničenom odgovornošću za trgovinu i usluge</item>
    </derivirana_varijabla>
  </DomainObject.Predmet.ProtuStrankaListNazivFormated>
  <DomainObject.Predmet.ProtuStrankaListNazivFormatedOIB>
    <izvorni_sadrzaj>
      <item>MIRJANA društvo s ograničenom odgovornošću za trgovinu i usluge, OIB 82111476868</item>
    </izvorni_sadrzaj>
    <derivirana_varijabla naziv="DomainObject.Predmet.ProtuStrankaListNazivFormatedOIB_1">
      <item>MIRJANA društvo s ograničenom odgovornošću za trgovinu i usluge, OIB 82111476868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MIRJANA društvo s ograničenom odgovornošću za trgovinu i usluge</izvorni_sadrzaj>
    <derivirana_varijabla naziv="DomainObject.Predmet.ProtustrankaIDrugi_1">MIRJANA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MIRJANA društvo s ograničenom odgovornošću za trgovinu i usluge, OIB 82111476868, Venoseva 1c, 31542 Rakitovica</izvorni_sadrzaj>
    <derivirana_varijabla naziv="DomainObject.Predmet.ProtustrankaIDrugiAdressOIB_1">MIRJANA društvo s ograničenom odgovornošću za trgovinu i usluge, OIB 82111476868, Venoseva 1c, 31542 Rakitovica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MIRJANA društvo s ograničenom odgovornošću za trgovinu i usluge</item>
    </izvorni_sadrzaj>
    <derivirana_varijabla naziv="DomainObject.Predmet.SudioniciListNaziv_1">
      <item>FINA RC OSIJEK</item>
      <item>MIRJANA društvo s ograničenom odgovornošću za trgovinu i usluge</item>
    </derivirana_varijabla>
  </DomainObject.Predmet.SudioniciListNaziv>
  <DomainObject.Predmet.SudioniciListAdressOIB>
    <izvorni_sadrzaj>
      <item>FINA RC OSIJEK, OIB 85821130368</item>
      <item>MIRJANA društvo s ograničenom odgovornošću za trgovinu i usluge, OIB 82111476868, Venoseva 1c,31542 Rakitovica</item>
    </izvorni_sadrzaj>
    <derivirana_varijabla naziv="DomainObject.Predmet.SudioniciListAdressOIB_1">
      <item>FINA RC OSIJEK, OIB 85821130368</item>
      <item>MIRJANA društvo s ograničenom odgovornošću za trgovinu i usluge, OIB 82111476868, Venoseva 1c,31542 Rakitovica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82111476868</item>
    </izvorni_sadrzaj>
    <derivirana_varijabla naziv="DomainObject.Predmet.SudioniciListNazivOIB_1">
      <item>, OIB 85821130368</item>
      <item>, OIB 82111476868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Babić, OIB 57093086582, Trg bana Jelačića 18 Osijek</item>
    </izvorni_sadrzaj>
    <derivirana_varijabla naziv="DomainObject.Predmet.StecajniUpraviteljiListAddressOIB_1">
      <item>Filip Babić, OIB 57093086582, Trg bana Jelačića 18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761609-2C1D-4E95-8DE7-214FB26E9F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9</properties:Pages>
  <properties:Words>1021</properties:Words>
  <properties:Characters>6264</properties:Characters>
  <properties:Lines>1278</properties:Lines>
  <properties:Paragraphs>186</properties:Paragraphs>
  <properties:TotalTime>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2017-05-16T08:48:00Z</dcterms:created>
  <dc:creator>wsadmin</dc:creator>
  <cp:lastModifiedBy>Danijela Sekulić</cp:lastModifiedBy>
  <cp:lastPrinted>2017-05-17T12:09:00Z</cp:lastPrinted>
  <dcterms:modified xmlns:xsi="http://www.w3.org/2001/XMLSchema-instance" xsi:type="dcterms:W3CDTF">2017-05-17T12:10:00Z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9</vt:i4>
  </prop:property>
</prop:Properties>
</file>