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4f678" w14:paraId="f24f678"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619D">
        <w:rPr>
          <w:rFonts w:cs="Times New Roman" w:eastAsia="Times New Roman" w:hAnsi="Times New Roman" w:ascii="Times New Roman"/>
          <w:sz w:val="24"/>
          <w:szCs w:val="24"/>
          <w:lang w:eastAsia="hr-HR"/>
        </w:rPr>
        <w:t>1</w:t>
      </w:r>
      <w:r w:rsidR="0026455C">
        <w:rPr>
          <w:rFonts w:cs="Times New Roman" w:eastAsia="Times New Roman" w:hAnsi="Times New Roman" w:ascii="Times New Roman"/>
          <w:sz w:val="24"/>
          <w:szCs w:val="24"/>
          <w:lang w:eastAsia="hr-HR"/>
        </w:rPr>
        <w:t>23</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26455C" w:rsidRPr="0026455C">
        <w:rPr>
          <w:rFonts w:cs="Times New Roman" w:hAnsi="Times New Roman" w:ascii="Times New Roman"/>
          <w:sz w:val="24"/>
          <w:szCs w:val="24"/>
        </w:rPr>
        <w:t xml:space="preserve">PRENOSIVI OBJEKTI MAROS d.o.o. za trgovinu i usluge,OIB: 90381701101, Kaštel Novi, </w:t>
      </w:r>
      <w:proofErr w:type="spellStart"/>
      <w:r w:rsidR="0026455C" w:rsidRPr="0026455C">
        <w:rPr>
          <w:rFonts w:cs="Times New Roman" w:hAnsi="Times New Roman" w:ascii="Times New Roman"/>
          <w:sz w:val="24"/>
          <w:szCs w:val="24"/>
        </w:rPr>
        <w:t>Ričivica</w:t>
      </w:r>
      <w:proofErr w:type="spellEnd"/>
      <w:r w:rsidR="0026455C" w:rsidRPr="0026455C">
        <w:rPr>
          <w:rFonts w:cs="Times New Roman" w:hAnsi="Times New Roman" w:ascii="Times New Roman"/>
          <w:sz w:val="24"/>
          <w:szCs w:val="24"/>
        </w:rPr>
        <w:t xml:space="preserve"> </w:t>
      </w:r>
      <w:proofErr w:type="spellStart"/>
      <w:r w:rsidR="0026455C" w:rsidRPr="0026455C">
        <w:rPr>
          <w:rFonts w:cs="Times New Roman" w:hAnsi="Times New Roman" w:ascii="Times New Roman"/>
          <w:sz w:val="24"/>
          <w:szCs w:val="24"/>
        </w:rPr>
        <w:t>bb</w:t>
      </w:r>
      <w:proofErr w:type="spellEnd"/>
      <w:r w:rsidR="0026455C" w:rsidRPr="0026455C">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26</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26455C">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26455C">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26455C"/>
    <w:rsid w:val="003741FD"/>
    <w:rsid w:val="003C02FF"/>
    <w:rsid w:val="003F619D"/>
    <w:rsid w:val="004015BD"/>
    <w:rsid w:val="0051761C"/>
    <w:rsid w:val="008022CA"/>
    <w:rsid w:val="00A8571C"/>
    <w:rsid w:val="00B9334D"/>
    <w:rsid w:val="00D16523"/>
    <w:rsid w:val="00DF008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3741FD"/>
    <w:rPr>
      <w:color w:val="808080"/>
      <w:bdr w:space="0" w:sz="0" w:color="auto" w:val="none"/>
      <w:shd w:fill="auto" w:color="auto" w:val="clear"/>
    </w:rPr>
  </w:style>
  <w:style w:customStyle="true" w:styleId="eSPISCCParagraphDefaultFont" w:type="character">
    <w:name w:val="eSPIS_CC_Paragraph Default Font"/>
    <w:basedOn w:val="Zadanifontodlomka"/>
    <w:rsid w:val="003741F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41F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41F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41F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3741FD"/>
    <w:rPr>
      <w:color w:val="808080"/>
      <w:bdr w:color="auto" w:space="0" w:sz="0" w:val="none"/>
      <w:shd w:color="auto" w:fill="auto" w:val="clear"/>
    </w:rPr>
  </w:style>
  <w:style w:customStyle="1" w:styleId="eSPISCCParagraphDefaultFont" w:type="character">
    <w:name w:val="eSPIS_CC_Paragraph Default Font"/>
    <w:basedOn w:val="Zadanifontodlomka"/>
    <w:rsid w:val="003741F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41F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41F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41F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St-123/2017</izvorni_sadrzaj>
    <derivirana_varijabla naziv="DomainObject.Predmet.OznakaBroj_1">St-123/2017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PRENOSIVI OBJEKTI MAROS d.o.o. za trgovinu i usluge zastupanog po punomoćniku Mario Maros</izvorni_sadrzaj>
    <derivirana_varijabla naziv="DomainObject.Predmet.ProtustrankaFormated_1">  PRENOSIVI OBJEKTI MAROS d.o.o. za trgovinu i usluge zastupanog po punomoćniku Mario Maros</derivirana_varijabla>
  </DomainObject.Predmet.ProtustrankaFormated>
  <DomainObject.Predmet.ProtustrankaFormatedOIB>
    <izvorni_sadrzaj>  PRENOSIVI OBJEKTI MAROS d.o.o. za trgovinu i usluge, OIB 90381701101 zastupanog po punomoćniku Mario Maros</izvorni_sadrzaj>
    <derivirana_varijabla naziv="DomainObject.Predmet.ProtustrankaFormatedOIB_1">  PRENOSIVI OBJEKTI MAROS d.o.o. za trgovinu i usluge, OIB 90381701101 zastupanog po punomoćniku Mario Maros</derivirana_varijabla>
  </DomainObject.Predmet.ProtustrankaFormatedOIB>
  <DomainObject.Predmet.ProtustrankaFormatedWithAdress>
    <izvorni_sadrzaj> PRENOSIVI OBJEKTI MAROS d.o.o. za trgovinu i usluge, Ričivica/bb, 21217 Kaštel Novi zastupanog po punomoćniku Mario Maros</izvorni_sadrzaj>
    <derivirana_varijabla naziv="DomainObject.Predmet.ProtustrankaFormatedWithAdress_1"> PRENOSIVI OBJEKTI MAROS d.o.o. za trgovinu i usluge, Ričivica/bb, 21217 Kaštel Novi zastupanog po punomoćniku Mario Maros</derivirana_varijabla>
  </DomainObject.Predmet.ProtustrankaFormatedWithAdress>
  <DomainObject.Predmet.ProtustrankaFormatedWithAdressOIB>
    <izvorni_sadrzaj> PRENOSIVI OBJEKTI MAROS d.o.o. za trgovinu i usluge, OIB 90381701101, Ričivica/bb, 21217 Kaštel Novi zastupanog po punomoćniku Mario Maros</izvorni_sadrzaj>
    <derivirana_varijabla naziv="DomainObject.Predmet.ProtustrankaFormatedWithAdressOIB_1"> PRENOSIVI OBJEKTI MAROS d.o.o. za trgovinu i usluge, OIB 90381701101, Ričivica/bb, 21217 Kaštel Novi zastupanog po punomoćniku Mario Maros</derivirana_varijabla>
  </DomainObject.Predmet.ProtustrankaFormatedWithAdressOIB>
  <DomainObject.Predmet.ProtustrankaWithAdress>
    <izvorni_sadrzaj>PRENOSIVI OBJEKTI MAROS d.o.o. za trgovinu i usluge Ričivica/bb, 21217 Kaštel Novi</izvorni_sadrzaj>
    <derivirana_varijabla naziv="DomainObject.Predmet.ProtustrankaWithAdress_1">PRENOSIVI OBJEKTI MAROS d.o.o. za trgovinu i usluge Ričivica/bb, 21217 Kaštel Novi</derivirana_varijabla>
  </DomainObject.Predmet.ProtustrankaWithAdress>
  <DomainObject.Predmet.ProtustrankaWithAdressOIB>
    <izvorni_sadrzaj>PRENOSIVI OBJEKTI MAROS d.o.o. za trgovinu i usluge, OIB 90381701101, Ričivica/bb, 21217 Kaštel Novi</izvorni_sadrzaj>
    <derivirana_varijabla naziv="DomainObject.Predmet.ProtustrankaWithAdressOIB_1">PRENOSIVI OBJEKTI MAROS d.o.o. za trgovinu i usluge, OIB 90381701101, Ričivica/bb, 21217 Kaštel Novi</derivirana_varijabla>
  </DomainObject.Predmet.ProtustrankaWithAdressOIB>
  <DomainObject.Predmet.ProtustrankaNazivFormated>
    <izvorni_sadrzaj>PRENOSIVI OBJEKTI MAROS d.o.o. za trgovinu i usluge</izvorni_sadrzaj>
    <derivirana_varijabla naziv="DomainObject.Predmet.ProtustrankaNazivFormated_1">PRENOSIVI OBJEKTI MAROS d.o.o. za trgovinu i usluge</derivirana_varijabla>
  </DomainObject.Predmet.ProtustrankaNazivFormated>
  <DomainObject.Predmet.ProtustrankaNazivFormatedOIB>
    <izvorni_sadrzaj>PRENOSIVI OBJEKTI MAROS d.o.o. za trgovinu i usluge, OIB 90381701101</izvorni_sadrzaj>
    <derivirana_varijabla naziv="DomainObject.Predmet.ProtustrankaNazivFormatedOIB_1">PRENOSIVI OBJEKTI MAROS d.o.o. za trgovinu i usluge, OIB 90381701101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33330.35</izvorni_sadrzaj>
    <derivirana_varijabla naziv="DomainObject.Predmet.TrenutnaVrijednost_1">33330.35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PRENOSIVI OBJEKTI MAROS d.o.o. za trgovinu i usluge zastupanog po punomoćniku Mario Maros</item>
    </izvorni_sadrzaj>
    <derivirana_varijabla naziv="DomainObject.Predmet.ProtuStrankaListFormated_1">
      <item>PRENOSIVI OBJEKTI MAROS d.o.o. za trgovinu i usluge zastupanog po punomoćniku Mario Maros</item>
    </derivirana_varijabla>
  </DomainObject.Predmet.ProtuStrankaListFormated>
  <DomainObject.Predmet.ProtuStrankaListFormatedOIB>
    <izvorni_sadrzaj>
      <item>PRENOSIVI OBJEKTI MAROS d.o.o. za trgovinu i usluge, OIB 90381701101 zastupanog po punomoćniku Mario Maros</item>
    </izvorni_sadrzaj>
    <derivirana_varijabla naziv="DomainObject.Predmet.ProtuStrankaListFormatedOIB_1">
      <item>PRENOSIVI OBJEKTI MAROS d.o.o. za trgovinu i usluge, OIB 90381701101 zastupanog po punomoćniku Mario Maros</item>
    </derivirana_varijabla>
  </DomainObject.Predmet.ProtuStrankaListFormatedOIB>
  <DomainObject.Predmet.ProtuStrankaListFormatedWithAdress>
    <izvorni_sadrzaj>
      <item>PRENOSIVI OBJEKTI MAROS d.o.o. za trgovinu i usluge, Ričivica/bb, 21217 Kaštel Novi zastupanog po punomoćniku Mario Maros</item>
    </izvorni_sadrzaj>
    <derivirana_varijabla naziv="DomainObject.Predmet.ProtuStrankaListFormatedWithAdress_1">
      <item>PRENOSIVI OBJEKTI MAROS d.o.o. za trgovinu i usluge, Ričivica/bb, 21217 Kaštel Novi zastupanog po punomoćniku Mario Maros</item>
    </derivirana_varijabla>
  </DomainObject.Predmet.ProtuStrankaListFormatedWithAdress>
  <DomainObject.Predmet.ProtuStrankaListFormatedWithAdressOIB>
    <izvorni_sadrzaj>
      <item>PRENOSIVI OBJEKTI MAROS d.o.o. za trgovinu i usluge, OIB 90381701101, Ričivica/bb, 21217 Kaštel Novi zastupanog po punomoćniku Mario Maros</item>
    </izvorni_sadrzaj>
    <derivirana_varijabla naziv="DomainObject.Predmet.ProtuStrankaListFormatedWithAdressOIB_1">
      <item>PRENOSIVI OBJEKTI MAROS d.o.o. za trgovinu i usluge, OIB 90381701101, Ričivica/bb, 21217 Kaštel Novi zastupanog po punomoćniku Mario Maros</item>
    </derivirana_varijabla>
  </DomainObject.Predmet.ProtuStrankaListFormatedWithAdressOIB>
  <DomainObject.Predmet.ProtuStrankaListNazivFormated>
    <izvorni_sadrzaj>
      <item>PRENOSIVI OBJEKTI MAROS d.o.o. za trgovinu i usluge</item>
    </izvorni_sadrzaj>
    <derivirana_varijabla naziv="DomainObject.Predmet.ProtuStrankaListNazivFormated_1">
      <item>PRENOSIVI OBJEKTI MAROS d.o.o. za trgovinu i usluge</item>
    </derivirana_varijabla>
  </DomainObject.Predmet.ProtuStrankaListNazivFormated>
  <DomainObject.Predmet.ProtuStrankaListNazivFormatedOIB>
    <izvorni_sadrzaj>
      <item>PRENOSIVI OBJEKTI MAROS d.o.o. za trgovinu i usluge, OIB 90381701101</item>
    </izvorni_sadrzaj>
    <derivirana_varijabla naziv="DomainObject.Predmet.ProtuStrankaListNazivFormatedOIB_1">
      <item>PRENOSIVI OBJEKTI MAROS d.o.o. za trgovinu i usluge, OIB 90381701101</item>
    </derivirana_varijabla>
  </DomainObject.Predmet.ProtuStrankaListNazivFormatedOIB>
  <DomainObject.Predmet.OstaliListFormated>
    <izvorni_sadrzaj>
      <item>Županijsko državno odvjetništvo u Splitu punomoćnik sudionika u postupku Ministarstvo financija RH</item>
      <item>Mario Maros punomoćnik sudionika u postupku PRENOSIVI OBJEKTI MAROS d.o.o. za trgovinu i usluge</item>
    </izvorni_sadrzaj>
    <derivirana_varijabla naziv="DomainObject.Predmet.OstaliListFormated_1">
      <item>Županijsko državno odvjetništvo u Splitu punomoćnik sudionika u postupku Ministarstvo financija RH</item>
      <item>Mario Maros punomoćnik sudionika u postupku PRENOSIVI OBJEKTI MAROS d.o.o. za trgovinu i usluge</item>
    </derivirana_varijabla>
  </DomainObject.Predmet.OstaliListFormated>
  <DomainObject.Predmet.OstaliListFormatedOIB>
    <izvorni_sadrzaj>
      <item>Županijsko državno odvjetništvo u Splitu punomoćnik sudionika u postupku Ministarstvo financija RH</item>
      <item>Mario Maros, OIB 30941924586 punomoćnik sudionika u postupku PRENOSIVI OBJEKTI MAROS d.o.o. za trgovinu i usluge</item>
    </izvorni_sadrzaj>
    <derivirana_varijabla naziv="DomainObject.Predmet.OstaliListFormatedOIB_1">
      <item>Županijsko državno odvjetništvo u Splitu punomoćnik sudionika u postupku Ministarstvo financija RH</item>
      <item>Mario Maros, OIB 30941924586 punomoćnik sudionika u postupku PRENOSIVI OBJEKTI MAROS d.o.o. za trgovinu i usluge</item>
    </derivirana_varijabla>
  </DomainObject.Predmet.OstaliListFormatedOIB>
  <DomainObject.Predmet.OstaliListFormatedWithAdress>
    <izvorni_sadrzaj>
      <item>Županijsko državno odvjetništvo u Splitu, Gundulićeva 29 a, 21000 Split punomoćnik sudionika u postupku Ministarstvo financija RH</item>
      <item>Mario Maros, MAGISTRALA PAPE IVANA PAVLA II 348 (ranije: KAŠTEL NOVI, KAŠTEL NOVI - RIČIVICA, 0), 21217 Kaštel Novi punomoćnik sudionika u postupku PRENOSIVI OBJEKTI MAROS d.o.o. za trgovinu i usluge</item>
    </izvorni_sadrzaj>
    <derivirana_varijabla naziv="DomainObject.Predmet.OstaliListFormatedWithAdress_1">
      <item>Županijsko državno odvjetništvo u Splitu, Gundulićeva 29 a, 21000 Split punomoćnik sudionika u postupku Ministarstvo financija RH</item>
      <item>Mario Maros, MAGISTRALA PAPE IVANA PAVLA II 348 (ranije: KAŠTEL NOVI, KAŠTEL NOVI - RIČIVICA, 0), 21217 Kaštel Novi punomoćnik sudionika u postupku PRENOSIVI OBJEKTI MAROS d.o.o. za trgovinu i usluge</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tem>Mario Maros, OIB 30941924586, MAGISTRALA PAPE IVANA PAVLA II 348 (ranije: KAŠTEL NOVI, KAŠTEL NOVI - RIČIVICA, 0), 21217 Kaštel Novi punomoćnik sudionika u postupku PRENOSIVI OBJEKTI MAROS d.o.o. za trgovinu i usluge</item>
    </izvorni_sadrzaj>
    <derivirana_varijabla naziv="DomainObject.Predmet.OstaliListFormatedWithAdressOIB_1">
      <item>Županijsko državno odvjetništvo u Splitu, Gundulićeva 29 a, 21000 Split punomoćnik sudionika u postupku Ministarstvo financija RH</item>
      <item>Mario Maros, OIB 30941924586, MAGISTRALA PAPE IVANA PAVLA II 348 (ranije: KAŠTEL NOVI, KAŠTEL NOVI - RIČIVICA, 0), 21217 Kaštel Novi punomoćnik sudionika u postupku PRENOSIVI OBJEKTI MAROS d.o.o. za trgovinu i usluge</item>
    </derivirana_varijabla>
  </DomainObject.Predmet.OstaliListFormatedWithAdressOIB>
  <DomainObject.Predmet.OstaliListNazivFormated>
    <izvorni_sadrzaj>
      <item>Županijsko državno odvjetništvo u Splitu</item>
      <item>Mario Maros</item>
    </izvorni_sadrzaj>
    <derivirana_varijabla naziv="DomainObject.Predmet.OstaliListNazivFormated_1">
      <item>Županijsko državno odvjetništvo u Splitu</item>
      <item>Mario Maros</item>
    </derivirana_varijabla>
  </DomainObject.Predmet.OstaliListNazivFormated>
  <DomainObject.Predmet.OstaliListNazivFormatedOIB>
    <izvorni_sadrzaj>
      <item>Županijsko državno odvjetništvo u Splitu</item>
      <item>Mario Maros, OIB 30941924586</item>
    </izvorni_sadrzaj>
    <derivirana_varijabla naziv="DomainObject.Predmet.OstaliListNazivFormatedOIB_1">
      <item>Županijsko državno odvjetništvo u Splitu</item>
      <item>Mario Maros, OIB 30941924586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PRENOSIVI OBJEKTI MAROS d.o.o. za trgovinu i usluge</izvorni_sadrzaj>
    <derivirana_varijabla naziv="DomainObject.Predmet.ProtustrankaIDrugi_1">PRENOSIVI OBJEKTI MAROS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PRENOSIVI OBJEKTI MAROS d.o.o. za trgovinu i usluge, OIB 90381701101, Ričivica/bb, 21217 Kaštel Novi</izvorni_sadrzaj>
    <derivirana_varijabla naziv="DomainObject.Predmet.ProtustrankaIDrugiAdressOIB_1">PRENOSIVI OBJEKTI MAROS d.o.o. za trgovinu i usluge, OIB 90381701101, Ričivica/bb,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PRENOSIVI OBJEKTI MAROS d.o.o. za trgovinu i usluge</item>
      <item>FINANCIJSKA AGENCIJA, RC SPLIT</item>
      <item>Ministarstvo financija RH</item>
      <item>Županijsko državno odvjetništvo u Splitu</item>
      <item>Mario Maros</item>
    </izvorni_sadrzaj>
    <derivirana_varijabla naziv="DomainObject.Predmet.SudioniciListNaziv_1">
      <item>PRENOSIVI OBJEKTI MAROS d.o.o. za trgovinu i usluge</item>
      <item>FINANCIJSKA AGENCIJA, RC SPLIT</item>
      <item>Ministarstvo financija RH</item>
      <item>Županijsko državno odvjetništvo u Splitu</item>
      <item>Mario Maros</item>
    </derivirana_varijabla>
  </DomainObject.Predmet.SudioniciListNaziv>
  <DomainObject.Predmet.SudioniciListAdressOIB>
    <izvorni_sadrzaj>
      <item>PRENOSIVI OBJEKTI MAROS d.o.o. za trgovinu i usluge, OIB 90381701101, Ričivica/bb,21217 Kaštel Novi</item>
      <item>FINANCIJSKA AGENCIJA, RC SPLIT, OIB 85821130368, Mažuranićevo šetalište 24 b,21000 Split</item>
      <item>Ministarstvo financija RH</item>
      <item>Županijsko državno odvjetništvo u Splitu, Gundulićeva 29 a,21000 Split</item>
      <item>Mario Maros, OIB 30941924586, MAGISTRALA PAPE IVANA PAVLA II 348 (ranije: KAŠTEL NOVI, KAŠTEL NOVI - RIČIVICA, 0),21217 Kaštel Novi</item>
    </izvorni_sadrzaj>
    <derivirana_varijabla naziv="DomainObject.Predmet.SudioniciListAdressOIB_1">
      <item>PRENOSIVI OBJEKTI MAROS d.o.o. za trgovinu i usluge, OIB 90381701101, Ričivica/bb,21217 Kaštel Novi</item>
      <item>FINANCIJSKA AGENCIJA, RC SPLIT, OIB 85821130368, Mažuranićevo šetalište 24 b,21000 Split</item>
      <item>Ministarstvo financija RH</item>
      <item>Županijsko državno odvjetništvo u Splitu, Gundulićeva 29 a,21000 Split</item>
      <item>Mario Maros, OIB 30941924586, MAGISTRALA PAPE IVANA PAVLA II 348 (ranije: KAŠTEL NOVI, KAŠTEL NOVI - RIČIVICA, 0),21217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90381701101</item>
      <item>, OIB 85821130368</item>
      <item>, OIB null</item>
      <item>, OIB null</item>
      <item>, OIB 30941924586</item>
    </izvorni_sadrzaj>
    <derivirana_varijabla naziv="DomainObject.Predmet.SudioniciListNazivOIB_1">
      <item>, OIB 90381701101</item>
      <item>, OIB 85821130368</item>
      <item>, OIB null</item>
      <item>, OIB null</item>
      <item>, OIB 30941924586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249</properties:Words>
  <properties:Characters>1170</properties:Characters>
  <properties:Lines>45</properties:Lines>
  <properties:Paragraphs>22</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2018-09-26T11:23:00Z</cp:lastPrinted>
  <dcterms:modified xmlns:xsi="http://www.w3.org/2001/XMLSchema-instance" xsi:type="dcterms:W3CDTF">2018-09-26T11:24:00Z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