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5d7e" w14:paraId="27e5d7e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EA56E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A56E3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EA56E3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EA56E3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EA56E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EA56E3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EA56E3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EA56E3">
        <w:rPr>
          <w:rFonts w:hAnsi="Times New Roman" w:ascii="Times New Roman"/>
          <w:sz w:val="24"/>
          <w:szCs w:val="24"/>
          <w:lang w:val="hr-HR"/>
        </w:rPr>
        <w:t>Gorana</w:t>
      </w:r>
      <w:r w:rsidRPr="00EA56E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EA56E3">
        <w:rPr>
          <w:rFonts w:hAnsi="Times New Roman" w:ascii="Times New Roman"/>
          <w:sz w:val="24"/>
          <w:szCs w:val="24"/>
          <w:lang w:val="hr-HR"/>
        </w:rPr>
        <w:t>Radanovića</w:t>
      </w:r>
      <w:r w:rsidRPr="00EA56E3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EA56E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A56E3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EA56E3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EA56E3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EA56E3" w:rsidRPr="00EA56E3">
        <w:rPr>
          <w:rFonts w:hAnsi="Times New Roman" w:ascii="Times New Roman"/>
          <w:sz w:val="24"/>
          <w:szCs w:val="24"/>
          <w:lang w:val="hr-HR"/>
        </w:rPr>
        <w:t>VASTUS d.o.o., Split, Gundulićeva 6, OIB: 61809110294,  MBS: 060245195</w:t>
      </w:r>
      <w:r w:rsidRPr="00EA56E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EA56E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 w:rsidRPr="00EA56E3">
        <w:rPr>
          <w:rFonts w:hAnsi="Times New Roman" w:ascii="Times New Roman"/>
          <w:sz w:val="24"/>
          <w:szCs w:val="24"/>
          <w:lang w:val="hr-HR"/>
        </w:rPr>
        <w:t>04</w:t>
      </w:r>
      <w:r w:rsidR="007A0DB6" w:rsidRPr="00EA56E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EA56E3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EA56E3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EA56E3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EA56E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EA56E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A56E3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EA56E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EA56E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A56E3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EA56E3" w:rsidRPr="00EA56E3">
        <w:rPr>
          <w:rFonts w:hAnsi="Times New Roman" w:ascii="Times New Roman"/>
          <w:sz w:val="24"/>
          <w:szCs w:val="24"/>
          <w:lang w:val="hr-HR"/>
        </w:rPr>
        <w:t>VASTUS d.o.o., Split, Gundulićeva 6, OIB: 61809110294,  MBS: 060245195</w:t>
      </w:r>
      <w:r w:rsidRPr="00EA56E3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EA56E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EA56E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EA56E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A56E3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EA56E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EA56E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A56E3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EA56E3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EA56E3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EA56E3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0A6F07" w:rsidRPr="00EA56E3">
        <w:rPr>
          <w:rFonts w:hAnsi="Times New Roman" w:ascii="Times New Roman"/>
          <w:sz w:val="24"/>
          <w:szCs w:val="24"/>
          <w:lang w:val="hr-HR"/>
        </w:rPr>
        <w:t>8</w:t>
      </w:r>
      <w:r w:rsidR="00C525B1" w:rsidRPr="00EA56E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EA56E3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 w:rsidRPr="00EA56E3">
        <w:rPr>
          <w:rFonts w:hAnsi="Times New Roman" w:ascii="Times New Roman"/>
          <w:sz w:val="24"/>
          <w:szCs w:val="24"/>
          <w:lang w:val="hr-HR"/>
        </w:rPr>
        <w:t>2015. godine</w:t>
      </w:r>
      <w:r w:rsidR="00F91280" w:rsidRPr="00EA56E3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EA56E3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EA56E3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EA56E3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EA56E3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EA56E3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EA56E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EA56E3" w:rsidRPr="00EA56E3">
        <w:rPr>
          <w:rFonts w:hAnsi="Times New Roman" w:ascii="Times New Roman"/>
          <w:sz w:val="24"/>
          <w:szCs w:val="24"/>
          <w:lang w:val="hr-HR"/>
        </w:rPr>
        <w:t>VASTUS d.o.o., Split, Gundulićeva 6, OIB: 61809110294,  MBS: 060245195</w:t>
      </w:r>
      <w:r w:rsidR="004B0358" w:rsidRPr="00EA56E3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EA56E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EA56E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A56E3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EA56E3">
        <w:rPr>
          <w:rFonts w:hAnsi="Times New Roman" w:ascii="Times New Roman"/>
          <w:sz w:val="24"/>
          <w:szCs w:val="24"/>
          <w:lang w:val="hr-HR"/>
        </w:rPr>
        <w:t>0</w:t>
      </w:r>
      <w:r w:rsidRPr="00EA56E3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EA56E3" w:rsidRPr="00EA56E3">
        <w:rPr>
          <w:rFonts w:hAnsi="Times New Roman" w:ascii="Times New Roman"/>
          <w:sz w:val="24"/>
          <w:szCs w:val="24"/>
          <w:lang w:val="hr-HR"/>
        </w:rPr>
        <w:t>859 dana, u ukupnom iznosu od 2.498.635,08</w:t>
      </w:r>
      <w:r w:rsidRPr="00EA56E3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EA56E3">
        <w:rPr>
          <w:rFonts w:hAnsi="Times New Roman" w:ascii="Times New Roman"/>
          <w:sz w:val="24"/>
          <w:szCs w:val="24"/>
          <w:lang w:val="hr-HR"/>
        </w:rPr>
        <w:t>u</w:t>
      </w:r>
      <w:r w:rsidRPr="00EA56E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EA56E3">
        <w:rPr>
          <w:rFonts w:hAnsi="Times New Roman" w:ascii="Times New Roman"/>
          <w:sz w:val="24"/>
          <w:szCs w:val="24"/>
          <w:lang w:val="hr-HR"/>
        </w:rPr>
        <w:t>a</w:t>
      </w:r>
      <w:r w:rsidRPr="00EA56E3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EA56E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EA56E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A56E3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EA56E3">
        <w:rPr>
          <w:rFonts w:hAnsi="Times New Roman" w:ascii="Times New Roman"/>
          <w:sz w:val="24"/>
          <w:szCs w:val="24"/>
          <w:lang w:val="hr-HR"/>
        </w:rPr>
        <w:t>.</w:t>
      </w:r>
      <w:r w:rsidRPr="00EA56E3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EA56E3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EA56E3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EA56E3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EA56E3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EA56E3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EA56E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EA56E3">
        <w:rPr>
          <w:sz w:val="24"/>
          <w:szCs w:val="24"/>
        </w:rPr>
        <w:t xml:space="preserve">ako nema zaposlenih, </w:t>
      </w:r>
    </w:p>
    <w:p w:rsidRDefault="004B0358" w:rsidP="004B0358" w:rsidR="004B0358" w:rsidRPr="00EA56E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EA56E3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EA56E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EA56E3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</w:t>
      </w:r>
      <w:r w:rsidRPr="00EA56E3">
        <w:rPr>
          <w:rFonts w:hAnsi="Times New Roman" w:ascii="Times New Roman"/>
          <w:sz w:val="24"/>
          <w:szCs w:val="24"/>
          <w:lang w:val="hr-HR"/>
        </w:rPr>
        <w:t>dužnika ne vodi drugi postupak radi brisanja iz sudskog registra, bile ispunjene pretpostavke iz čl. 428. SZ-a</w:t>
      </w:r>
      <w:r w:rsidR="00D202D9" w:rsidRPr="00EA56E3">
        <w:rPr>
          <w:rFonts w:hAnsi="Times New Roman" w:ascii="Times New Roman"/>
          <w:sz w:val="24"/>
          <w:szCs w:val="24"/>
          <w:lang w:val="hr-HR"/>
        </w:rPr>
        <w:t>,</w:t>
      </w:r>
      <w:r w:rsidRPr="00EA56E3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EA56E3" w:rsidRPr="00EA56E3">
        <w:rPr>
          <w:rFonts w:hAnsi="Times New Roman" w:ascii="Times New Roman"/>
          <w:sz w:val="24"/>
          <w:szCs w:val="24"/>
          <w:lang w:val="hr-HR"/>
        </w:rPr>
        <w:t>26. travnja</w:t>
      </w:r>
      <w:r w:rsidR="00A47483" w:rsidRPr="00EA56E3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EA56E3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</w:t>
      </w:r>
      <w:r w:rsidR="00EA56E3">
        <w:rPr>
          <w:rFonts w:hAnsi="Times New Roman" w:ascii="Times New Roman"/>
          <w:sz w:val="24"/>
          <w:szCs w:val="24"/>
          <w:lang w:val="hr-HR"/>
        </w:rPr>
        <w:t>06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A56E3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EA56E3">
        <w:rPr>
          <w:rFonts w:hAnsi="Times New Roman" w:ascii="Times New Roman"/>
          <w:sz w:val="24"/>
          <w:szCs w:val="24"/>
          <w:lang w:val="hr-HR"/>
        </w:rPr>
        <w:t>83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EA56E3">
        <w:rPr>
          <w:rFonts w:hAnsi="Times New Roman" w:ascii="Times New Roman"/>
          <w:sz w:val="24"/>
          <w:szCs w:val="24"/>
          <w:lang w:val="hr-HR"/>
        </w:rPr>
        <w:t>989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EA56E3">
        <w:rPr>
          <w:rFonts w:hAnsi="Times New Roman" w:ascii="Times New Roman"/>
          <w:sz w:val="24"/>
          <w:szCs w:val="24"/>
          <w:lang w:val="hr-HR"/>
        </w:rPr>
        <w:t>94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EA56E3">
        <w:rPr>
          <w:rFonts w:hAnsi="Times New Roman" w:ascii="Times New Roman"/>
          <w:sz w:val="24"/>
          <w:szCs w:val="24"/>
          <w:lang w:val="hr-HR"/>
        </w:rPr>
        <w:t>31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A56E3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EA56E3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0A6F07">
        <w:rPr>
          <w:rFonts w:hAnsi="Times New Roman" w:ascii="Times New Roman"/>
          <w:sz w:val="24"/>
          <w:szCs w:val="24"/>
          <w:lang w:val="hr-HR"/>
        </w:rPr>
        <w:t>04</w:t>
      </w:r>
      <w:r w:rsidR="000A6F07" w:rsidRPr="000A6F0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>
        <w:rPr>
          <w:rFonts w:hAnsi="Times New Roman" w:ascii="Times New Roman"/>
          <w:sz w:val="24"/>
          <w:szCs w:val="24"/>
          <w:lang w:val="hr-HR"/>
        </w:rPr>
        <w:t>listopada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AC0444" w:rsidRPr="00AC0444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EA56E3">
          <w:rPr>
            <w:rFonts w:hAnsi="Times New Roman" w:ascii="Times New Roman"/>
            <w:sz w:val="24"/>
            <w:szCs w:val="24"/>
            <w:lang w:val="hr-HR"/>
          </w:rPr>
          <w:t>2655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A47483">
      <w:rPr>
        <w:rFonts w:hAnsi="Times New Roman" w:ascii="Times New Roman"/>
        <w:sz w:val="24"/>
        <w:szCs w:val="24"/>
        <w:lang w:val="hr-HR"/>
      </w:rPr>
      <w:t>22. St-</w:t>
    </w:r>
    <w:r w:rsidR="00EA56E3">
      <w:rPr>
        <w:rFonts w:hAnsi="Times New Roman" w:ascii="Times New Roman"/>
        <w:sz w:val="24"/>
        <w:szCs w:val="24"/>
        <w:lang w:val="hr-HR"/>
      </w:rPr>
      <w:t>2655</w:t>
    </w:r>
    <w:r w:rsidR="007111E9" w:rsidRPr="00A47483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C0444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2655</izvorni_sadrzaj>
    <derivirana_varijabla naziv="DomainObject.Predmet.Broj_1">2655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St-2655/2015</izvorni_sadrzaj>
    <derivirana_varijabla naziv="DomainObject.Predmet.OznakaBroj_1">St-2655/2015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VASTUS d.o.o. za trgovinu i usluge</izvorni_sadrzaj>
    <derivirana_varijabla naziv="DomainObject.Predmet.ProtustrankaFormated_1">  VASTUS d.o.o. za trgovinu i usluge</derivirana_varijabla>
  </DomainObject.Predmet.ProtustrankaFormated>
  <DomainObject.Predmet.ProtustrankaFormatedOIB>
    <izvorni_sadrzaj>  VASTUS d.o.o. za trgovinu i usluge, OIB 61809110294</izvorni_sadrzaj>
    <derivirana_varijabla naziv="DomainObject.Predmet.ProtustrankaFormatedOIB_1">  VASTUS d.o.o. za trgovinu i usluge, OIB 61809110294</derivirana_varijabla>
  </DomainObject.Predmet.ProtustrankaFormatedOIB>
  <DomainObject.Predmet.ProtustrankaFormatedWithAdress>
    <izvorni_sadrzaj> VASTUS d.o.o. za trgovinu i usluge, Gundulićeva 6, 21000 Split</izvorni_sadrzaj>
    <derivirana_varijabla naziv="DomainObject.Predmet.ProtustrankaFormatedWithAdress_1"> VASTUS d.o.o. za trgovinu i usluge, Gundulićeva 6, 21000 Split</derivirana_varijabla>
  </DomainObject.Predmet.ProtustrankaFormatedWithAdress>
  <DomainObject.Predmet.ProtustrankaFormatedWithAdressOIB>
    <izvorni_sadrzaj> VASTUS d.o.o. za trgovinu i usluge, OIB 61809110294, Gundulićeva 6, 21000 Split</izvorni_sadrzaj>
    <derivirana_varijabla naziv="DomainObject.Predmet.ProtustrankaFormatedWithAdressOIB_1"> VASTUS d.o.o. za trgovinu i usluge, OIB 61809110294, Gundulićeva 6, 21000 Split</derivirana_varijabla>
  </DomainObject.Predmet.ProtustrankaFormatedWithAdressOIB>
  <DomainObject.Predmet.ProtustrankaWithAdress>
    <izvorni_sadrzaj>VASTUS d.o.o. za trgovinu i usluge Gundulićeva 6, 21000 Split</izvorni_sadrzaj>
    <derivirana_varijabla naziv="DomainObject.Predmet.ProtustrankaWithAdress_1">VASTUS d.o.o. za trgovinu i usluge Gundulićeva 6, 21000 Split</derivirana_varijabla>
  </DomainObject.Predmet.ProtustrankaWithAdress>
  <DomainObject.Predmet.ProtustrankaWithAdressOIB>
    <izvorni_sadrzaj>VASTUS d.o.o. za trgovinu i usluge, OIB 61809110294, Gundulićeva 6, 21000 Split</izvorni_sadrzaj>
    <derivirana_varijabla naziv="DomainObject.Predmet.ProtustrankaWithAdressOIB_1">VASTUS d.o.o. za trgovinu i usluge, OIB 61809110294, Gundulićeva 6, 21000 Split</derivirana_varijabla>
  </DomainObject.Predmet.ProtustrankaWithAdressOIB>
  <DomainObject.Predmet.ProtustrankaNazivFormated>
    <izvorni_sadrzaj>VASTUS d.o.o. za trgovinu i usluge</izvorni_sadrzaj>
    <derivirana_varijabla naziv="DomainObject.Predmet.ProtustrankaNazivFormated_1">VASTUS d.o.o. za trgovinu i usluge</derivirana_varijabla>
  </DomainObject.Predmet.ProtustrankaNazivFormated>
  <DomainObject.Predmet.ProtustrankaNazivFormatedOIB>
    <izvorni_sadrzaj>VASTUS d.o.o. za trgovinu i usluge, OIB 61809110294</izvorni_sadrzaj>
    <derivirana_varijabla naziv="DomainObject.Predmet.ProtustrankaNazivFormatedOIB_1">VASTUS d.o.o. za trgovinu i usluge, OIB 61809110294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2498635.08</izvorni_sadrzaj>
    <derivirana_varijabla naziv="DomainObject.Predmet.TrenutnaVrijednost_1">2498635.08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VASTUS d.o.o. za trgovinu i usluge</item>
    </izvorni_sadrzaj>
    <derivirana_varijabla naziv="DomainObject.Predmet.ProtuStrankaListFormated_1">
      <item>VASTUS d.o.o. za trgovinu i usluge</item>
    </derivirana_varijabla>
  </DomainObject.Predmet.ProtuStrankaListFormated>
  <DomainObject.Predmet.ProtuStrankaListFormatedOIB>
    <izvorni_sadrzaj>
      <item>VASTUS d.o.o. za trgovinu i usluge, OIB 61809110294</item>
    </izvorni_sadrzaj>
    <derivirana_varijabla naziv="DomainObject.Predmet.ProtuStrankaListFormatedOIB_1">
      <item>VASTUS d.o.o. za trgovinu i usluge, OIB 61809110294</item>
    </derivirana_varijabla>
  </DomainObject.Predmet.ProtuStrankaListFormatedOIB>
  <DomainObject.Predmet.ProtuStrankaListFormatedWithAdress>
    <izvorni_sadrzaj>
      <item>VASTUS d.o.o. za trgovinu i usluge, Gundulićeva 6, 21000 Split</item>
    </izvorni_sadrzaj>
    <derivirana_varijabla naziv="DomainObject.Predmet.ProtuStrankaListFormatedWithAdress_1">
      <item>VASTUS d.o.o. za trgovinu i usluge, Gundulićeva 6, 21000 Split</item>
    </derivirana_varijabla>
  </DomainObject.Predmet.ProtuStrankaListFormatedWithAdress>
  <DomainObject.Predmet.ProtuStrankaListFormatedWithAdressOIB>
    <izvorni_sadrzaj>
      <item>VASTUS d.o.o. za trgovinu i usluge, OIB 61809110294, Gundulićeva 6, 21000 Split</item>
    </izvorni_sadrzaj>
    <derivirana_varijabla naziv="DomainObject.Predmet.ProtuStrankaListFormatedWithAdressOIB_1">
      <item>VASTUS d.o.o. za trgovinu i usluge, OIB 61809110294, Gundulićeva 6, 21000 Split</item>
    </derivirana_varijabla>
  </DomainObject.Predmet.ProtuStrankaListFormatedWithAdressOIB>
  <DomainObject.Predmet.ProtuStrankaListNazivFormated>
    <izvorni_sadrzaj>
      <item>VASTUS d.o.o. za trgovinu i usluge</item>
    </izvorni_sadrzaj>
    <derivirana_varijabla naziv="DomainObject.Predmet.ProtuStrankaListNazivFormated_1">
      <item>VASTUS d.o.o. za trgovinu i usluge</item>
    </derivirana_varijabla>
  </DomainObject.Predmet.ProtuStrankaListNazivFormated>
  <DomainObject.Predmet.ProtuStrankaListNazivFormatedOIB>
    <izvorni_sadrzaj>
      <item>VASTUS d.o.o. za trgovinu i usluge, OIB 61809110294</item>
    </izvorni_sadrzaj>
    <derivirana_varijabla naziv="DomainObject.Predmet.ProtuStrankaListNazivFormatedOIB_1">
      <item>VASTUS d.o.o. za trgovinu i usluge, OIB 61809110294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VASTUS d.o.o. za trgovinu i usluge</izvorni_sadrzaj>
    <derivirana_varijabla naziv="DomainObject.Predmet.ProtustrankaIDrugi_1">VASTUS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VASTUS d.o.o. za trgovinu i usluge, OIB 61809110294, Gundulićeva 6, 21000 Split</izvorni_sadrzaj>
    <derivirana_varijabla naziv="DomainObject.Predmet.ProtustrankaIDrugiAdressOIB_1">VASTUS d.o.o. za trgovinu i usluge, OIB 61809110294,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VASTUS d.o.o. za trgovinu i usluge</item>
      <item>FINANCIJSKA AGENCIJA, RC SPLIT</item>
    </izvorni_sadrzaj>
    <derivirana_varijabla naziv="DomainObject.Predmet.SudioniciListNaziv_1">
      <item>VASTUS d.o.o. za trgovinu i usluge</item>
      <item>FINANCIJSKA AGENCIJA, RC SPLIT</item>
    </derivirana_varijabla>
  </DomainObject.Predmet.SudioniciListNaziv>
  <DomainObject.Predmet.SudioniciListAdressOIB>
    <izvorni_sadrzaj>
      <item>VASTUS d.o.o. za trgovinu i usluge, OIB 61809110294, Gundulićeva 6,21000 Split</item>
      <item>FINANCIJSKA AGENCIJA, RC SPLIT, OIB 85821130368, Mažuranićevo šetalište 24 b,21000 Split</item>
    </izvorni_sadrzaj>
    <derivirana_varijabla naziv="DomainObject.Predmet.SudioniciListAdressOIB_1">
      <item>VASTUS d.o.o. za trgovinu i usluge, OIB 61809110294, Gundulićeva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61809110294</item>
      <item>, OIB 85821130368</item>
    </izvorni_sadrzaj>
    <derivirana_varijabla naziv="DomainObject.Predmet.SudioniciListNazivOIB_1">
      <item>, OIB 61809110294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731</properties:Words>
  <properties:Characters>4039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2016-10-03T08:09:00Z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2016-10-04T11:19:00Z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