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aba2" w14:paraId="437aba2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TRGOVAČKI SUD U SPLITU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STALNA SLUŽBA U DUBROVNIKU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Dubrovnik, dr. Ante Starčevića 23</w:t>
      </w:r>
    </w:p>
    <w:p w:rsidRDefault="002E3C71" w:rsidP="00C62681" w:rsidR="00C62681" w:rsidRPr="00101478">
      <w:pPr>
        <w:jc w:val="right"/>
        <w:rPr>
          <w:b/>
        </w:rPr>
      </w:pPr>
      <w:r w:rsidRPr="00101478">
        <w:rPr>
          <w:b/>
        </w:rPr>
        <w:t xml:space="preserve">Posl.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FA7049">
        <w:rPr>
          <w:b/>
        </w:rPr>
        <w:t>1</w:t>
      </w:r>
      <w:r w:rsidR="00FB7A02">
        <w:rPr>
          <w:b/>
        </w:rPr>
        <w:t>891</w:t>
      </w:r>
      <w:r w:rsidR="00D63D0D" w:rsidRPr="00101478">
        <w:rPr>
          <w:b/>
        </w:rPr>
        <w:t>/16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>Trgovački sud u Splitu,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 </w:t>
      </w:r>
      <w:r w:rsidR="00FB7A02" w:rsidRPr="00FB7A02">
        <w:t>Stečajne mase iza stečajnog dužnika ŠESNAEST STUPNJEVA ISTOČNO d.o.</w:t>
      </w:r>
      <w:r w:rsidR="00FB7A02">
        <w:t>o. putnička agencija"u stečaju"</w:t>
      </w:r>
      <w:r w:rsidR="00FA7049" w:rsidRPr="00FA7049">
        <w:t xml:space="preserve">, zastupano po stečajnom upravitelju </w:t>
      </w:r>
      <w:r w:rsidR="00FB7A02">
        <w:t>Ivan Šteko,</w:t>
      </w:r>
      <w:r w:rsidRPr="00101478">
        <w:t xml:space="preserve"> dana </w:t>
      </w:r>
      <w:r w:rsidR="00FB7A02">
        <w:t>20</w:t>
      </w:r>
      <w:r w:rsidR="004B4DAE" w:rsidRPr="00101478">
        <w:t>.</w:t>
      </w:r>
      <w:r w:rsidRPr="00101478">
        <w:t xml:space="preserve"> </w:t>
      </w:r>
      <w:r w:rsidR="00FA7049">
        <w:t>veljače 2017</w:t>
      </w:r>
      <w:r w:rsidRPr="00101478">
        <w:t>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 w:rsidRPr="00101478">
      <w:r w:rsidRPr="00101478">
        <w:t xml:space="preserve"> </w:t>
      </w:r>
    </w:p>
    <w:p w:rsidRDefault="00FA7049" w:rsidP="00FA7049" w:rsidR="002500C5" w:rsidRPr="00101478">
      <w:pPr>
        <w:ind w:firstLine="696" w:left="12"/>
        <w:jc w:val="both"/>
      </w:pPr>
      <w:r>
        <w:t>Ispitno ročište</w:t>
      </w:r>
      <w:r w:rsidR="004B4DAE" w:rsidRPr="00101478">
        <w:t xml:space="preserve"> određeno za dan </w:t>
      </w:r>
      <w:r w:rsidR="00FB7A02">
        <w:t>20</w:t>
      </w:r>
      <w:r w:rsidR="004B4DAE" w:rsidRPr="00101478">
        <w:t xml:space="preserve">. </w:t>
      </w:r>
      <w:r>
        <w:t>veljače 2017</w:t>
      </w:r>
      <w:r w:rsidR="004B4DAE" w:rsidRPr="00101478">
        <w:t xml:space="preserve">. </w:t>
      </w:r>
      <w:r w:rsidR="00FB7A02">
        <w:t>godine je odgođeno</w:t>
      </w:r>
      <w:r w:rsidR="000662E4" w:rsidRPr="00101478">
        <w:t xml:space="preserve">, </w:t>
      </w:r>
      <w:r w:rsidR="00FB7A02">
        <w:t>jer nije pristupio stečajni upravitelj niti itko od vjerovnika</w:t>
      </w:r>
      <w:r>
        <w:t xml:space="preserve">, </w:t>
      </w:r>
      <w:r w:rsidR="002500C5" w:rsidRPr="00101478">
        <w:t>te</w:t>
      </w:r>
      <w:r w:rsidR="00EF0F2E" w:rsidRPr="00101478">
        <w:t xml:space="preserve"> se </w:t>
      </w:r>
      <w:r w:rsidR="00CE3D62" w:rsidRPr="00101478">
        <w:t xml:space="preserve">novo </w:t>
      </w:r>
      <w:r w:rsidR="002500C5" w:rsidRPr="00101478">
        <w:t>zakazuje za dan</w:t>
      </w:r>
      <w:r w:rsidR="007B2C2E" w:rsidRPr="00101478">
        <w:t xml:space="preserve"> </w:t>
      </w:r>
      <w:r w:rsidR="00FB7A02">
        <w:rPr>
          <w:b/>
          <w:u w:val="single"/>
        </w:rPr>
        <w:t>13. ožujka</w:t>
      </w:r>
      <w:r w:rsidRPr="00FA7049">
        <w:rPr>
          <w:b/>
          <w:u w:val="single"/>
        </w:rPr>
        <w:t xml:space="preserve"> 2017</w:t>
      </w:r>
      <w:r w:rsidR="002500C5" w:rsidRPr="00101478">
        <w:rPr>
          <w:b/>
          <w:u w:val="single"/>
        </w:rPr>
        <w:t>. godine</w:t>
      </w:r>
      <w:r w:rsidR="002500C5" w:rsidRPr="00101478">
        <w:rPr>
          <w:b/>
        </w:rPr>
        <w:t xml:space="preserve"> </w:t>
      </w:r>
      <w:r w:rsidR="002500C5" w:rsidRPr="00101478">
        <w:rPr>
          <w:b/>
          <w:u w:val="single"/>
        </w:rPr>
        <w:t xml:space="preserve">u </w:t>
      </w:r>
      <w:r w:rsidR="00FB7A02">
        <w:rPr>
          <w:b/>
          <w:u w:val="single"/>
        </w:rPr>
        <w:t>10</w:t>
      </w:r>
      <w:r w:rsidR="002500C5" w:rsidRPr="00101478">
        <w:rPr>
          <w:b/>
          <w:u w:val="single"/>
        </w:rPr>
        <w:t>,</w:t>
      </w:r>
      <w:r w:rsidR="00FB7A02">
        <w:rPr>
          <w:b/>
          <w:u w:val="single"/>
        </w:rPr>
        <w:t>3</w:t>
      </w:r>
      <w:r w:rsidR="00E1076B" w:rsidRPr="00101478">
        <w:rPr>
          <w:b/>
          <w:u w:val="single"/>
        </w:rPr>
        <w:t>0</w:t>
      </w:r>
      <w:r w:rsidR="002500C5" w:rsidRPr="00101478">
        <w:rPr>
          <w:b/>
          <w:u w:val="single"/>
        </w:rPr>
        <w:t xml:space="preserve"> sati</w:t>
      </w:r>
      <w:r>
        <w:t xml:space="preserve"> </w:t>
      </w:r>
      <w:r w:rsidR="007B2C2E" w:rsidRPr="00101478">
        <w:t xml:space="preserve">sve u zgradi ovog suda u Dubrovniku, Dr. A. Starčevića 23, sudnica </w:t>
      </w:r>
      <w:r w:rsidR="00FB7A02">
        <w:t>1/ I kat</w:t>
      </w:r>
      <w:r w:rsidR="007B2C2E" w:rsidRPr="00101478">
        <w:t xml:space="preserve">. </w:t>
      </w:r>
      <w:r w:rsidR="003A7D1C">
        <w:t>Nakon ispitnog će se održati izvještajno ročište.</w:t>
      </w:r>
    </w:p>
    <w:p w:rsidRDefault="00CE3D62" w:rsidP="002500C5" w:rsidR="00CE3D62" w:rsidRPr="00101478">
      <w:pPr>
        <w:ind w:firstLine="696" w:left="12"/>
        <w:jc w:val="center"/>
      </w:pP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U Dubrovniku, dana</w:t>
      </w:r>
      <w:r w:rsidR="005B2D65" w:rsidRPr="00101478">
        <w:rPr>
          <w:b/>
        </w:rPr>
        <w:t xml:space="preserve"> </w:t>
      </w:r>
      <w:r w:rsidR="00FB7A02">
        <w:rPr>
          <w:b/>
        </w:rPr>
        <w:t>20</w:t>
      </w:r>
      <w:r w:rsidR="004B4DAE" w:rsidRPr="00101478">
        <w:rPr>
          <w:b/>
        </w:rPr>
        <w:t xml:space="preserve">. </w:t>
      </w:r>
      <w:r w:rsidR="00FA7049">
        <w:rPr>
          <w:b/>
        </w:rPr>
        <w:t>veljače</w:t>
      </w:r>
      <w:r w:rsidR="004B4DAE" w:rsidRPr="00101478">
        <w:rPr>
          <w:b/>
        </w:rPr>
        <w:t xml:space="preserve"> </w:t>
      </w:r>
      <w:r w:rsidRPr="00101478">
        <w:rPr>
          <w:b/>
        </w:rPr>
        <w:t>201</w:t>
      </w:r>
      <w:r w:rsidR="00FA7049">
        <w:rPr>
          <w:b/>
        </w:rPr>
        <w:t>7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32C73"/>
    <w:rsid w:val="000662E4"/>
    <w:rsid w:val="000A0FF1"/>
    <w:rsid w:val="000C42DC"/>
    <w:rsid w:val="00101478"/>
    <w:rsid w:val="00176463"/>
    <w:rsid w:val="00190243"/>
    <w:rsid w:val="001E147A"/>
    <w:rsid w:val="00205A34"/>
    <w:rsid w:val="00227212"/>
    <w:rsid w:val="002500C5"/>
    <w:rsid w:val="00283E7E"/>
    <w:rsid w:val="002D59FB"/>
    <w:rsid w:val="002E3C71"/>
    <w:rsid w:val="00383FE5"/>
    <w:rsid w:val="003A7D1C"/>
    <w:rsid w:val="00445746"/>
    <w:rsid w:val="004711AF"/>
    <w:rsid w:val="00492BD5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B2C2E"/>
    <w:rsid w:val="007F6235"/>
    <w:rsid w:val="00815113"/>
    <w:rsid w:val="008438FB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B056F1"/>
    <w:rsid w:val="00B70565"/>
    <w:rsid w:val="00B91E4D"/>
    <w:rsid w:val="00C1628D"/>
    <w:rsid w:val="00C62681"/>
    <w:rsid w:val="00C82135"/>
    <w:rsid w:val="00CE3D62"/>
    <w:rsid w:val="00D15E35"/>
    <w:rsid w:val="00D30F28"/>
    <w:rsid w:val="00D63D0D"/>
    <w:rsid w:val="00DC460C"/>
    <w:rsid w:val="00E1076B"/>
    <w:rsid w:val="00E22A64"/>
    <w:rsid w:val="00EB69F7"/>
    <w:rsid w:val="00EC47FF"/>
    <w:rsid w:val="00EF0F2E"/>
    <w:rsid w:val="00F06D4D"/>
    <w:rsid w:val="00F61983"/>
    <w:rsid w:val="00F74822"/>
    <w:rsid w:val="00FA0782"/>
    <w:rsid w:val="00FA20F5"/>
    <w:rsid w:val="00FA7049"/>
    <w:rsid w:val="00FB7A0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C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C7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C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C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C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C7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C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C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233/16</izvorni_sadrzaj>
    <derivirana_varijabla naziv="DomainObject.Predmet.Opis_1">naknadna dioba St 233/16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St-1891/2016</izvorni_sadrzaj>
    <derivirana_varijabla naziv="DomainObject.Predmet.OznakaBroj_1">St-1891/2016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 30.01.2017.
spis u suca od 16.02.2017.</izvorni_sadrzaj>
    <derivirana_varijabla naziv="DomainObject.Predmet.PrimjedbaSuca_1">ŽALBA-otp. 30.01.2017.
spis u suca od 16.02.2017.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2. veljače 2017.</izvorni_sadrzaj>
    <derivirana_varijabla naziv="DomainObject.Predmet.SpisIzvanSuda.DatumIzlazaSpisa_1">2. veljače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ŠESNAEST STUPNJEVA ISTOČNO d.o.o. putnička agencija u stečaju</izvorni_sadrzaj>
    <derivirana_varijabla naziv="DomainObject.Predmet.StrankaFormated_1">  Stečajna masa iza ŠESNAEST STUPNJEVA ISTOČNO d.o.o. putnička agencija u stečaju</derivirana_varijabla>
  </DomainObject.Predmet.StrankaFormated>
  <DomainObject.Predmet.StrankaFormatedOIB>
    <izvorni_sadrzaj>  Stečajna masa iza ŠESNAEST STUPNJEVA ISTOČNO d.o.o. putnička agencija u stečaju, OIB 32072316415</izvorni_sadrzaj>
    <derivirana_varijabla naziv="DomainObject.Predmet.StrankaFormatedOIB_1">  Stečajna masa iza ŠESNAEST STUPNJEVA ISTOČNO d.o.o. putnička agencija u stečaju, OIB 32072316415</derivirana_varijabla>
  </DomainObject.Predmet.StrankaFormatedOIB>
  <DomainObject.Predmet.StrankaFormatedWithAdress>
    <izvorni_sadrzaj> Stečajna masa iza ŠESNAEST STUPNJEVA ISTOČNO d.o.o. putnička agencija u stečaju, Vinkovačka 41, 21000 Split</izvorni_sadrzaj>
    <derivirana_varijabla naziv="DomainObject.Predmet.StrankaFormatedWithAdress_1"> Stečajna masa iza ŠESNAEST STUPNJEVA ISTOČNO d.o.o. putnička agencija u stečaju, Vinkovačka 41, 21000 Split</derivirana_varijabla>
  </DomainObject.Predmet.StrankaFormatedWithAdress>
  <DomainObject.Predmet.StrankaFormatedWithAdressOIB>
    <izvorni_sadrzaj> Stečajna masa iza ŠESNAEST STUPNJEVA ISTOČNO d.o.o. putnička agencija u stečaju, OIB 32072316415, Vinkovačka 41, 21000 Split</izvorni_sadrzaj>
    <derivirana_varijabla naziv="DomainObject.Predmet.StrankaFormatedWithAdressOIB_1"> Stečajna masa iza ŠESNAEST STUPNJEVA ISTOČNO d.o.o. putnička agencija u stečaju, OIB 32072316415, Vinkovačka 41, 21000 Split</derivirana_varijabla>
  </DomainObject.Predmet.StrankaFormatedWithAdressOIB>
  <DomainObject.Predmet.StrankaWithAdress>
    <izvorni_sadrzaj>Stečajna masa iza ŠESNAEST STUPNJEVA ISTOČNO d.o.o. putnička agencija u stečaju Vinkovačka 41,21000 Split</izvorni_sadrzaj>
    <derivirana_varijabla naziv="DomainObject.Predmet.StrankaWithAdress_1">Stečajna masa iza ŠESNAEST STUPNJEVA ISTOČNO d.o.o. putnička agencija u stečaju Vinkovačka 41,21000 Split</derivirana_varijabla>
  </DomainObject.Predmet.StrankaWithAdress>
  <DomainObject.Predmet.StrankaWithAdressOIB>
    <izvorni_sadrzaj>Stečajna masa iza ŠESNAEST STUPNJEVA ISTOČNO d.o.o. putnička agencija u stečaju, OIB 32072316415, Vinkovačka 41,21000 Split</izvorni_sadrzaj>
    <derivirana_varijabla naziv="DomainObject.Predmet.StrankaWithAdressOIB_1">Stečajna masa iza ŠESNAEST STUPNJEVA ISTOČNO d.o.o. putnička agencija u stečaju, OIB 32072316415, Vinkovačka 41,21000 Split</derivirana_varijabla>
  </DomainObject.Predmet.StrankaWithAdressOIB>
  <DomainObject.Predmet.StrankaNazivFormated>
    <izvorni_sadrzaj>Stečajna masa iza ŠESNAEST STUPNJEVA ISTOČNO d.o.o. putnička agencija u stečaju</izvorni_sadrzaj>
    <derivirana_varijabla naziv="DomainObject.Predmet.StrankaNazivFormated_1">Stečajna masa iza ŠESNAEST STUPNJEVA ISTOČNO d.o.o. putnička agencija u stečaju</derivirana_varijabla>
  </DomainObject.Predmet.StrankaNazivFormated>
  <DomainObject.Predmet.StrankaNazivFormatedOIB>
    <izvorni_sadrzaj>Stečajna masa iza ŠESNAEST STUPNJEVA ISTOČNO d.o.o. putnička agencija u stečaju, OIB 32072316415</izvorni_sadrzaj>
    <derivirana_varijabla naziv="DomainObject.Predmet.StrankaNazivFormatedOIB_1">Stečajna masa iza ŠESNAEST STUPNJEVA ISTOČNO d.o.o. putnička agencija u stečaju, OIB 32072316415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Stečajna masa iza ŠESNAEST STUPNJEVA ISTOČNO d.o.o. putnička agencija u stečaju</item>
    </izvorni_sadrzaj>
    <derivirana_varijabla naziv="DomainObject.Predmet.StrankaListFormated_1">
      <item>Stečajna masa iza ŠESNAEST STUPNJEVA ISTOČNO d.o.o. putnička agencija u stečaju</item>
    </derivirana_varijabla>
  </DomainObject.Predmet.StrankaListFormated>
  <DomainObject.Predmet.StrankaListFormatedOIB>
    <izvorni_sadrzaj>
      <item>Stečajna masa iza ŠESNAEST STUPNJEVA ISTOČNO d.o.o. putnička agencija u stečaju, OIB 32072316415</item>
    </izvorni_sadrzaj>
    <derivirana_varijabla naziv="DomainObject.Predmet.StrankaListFormatedOIB_1">
      <item>Stečajna masa iza ŠESNAEST STUPNJEVA ISTOČNO d.o.o. putnička agencija u stečaju, OIB 32072316415</item>
    </derivirana_varijabla>
  </DomainObject.Predmet.StrankaListFormatedOIB>
  <DomainObject.Predmet.StrankaListFormatedWithAdress>
    <izvorni_sadrzaj>
      <item>Stečajna masa iza ŠESNAEST STUPNJEVA ISTOČNO d.o.o. putnička agencija u stečaju, Vinkovačka 41, 21000 Split</item>
    </izvorni_sadrzaj>
    <derivirana_varijabla naziv="DomainObject.Predmet.StrankaListFormatedWithAdress_1">
      <item>Stečajna masa iza ŠESNAEST STUPNJEVA ISTOČNO d.o.o. putnička agencija u stečaju, Vinkovačka 41, 21000 Split</item>
    </derivirana_varijabla>
  </DomainObject.Predmet.StrankaListFormatedWithAdress>
  <DomainObject.Predmet.StrankaListFormatedWithAdressOIB>
    <izvorni_sadrzaj>
      <item>Stečajna masa iza ŠESNAEST STUPNJEVA ISTOČNO d.o.o. putnička agencija u stečaju, OIB 32072316415, Vinkovačka 41, 21000 Split</item>
    </izvorni_sadrzaj>
    <derivirana_varijabla naziv="DomainObject.Predmet.StrankaListFormatedWithAdressOIB_1">
      <item>Stečajna masa iza ŠESNAEST STUPNJEVA ISTOČNO d.o.o. putnička agencija u stečaju, OIB 32072316415, Vinkovačka 41, 21000 Split</item>
    </derivirana_varijabla>
  </DomainObject.Predmet.StrankaListFormatedWithAdressOIB>
  <DomainObject.Predmet.StrankaListNazivFormated>
    <izvorni_sadrzaj>
      <item>Stečajna masa iza ŠESNAEST STUPNJEVA ISTOČNO d.o.o. putnička agencija u stečaju</item>
    </izvorni_sadrzaj>
    <derivirana_varijabla naziv="DomainObject.Predmet.StrankaListNazivFormated_1">
      <item>Stečajna masa iza ŠESNAEST STUPNJEVA ISTOČNO d.o.o. putnička agencija u stečaju</item>
    </derivirana_varijabla>
  </DomainObject.Predmet.StrankaListNazivFormated>
  <DomainObject.Predmet.StrankaListNazivFormatedOIB>
    <izvorni_sadrzaj>
      <item>Stečajna masa iza ŠESNAEST STUPNJEVA ISTOČNO d.o.o. putnička agencija u stečaju, OIB 32072316415</item>
    </izvorni_sadrzaj>
    <derivirana_varijabla naziv="DomainObject.Predmet.StrankaListNazivFormatedOIB_1">
      <item>Stečajna masa iza ŠESNAEST STUPNJEVA ISTOČNO d.o.o. putnička agencija u stečaju, OIB 32072316415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ŠESNAEST STUPNJEVA ISTOČNO d.o.o. putnička agencija u stečaju</izvorni_sadrzaj>
    <derivirana_varijabla naziv="DomainObject.Predmet.StrankaIDrugi_1">Stečajna masa iza ŠESNAEST STUPNJEVA ISTOČNO d.o.o. putnička agencija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ŠESNAEST STUPNJEVA ISTOČNO d.o.o. putnička agencija u stečaju, OIB 32072316415, Vinkovačka 41, 21000 Split</izvorni_sadrzaj>
    <derivirana_varijabla naziv="DomainObject.Predmet.StrankaIDrugiAdressOIB_1">Stečajna masa iza ŠESNAEST STUPNJEVA ISTOČNO d.o.o. putnička agencija u stečaju, OIB 32072316415, Vinkovačka 41,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ŠESNAEST STUPNJEVA ISTOČNO d.o.o. putnička agencija u stečaju</item>
    </izvorni_sadrzaj>
    <derivirana_varijabla naziv="DomainObject.Predmet.SudioniciListNaziv_1">
      <item>Stečajna masa iza ŠESNAEST STUPNJEVA ISTOČNO d.o.o. putnička agencija u stečaju</item>
    </derivirana_varijabla>
  </DomainObject.Predmet.SudioniciListNaziv>
  <DomainObject.Predmet.SudioniciListAdressOIB>
    <izvorni_sadrzaj>
      <item>Stečajna masa iza ŠESNAEST STUPNJEVA ISTOČNO d.o.o. putnička agencija u stečaju, OIB 32072316415, Vinkovačka 41,21000 Split</item>
    </izvorni_sadrzaj>
    <derivirana_varijabla naziv="DomainObject.Predmet.SudioniciListAdressOIB_1">
      <item>Stečajna masa iza ŠESNAEST STUPNJEVA ISTOČNO d.o.o. putnička agencija u stečaju, OIB 32072316415,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32072316415</item>
    </izvorni_sadrzaj>
    <derivirana_varijabla naziv="DomainObject.Predmet.SudioniciListNazivOIB_1">
      <item>, OIB 32072316415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811</properties:Characters>
  <properties:Lines>41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991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2017-02-20T10:06:00Z</dcterms:created>
  <dc:creator>kfrankovic</dc:creator>
  <cp:lastModifiedBy>Katarina Franković</cp:lastModifiedBy>
  <cp:lastPrinted>2017-02-20T10:07:00Z</cp:lastPrinted>
  <dcterms:modified xmlns:xsi="http://www.w3.org/2001/XMLSchema-instance" xsi:type="dcterms:W3CDTF">2017-02-20T10:15:00Z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