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2e88" w14:paraId="2792e88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97AFB">
        <w:rPr>
          <w:rFonts w:cs="Times New Roman" w:hAnsi="Times New Roman" w:ascii="Times New Roman"/>
          <w:b/>
          <w:sz w:val="24"/>
          <w:szCs w:val="24"/>
        </w:rPr>
        <w:t>976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97AFB">
        <w:rPr>
          <w:rFonts w:cs="Times New Roman" w:hAnsi="Times New Roman" w:ascii="Times New Roman"/>
          <w:sz w:val="24"/>
          <w:szCs w:val="24"/>
        </w:rPr>
        <w:t xml:space="preserve">MARČIĆ d.o.o.,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Bilice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>, Novo naselje 83/C, MBS: 100011581, OIB: 81388277789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97AFB">
        <w:rPr>
          <w:rFonts w:cs="Times New Roman" w:hAnsi="Times New Roman" w:ascii="Times New Roman"/>
          <w:sz w:val="24"/>
          <w:szCs w:val="24"/>
        </w:rPr>
        <w:t xml:space="preserve">MARČIĆ d.o.o.,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Bilice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>, Novo naselje 83/C, MBS: 100011581, OIB: 81388277789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97AFB">
        <w:rPr>
          <w:rFonts w:cs="Times New Roman" w:hAnsi="Times New Roman" w:ascii="Times New Roman"/>
          <w:sz w:val="24"/>
          <w:szCs w:val="24"/>
        </w:rPr>
        <w:t>36.081,16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Blaško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Marčić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Bilica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>, Novo naselje 83/C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 w:rsidR="00D933F6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797AFB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Blaško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Marčić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797AFB">
        <w:rPr>
          <w:rFonts w:cs="Times New Roman" w:hAnsi="Times New Roman" w:ascii="Times New Roman"/>
          <w:sz w:val="24"/>
          <w:szCs w:val="24"/>
        </w:rPr>
        <w:t>Bilica</w:t>
      </w:r>
      <w:proofErr w:type="spellEnd"/>
      <w:r w:rsidR="00797AFB">
        <w:rPr>
          <w:rFonts w:cs="Times New Roman" w:hAnsi="Times New Roman" w:ascii="Times New Roman"/>
          <w:sz w:val="24"/>
          <w:szCs w:val="24"/>
        </w:rPr>
        <w:t>, Novo naselje 83/C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1C4" w:rsidP="00357C73" w:rsidR="009401C4">
      <w:pPr>
        <w:spacing w:lineRule="auto" w:line="240" w:after="0"/>
      </w:pPr>
      <w:r>
        <w:separator/>
      </w:r>
    </w:p>
  </w:endnote>
  <w:endnote w:id="0" w:type="continuationSeparator">
    <w:p w:rsidRDefault="009401C4" w:rsidP="00357C73" w:rsidR="009401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1C4" w:rsidP="00357C73" w:rsidR="009401C4">
      <w:pPr>
        <w:spacing w:lineRule="auto" w:line="240" w:after="0"/>
      </w:pPr>
      <w:r>
        <w:separator/>
      </w:r>
    </w:p>
  </w:footnote>
  <w:footnote w:id="0" w:type="continuationSeparator">
    <w:p w:rsidRDefault="009401C4" w:rsidP="00357C73" w:rsidR="009401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49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797AFB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64948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01C4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649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494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94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94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94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2649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494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94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9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94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MARČIĆ d.o.o. za graditeljstvo</izvorni_sadrzaj>
    <derivirana_varijabla naziv="DomainObject.Predmet.ProtustrankaFormated_1">  MARČIĆ d.o.o. za graditeljstvo</derivirana_varijabla>
  </DomainObject.Predmet.ProtustrankaFormated>
  <DomainObject.Predmet.ProtustrankaFormatedOIB>
    <izvorni_sadrzaj>  MARČIĆ d.o.o. za graditeljstvo, OIB 81388277789</izvorni_sadrzaj>
    <derivirana_varijabla naziv="DomainObject.Predmet.ProtustrankaFormatedOIB_1">  MARČIĆ d.o.o. za graditeljstvo, OIB 81388277789</derivirana_varijabla>
  </DomainObject.Predmet.ProtustrankaFormatedOIB>
  <DomainObject.Predmet.ProtustrankaFormatedWithAdress>
    <izvorni_sadrzaj> MARČIĆ d.o.o. za graditeljstvo, Novo naselje 83C, 22000 Bilice</izvorni_sadrzaj>
    <derivirana_varijabla naziv="DomainObject.Predmet.ProtustrankaFormatedWithAdress_1"> MARČIĆ d.o.o. za graditeljstvo, Novo naselje 83C, 22000 Bilice</derivirana_varijabla>
  </DomainObject.Predmet.ProtustrankaFormatedWithAdress>
  <DomainObject.Predmet.ProtustrankaFormatedWithAdressOIB>
    <izvorni_sadrzaj> MARČIĆ d.o.o. za graditeljstvo, OIB 81388277789, Novo naselje 83C, 22000 Bilice</izvorni_sadrzaj>
    <derivirana_varijabla naziv="DomainObject.Predmet.ProtustrankaFormatedWithAdressOIB_1"> MARČIĆ d.o.o. za graditeljstvo, OIB 81388277789, Novo naselje 83C, 22000 Bilice</derivirana_varijabla>
  </DomainObject.Predmet.ProtustrankaFormatedWithAdressOIB>
  <DomainObject.Predmet.ProtustrankaWithAdress>
    <izvorni_sadrzaj>MARČIĆ d.o.o. za graditeljstvo Novo naselje 83C, 22000 Bilice</izvorni_sadrzaj>
    <derivirana_varijabla naziv="DomainObject.Predmet.ProtustrankaWithAdress_1">MARČIĆ d.o.o. za graditeljstvo Novo naselje 83C, 22000 Bilice</derivirana_varijabla>
  </DomainObject.Predmet.ProtustrankaWithAdress>
  <DomainObject.Predmet.ProtustrankaWithAdressOIB>
    <izvorni_sadrzaj>MARČIĆ d.o.o. za graditeljstvo, OIB 81388277789, Novo naselje 83C, 22000 Bilice</izvorni_sadrzaj>
    <derivirana_varijabla naziv="DomainObject.Predmet.ProtustrankaWithAdressOIB_1">MARČIĆ d.o.o. za graditeljstvo, OIB 81388277789, Novo naselje 83C, 22000 Bilice</derivirana_varijabla>
  </DomainObject.Predmet.ProtustrankaWithAdressOIB>
  <DomainObject.Predmet.ProtustrankaNazivFormated>
    <izvorni_sadrzaj>MARČIĆ d.o.o. za graditeljstvo</izvorni_sadrzaj>
    <derivirana_varijabla naziv="DomainObject.Predmet.ProtustrankaNazivFormated_1">MARČIĆ d.o.o. za graditeljstvo</derivirana_varijabla>
  </DomainObject.Predmet.ProtustrankaNazivFormated>
  <DomainObject.Predmet.ProtustrankaNazivFormatedOIB>
    <izvorni_sadrzaj>MARČIĆ d.o.o. za graditeljstvo, OIB 81388277789</izvorni_sadrzaj>
    <derivirana_varijabla naziv="DomainObject.Predmet.ProtustrankaNazivFormatedOIB_1">MARČIĆ d.o.o. za graditeljstvo, OIB 81388277789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MARČIĆ d.o.o. za graditeljstvo</item>
    </izvorni_sadrzaj>
    <derivirana_varijabla naziv="DomainObject.Predmet.ProtuStrankaListFormated_1">
      <item>MARČIĆ d.o.o. za graditeljstvo</item>
    </derivirana_varijabla>
  </DomainObject.Predmet.ProtuStrankaListFormated>
  <DomainObject.Predmet.ProtuStrankaListFormatedOIB>
    <izvorni_sadrzaj>
      <item>MARČIĆ d.o.o. za graditeljstvo, OIB 81388277789</item>
    </izvorni_sadrzaj>
    <derivirana_varijabla naziv="DomainObject.Predmet.ProtuStrankaListFormatedOIB_1">
      <item>MARČIĆ d.o.o. za graditeljstvo, OIB 81388277789</item>
    </derivirana_varijabla>
  </DomainObject.Predmet.ProtuStrankaListFormatedOIB>
  <DomainObject.Predmet.ProtuStrankaListFormatedWithAdress>
    <izvorni_sadrzaj>
      <item>MARČIĆ d.o.o. za graditeljstvo, Novo naselje 83C, 22000 Bilice</item>
    </izvorni_sadrzaj>
    <derivirana_varijabla naziv="DomainObject.Predmet.ProtuStrankaListFormatedWithAdress_1">
      <item>MARČIĆ d.o.o. za graditeljstvo, Novo naselje 83C, 22000 Bilice</item>
    </derivirana_varijabla>
  </DomainObject.Predmet.ProtuStrankaListFormatedWithAdress>
  <DomainObject.Predmet.ProtuStrankaListFormatedWithAdressOIB>
    <izvorni_sadrzaj>
      <item>MARČIĆ d.o.o. za graditeljstvo, OIB 81388277789, Novo naselje 83C, 22000 Bilice</item>
    </izvorni_sadrzaj>
    <derivirana_varijabla naziv="DomainObject.Predmet.ProtuStrankaListFormatedWithAdressOIB_1">
      <item>MARČIĆ d.o.o. za graditeljstvo, OIB 81388277789, Novo naselje 83C, 22000 Bilice</item>
    </derivirana_varijabla>
  </DomainObject.Predmet.ProtuStrankaListFormatedWithAdressOIB>
  <DomainObject.Predmet.ProtuStrankaListNazivFormated>
    <izvorni_sadrzaj>
      <item>MARČIĆ d.o.o. za graditeljstvo</item>
    </izvorni_sadrzaj>
    <derivirana_varijabla naziv="DomainObject.Predmet.ProtuStrankaListNazivFormated_1">
      <item>MARČIĆ d.o.o. za graditeljstvo</item>
    </derivirana_varijabla>
  </DomainObject.Predmet.ProtuStrankaListNazivFormated>
  <DomainObject.Predmet.ProtuStrankaListNazivFormatedOIB>
    <izvorni_sadrzaj>
      <item>MARČIĆ d.o.o. za graditeljstvo, OIB 81388277789</item>
    </izvorni_sadrzaj>
    <derivirana_varijabla naziv="DomainObject.Predmet.ProtuStrankaListNazivFormatedOIB_1">
      <item>MARČIĆ d.o.o. za graditeljstvo, OIB 81388277789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MARČIĆ d.o.o. za graditeljstvo</izvorni_sadrzaj>
    <derivirana_varijabla naziv="DomainObject.Predmet.ProtustrankaIDrugi_1">MARČIĆ 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MARČIĆ d.o.o. za graditeljstvo, OIB 81388277789, Novo naselje 83C, 22000 Bilice</izvorni_sadrzaj>
    <derivirana_varijabla naziv="DomainObject.Predmet.ProtustrankaIDrugiAdressOIB_1">MARČIĆ d.o.o. za graditeljstvo, OIB 81388277789, Novo naselje 83C,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MARČIĆ d.o.o. za graditeljstvo</item>
    </izvorni_sadrzaj>
    <derivirana_varijabla naziv="DomainObject.Predmet.SudioniciListNaziv_1">
      <item>FINA - Podružnica Šibenik</item>
      <item>MARČIĆ d.o.o. za graditeljstvo</item>
    </derivirana_varijabla>
  </DomainObject.Predmet.SudioniciListNaziv>
  <DomainObject.Predmet.SudioniciListAdressOIB>
    <izvorni_sadrzaj>
      <item>FINA - Podružnica Šibenik, OIB 85821130368, Perivoj L. Marune 1,22000 Šibenik</item>
      <item>MARČIĆ d.o.o. za graditeljstvo, OIB 81388277789, Novo naselje 83C,22000 Bilice</item>
    </izvorni_sadrzaj>
    <derivirana_varijabla naziv="DomainObject.Predmet.SudioniciListAdressOIB_1">
      <item>FINA - Podružnica Šibenik, OIB 85821130368, Perivoj L. Marune 1,22000 Šibenik</item>
      <item>MARČIĆ d.o.o. za graditeljstvo, OIB 81388277789, Novo naselje 83C,22000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81388277789</item>
    </izvorni_sadrzaj>
    <derivirana_varijabla naziv="DomainObject.Predmet.SudioniciListNazivOIB_1">
      <item>, OIB 85821130368</item>
      <item>, OIB 81388277789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2251</properties:Characters>
  <properties:Lines>70</properties:Lines>
  <properties:Paragraphs>19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2015-12-22T10:56:00Z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