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fb6e9" w14:paraId="31fb6e9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573AAA" w:rsidP="00F41276" w:rsidR="00573AAA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A00792">
        <w:rPr>
          <w:rFonts w:hAnsi="Times New Roman" w:ascii="Times New Roman"/>
          <w:bCs/>
        </w:rPr>
        <w:t>03. listopada</w:t>
      </w:r>
      <w:r w:rsidR="00A24FE2">
        <w:rPr>
          <w:rFonts w:hAnsi="Times New Roman" w:ascii="Times New Roman"/>
          <w:bCs/>
        </w:rPr>
        <w:t xml:space="preserve"> 2017</w:t>
      </w:r>
      <w:r w:rsidR="00613796" w:rsidRPr="005E1A28">
        <w:rPr>
          <w:rFonts w:hAnsi="Times New Roman" w:ascii="Times New Roman"/>
          <w:bCs/>
        </w:rPr>
        <w:t>. godine</w:t>
      </w:r>
    </w:p>
    <w:p w:rsidRDefault="00ED472B" w:rsidP="00F41276" w:rsidR="00ED472B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 xml:space="preserve">u prethodnom postupku </w:t>
      </w:r>
      <w:r w:rsidR="00613796" w:rsidRPr="005E1A28">
        <w:rPr>
          <w:rFonts w:hAnsi="Times New Roman" w:ascii="Times New Roman"/>
          <w:b w:val="false"/>
        </w:rPr>
        <w:t xml:space="preserve">radi </w:t>
      </w:r>
      <w:r w:rsidR="00C06920">
        <w:rPr>
          <w:rFonts w:hAnsi="Times New Roman" w:ascii="Times New Roman"/>
          <w:b w:val="false"/>
        </w:rPr>
        <w:t xml:space="preserve">očitovanja o prijedlogu i </w:t>
      </w:r>
      <w:r w:rsidR="00727FC2">
        <w:rPr>
          <w:rFonts w:hAnsi="Times New Roman" w:ascii="Times New Roman"/>
          <w:b w:val="false"/>
        </w:rPr>
        <w:t xml:space="preserve">utvrđivanja </w:t>
      </w:r>
      <w:r w:rsidR="00E279D6">
        <w:rPr>
          <w:rFonts w:hAnsi="Times New Roman" w:ascii="Times New Roman"/>
          <w:b w:val="false"/>
        </w:rPr>
        <w:t>pretpostavk</w:t>
      </w:r>
      <w:r w:rsidR="00727FC2">
        <w:rPr>
          <w:rFonts w:hAnsi="Times New Roman" w:ascii="Times New Roman"/>
          <w:b w:val="false"/>
        </w:rPr>
        <w:t>i</w:t>
      </w:r>
      <w:r w:rsidR="00E279D6">
        <w:rPr>
          <w:rFonts w:hAnsi="Times New Roman" w:ascii="Times New Roman"/>
          <w:b w:val="false"/>
        </w:rPr>
        <w:t xml:space="preserve"> </w:t>
      </w:r>
      <w:r w:rsidR="006F49A9">
        <w:rPr>
          <w:rFonts w:hAnsi="Times New Roman" w:ascii="Times New Roman"/>
          <w:b w:val="false"/>
        </w:rPr>
        <w:t xml:space="preserve">za otvaranje </w:t>
      </w:r>
      <w:r w:rsidR="00560DA5" w:rsidRPr="005E1A28">
        <w:rPr>
          <w:rFonts w:hAnsi="Times New Roman" w:ascii="Times New Roman"/>
          <w:b w:val="false"/>
        </w:rPr>
        <w:t xml:space="preserve">stečajnog </w:t>
      </w:r>
      <w:r w:rsidR="00613796" w:rsidRPr="005E1A28">
        <w:rPr>
          <w:rFonts w:hAnsi="Times New Roman" w:ascii="Times New Roman"/>
          <w:b w:val="false"/>
        </w:rPr>
        <w:t xml:space="preserve">postupka nad </w:t>
      </w:r>
      <w:r w:rsidR="006C6198" w:rsidRPr="005E1A28">
        <w:rPr>
          <w:rFonts w:hAnsi="Times New Roman" w:ascii="Times New Roman"/>
          <w:b w:val="false"/>
        </w:rPr>
        <w:t>dužnikom</w:t>
      </w:r>
      <w:r w:rsidR="00AB48F6">
        <w:rPr>
          <w:rFonts w:hAnsi="Times New Roman" w:ascii="Times New Roman"/>
          <w:b w:val="false"/>
        </w:rPr>
        <w:t xml:space="preserve"> </w:t>
      </w:r>
      <w:r w:rsidR="00AB48F6">
        <w:rPr>
          <w:rFonts w:hAnsi="Times New Roman" w:ascii="Times New Roman"/>
        </w:rPr>
        <w:t xml:space="preserve">BRUMAT – GRADNJA d.o.o. Rijeka, A. Kovačića 17 </w:t>
      </w:r>
    </w:p>
    <w:p w:rsidRDefault="00767EFD" w:rsidP="00F41276" w:rsidR="00767EFD">
      <w:pPr>
        <w:jc w:val="both"/>
        <w:rPr>
          <w:rFonts w:hAnsi="Times New Roman" w:ascii="Times New Roman"/>
        </w:rPr>
      </w:pPr>
    </w:p>
    <w:p w:rsidRDefault="0062279B" w:rsidP="00F41276" w:rsidR="0062279B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857FBF" w:rsidP="00F41276" w:rsidR="00613796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Jasna Radulović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7348D4" w:rsidP="00F41276" w:rsidR="007348D4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A00792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="00C06920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9764F0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Za predlagatelja</w:t>
      </w:r>
      <w:r w:rsidR="00C06920">
        <w:rPr>
          <w:rFonts w:hAnsi="Times New Roman" w:ascii="Times New Roman"/>
          <w:b w:val="false"/>
        </w:rPr>
        <w:t>:</w:t>
      </w:r>
      <w:r w:rsidR="00D82317">
        <w:rPr>
          <w:rFonts w:hAnsi="Times New Roman" w:ascii="Times New Roman"/>
          <w:b w:val="false"/>
        </w:rPr>
        <w:t xml:space="preserve"> </w:t>
      </w:r>
      <w:r w:rsidR="00DA2FB2">
        <w:rPr>
          <w:rFonts w:hAnsi="Times New Roman" w:ascii="Times New Roman"/>
          <w:b w:val="false"/>
        </w:rPr>
        <w:t xml:space="preserve">opun. Iva Perić savjetnica u ŽDO Rijeka, prema punomoći koju prilaže u spis </w:t>
      </w:r>
      <w:r w:rsidR="00B3517F">
        <w:rPr>
          <w:rFonts w:hAnsi="Times New Roman" w:ascii="Times New Roman"/>
          <w:b w:val="false"/>
        </w:rPr>
        <w:t xml:space="preserve"> </w:t>
      </w:r>
    </w:p>
    <w:p w:rsidRDefault="009764F0" w:rsidP="00F41276" w:rsidR="007E07A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</w:t>
      </w:r>
      <w:r w:rsidR="00D82317">
        <w:rPr>
          <w:rFonts w:hAnsi="Times New Roman" w:ascii="Times New Roman"/>
          <w:b w:val="false"/>
        </w:rPr>
        <w:t xml:space="preserve"> </w:t>
      </w:r>
      <w:r w:rsidR="006A06DA">
        <w:rPr>
          <w:rFonts w:hAnsi="Times New Roman" w:ascii="Times New Roman"/>
          <w:b w:val="false"/>
        </w:rPr>
        <w:t>dužnika</w:t>
      </w:r>
      <w:r w:rsidR="002E3293">
        <w:rPr>
          <w:rFonts w:hAnsi="Times New Roman" w:ascii="Times New Roman"/>
          <w:b w:val="false"/>
        </w:rPr>
        <w:t>:</w:t>
      </w:r>
      <w:r w:rsidR="00AB48F6">
        <w:rPr>
          <w:rFonts w:hAnsi="Times New Roman" w:ascii="Times New Roman"/>
          <w:b w:val="false"/>
        </w:rPr>
        <w:t xml:space="preserve"> </w:t>
      </w:r>
      <w:r w:rsidR="00C06920">
        <w:rPr>
          <w:rFonts w:hAnsi="Times New Roman" w:ascii="Times New Roman"/>
          <w:b w:val="false"/>
        </w:rPr>
        <w:t xml:space="preserve"> </w:t>
      </w:r>
      <w:r w:rsidR="00AB48F6">
        <w:rPr>
          <w:rFonts w:hAnsi="Times New Roman" w:ascii="Times New Roman"/>
          <w:b w:val="false"/>
        </w:rPr>
        <w:t>nitko, dostava poziva uredno iskazana</w:t>
      </w:r>
    </w:p>
    <w:p w:rsidRDefault="007E4088" w:rsidP="00F41276" w:rsidR="0039042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DA2FB2" w:rsidP="00832465" w:rsidR="00DA2F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privremeni stečajni upravitelj Ivan Prpić nije pristupio, a svoj izostanak nije opravdao.</w:t>
      </w:r>
    </w:p>
    <w:p w:rsidRDefault="00DA2FB2" w:rsidP="00832465" w:rsidR="00DA2FB2">
      <w:pPr>
        <w:jc w:val="both"/>
        <w:rPr>
          <w:rFonts w:hAnsi="Times New Roman" w:ascii="Times New Roman"/>
          <w:b w:val="false"/>
        </w:rPr>
      </w:pPr>
    </w:p>
    <w:p w:rsidRDefault="00A00792" w:rsidP="00832465" w:rsidR="00A0079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>Utvrđuje se da je privremeni stečajni upravitelj po nalogu suda od 08. lipnja 2017. godine dostavio podnesak uz koji je priložio preslike kupoprodajnih ugovora i tabularnih izjava za slijedeće nekretnine: k.č.br. 3850, k.o. Rudeš, k.č.br. 1428/2, zk.ul. Vrapče, E-3 stan u prizemlju, E-36 parkiralište u podrumu P2, E-40 parkiralište u podrumu P6, E-50 parkiralište u podrumu P16, E-52 parkiralište u podrumu P-18 i E-57 garaža u podrumu G3, za nekretninu pod oznakom E-52 kupac Mirela Šešerko je dostavila samo kupoprodajni ugovor, a stečajni upravitelj se obvezao tabularnu izjavu dostaviti naknadno u spis.</w:t>
      </w:r>
    </w:p>
    <w:p w:rsidRDefault="00767EFD" w:rsidP="00832465" w:rsidR="00767E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Imovinu stečajnog dužnika bez upisanih predbilježbi prava vlasništva čine k.č.br. 1427/7 dvorište površine 16 m2, k.č.br. 1428/4 dvorište površine 27 m2, upisana u zk.ul. 5590, k.o. Vrapče, te k.č.br. 1427/8 vrt kod kuće u Rudeš, površine 37 čhv. </w:t>
      </w:r>
    </w:p>
    <w:p w:rsidRDefault="00A00792" w:rsidP="00832465" w:rsidR="00A00792">
      <w:pPr>
        <w:jc w:val="both"/>
        <w:rPr>
          <w:rFonts w:hAnsi="Times New Roman" w:ascii="Times New Roman"/>
          <w:b w:val="false"/>
        </w:rPr>
      </w:pPr>
    </w:p>
    <w:p w:rsidRDefault="00DA2FB2" w:rsidP="00832465" w:rsidR="00DA2FB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Opun. predlagatelja predlaže da sud pozove privremenog stečajnog upravitelja izvršiti procjenu vrijednosti nekretnina stečajnog dužnika k.č.br. 1427/7, k.o. Vrapče, k.č.br. 1428/4, k.o. Vrapče i 1427/8 k.o. Vrapče</w:t>
      </w:r>
    </w:p>
    <w:p w:rsidRDefault="00DA2FB2" w:rsidP="00832465" w:rsidR="00DA2FB2">
      <w:pPr>
        <w:jc w:val="both"/>
        <w:rPr>
          <w:rFonts w:hAnsi="Times New Roman" w:ascii="Times New Roman"/>
          <w:b w:val="false"/>
        </w:rPr>
      </w:pPr>
    </w:p>
    <w:p w:rsidRDefault="00E821C3" w:rsidP="00E821C3" w:rsid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  <w:r w:rsidRPr="007F1FA2">
        <w:rPr>
          <w:rFonts w:hAnsi="Times New Roman" w:ascii="Times New Roman"/>
          <w:b w:val="false"/>
          <w:bCs/>
        </w:rPr>
        <w:t>Sudac donosi</w:t>
      </w:r>
    </w:p>
    <w:p w:rsidRDefault="00DA2FB2" w:rsidP="00E821C3" w:rsidR="00DA2FB2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</w:p>
    <w:p w:rsidRDefault="00DA2FB2" w:rsidP="00E821C3" w:rsidR="00DA2FB2" w:rsidRPr="00E821C3">
      <w:pPr>
        <w:pStyle w:val="Odlomakpopisa"/>
        <w:tabs>
          <w:tab w:pos="530" w:val="left"/>
        </w:tabs>
        <w:rPr>
          <w:rFonts w:hAnsi="Times New Roman" w:ascii="Times New Roman"/>
          <w:b w:val="false"/>
          <w:bCs/>
        </w:rPr>
      </w:pPr>
    </w:p>
    <w:p w:rsidRDefault="00E821C3" w:rsidP="00E821C3" w:rsidR="00E821C3" w:rsidRPr="00DA2FB2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A2FB2">
        <w:rPr>
          <w:rFonts w:hAnsi="Times New Roman" w:ascii="Times New Roman"/>
          <w:b w:val="false"/>
          <w:bCs/>
        </w:rPr>
        <w:lastRenderedPageBreak/>
        <w:t>r j e š e n j e</w:t>
      </w:r>
    </w:p>
    <w:p w:rsidRDefault="009803C1" w:rsidP="00B5162B" w:rsidR="00B5162B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B3517F" w:rsidP="00B5162B" w:rsidR="00767EFD">
      <w:pPr>
        <w:pStyle w:val="Odlomakpopisa"/>
        <w:numPr>
          <w:ilvl w:val="0"/>
          <w:numId w:val="38"/>
        </w:numPr>
        <w:ind w:hanging="709" w:left="709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Poziva se </w:t>
      </w:r>
      <w:r w:rsidR="00DA2FB2">
        <w:rPr>
          <w:rFonts w:hAnsi="Times New Roman" w:ascii="Times New Roman"/>
          <w:b w:val="false"/>
          <w:bCs/>
        </w:rPr>
        <w:t xml:space="preserve">privremeni </w:t>
      </w:r>
      <w:r>
        <w:rPr>
          <w:rFonts w:hAnsi="Times New Roman" w:ascii="Times New Roman"/>
          <w:b w:val="false"/>
          <w:bCs/>
        </w:rPr>
        <w:t xml:space="preserve">stečajni upravitelj u roku </w:t>
      </w:r>
      <w:r w:rsidR="00DA2FB2">
        <w:rPr>
          <w:rFonts w:hAnsi="Times New Roman" w:ascii="Times New Roman"/>
          <w:b w:val="false"/>
          <w:bCs/>
        </w:rPr>
        <w:t>15</w:t>
      </w:r>
      <w:r>
        <w:rPr>
          <w:rFonts w:hAnsi="Times New Roman" w:ascii="Times New Roman"/>
          <w:b w:val="false"/>
          <w:bCs/>
        </w:rPr>
        <w:t xml:space="preserve"> dana </w:t>
      </w:r>
      <w:r w:rsidR="00767EFD">
        <w:rPr>
          <w:rFonts w:hAnsi="Times New Roman" w:ascii="Times New Roman"/>
          <w:b w:val="false"/>
          <w:bCs/>
        </w:rPr>
        <w:t>dostaviti sudu procjenu vrijednosti nekretnina k</w:t>
      </w:r>
      <w:r w:rsidR="00767EFD">
        <w:rPr>
          <w:rFonts w:hAnsi="Times New Roman" w:ascii="Times New Roman"/>
          <w:b w:val="false"/>
        </w:rPr>
        <w:t>.č.br. 1427/7 dvorište površine 16 m2, k.č.br. 1428/4 dvorište površine 27 m2, upisana u zk.ul. 5590, k.o. Vrapče, te k.č.br. 1427/8 vrt kod kuće u Rudeš, površine 37 čhv, kako bi sud mogao utvrditi je li imovina dužnika dostatna za namirenje troškova stečajnog postupka.</w:t>
      </w:r>
    </w:p>
    <w:p w:rsidRDefault="00B5162B" w:rsidP="00B5162B" w:rsidR="00B5162B" w:rsidRPr="00B5162B">
      <w:pPr>
        <w:pStyle w:val="Odlomakpopisa"/>
        <w:ind w:left="709"/>
        <w:jc w:val="both"/>
        <w:rPr>
          <w:rFonts w:hAnsi="Times New Roman" w:ascii="Times New Roman"/>
          <w:b w:val="false"/>
          <w:bCs/>
        </w:rPr>
      </w:pPr>
    </w:p>
    <w:p w:rsidRDefault="00B5162B" w:rsidP="00B5162B" w:rsidR="00B5162B" w:rsidRPr="00B5162B">
      <w:pPr>
        <w:pStyle w:val="Odlomakpopisa"/>
        <w:numPr>
          <w:ilvl w:val="0"/>
          <w:numId w:val="38"/>
        </w:numPr>
        <w:ind w:firstLine="0" w:left="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>Današnje ročište se odgađa, a slijedeće zakazuje za dan</w:t>
      </w:r>
    </w:p>
    <w:p w:rsidRDefault="00767EFD" w:rsidP="00B5162B" w:rsidR="00767EFD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767EFD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16</w:t>
      </w:r>
      <w:r w:rsidR="00B3517F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studenoga</w:t>
      </w:r>
      <w:r w:rsidR="00B5162B">
        <w:rPr>
          <w:rFonts w:hAnsi="Times New Roman" w:ascii="Times New Roman"/>
          <w:bCs/>
        </w:rPr>
        <w:t xml:space="preserve"> </w:t>
      </w:r>
      <w:r w:rsidR="00B5162B" w:rsidRPr="00B5162B">
        <w:rPr>
          <w:rFonts w:hAnsi="Times New Roman" w:ascii="Times New Roman"/>
          <w:bCs/>
        </w:rPr>
        <w:t xml:space="preserve">2017. godine u </w:t>
      </w:r>
      <w:r>
        <w:rPr>
          <w:rFonts w:hAnsi="Times New Roman" w:ascii="Times New Roman"/>
          <w:bCs/>
        </w:rPr>
        <w:t>10</w:t>
      </w:r>
      <w:r w:rsidR="00B5162B" w:rsidRPr="00B5162B">
        <w:rPr>
          <w:rFonts w:hAnsi="Times New Roman" w:ascii="Times New Roman"/>
          <w:bCs/>
        </w:rPr>
        <w:t>,00 sati</w:t>
      </w:r>
    </w:p>
    <w:p w:rsidRDefault="00B5162B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>kod Trgovačkog suda u Rijeci</w:t>
      </w:r>
    </w:p>
    <w:p w:rsidRDefault="00B5162B" w:rsidP="00B5162B" w:rsid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 xml:space="preserve">Zadarska 1 i 3, </w:t>
      </w:r>
    </w:p>
    <w:p w:rsidRDefault="00B5162B" w:rsidP="00B5162B" w:rsidR="00B5162B" w:rsidRPr="00B5162B">
      <w:pPr>
        <w:pStyle w:val="Odlomakpopisa"/>
        <w:ind w:left="780"/>
        <w:jc w:val="center"/>
        <w:rPr>
          <w:rFonts w:hAnsi="Times New Roman" w:ascii="Times New Roman"/>
          <w:bCs/>
        </w:rPr>
      </w:pPr>
      <w:r w:rsidRPr="00B5162B">
        <w:rPr>
          <w:rFonts w:hAnsi="Times New Roman" w:ascii="Times New Roman"/>
          <w:bCs/>
        </w:rPr>
        <w:t>sudnica 2, I. kat</w:t>
      </w: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što nazočni </w:t>
      </w:r>
      <w:r w:rsidR="00B3517F">
        <w:rPr>
          <w:rFonts w:hAnsi="Times New Roman" w:ascii="Times New Roman"/>
          <w:b w:val="false"/>
          <w:bCs/>
        </w:rPr>
        <w:t>predlagatelj</w:t>
      </w:r>
      <w:r w:rsidRPr="00B5162B">
        <w:rPr>
          <w:rFonts w:hAnsi="Times New Roman" w:ascii="Times New Roman"/>
          <w:b w:val="false"/>
          <w:bCs/>
        </w:rPr>
        <w:t xml:space="preserve"> prima na znanje i smatra se uredno pozvanim, a </w:t>
      </w:r>
      <w:r w:rsidR="00E82071">
        <w:rPr>
          <w:rFonts w:hAnsi="Times New Roman" w:ascii="Times New Roman"/>
          <w:b w:val="false"/>
          <w:bCs/>
        </w:rPr>
        <w:t>privremeni stečajni upravitelj</w:t>
      </w:r>
      <w:r w:rsidR="00B3517F">
        <w:rPr>
          <w:rFonts w:hAnsi="Times New Roman" w:ascii="Times New Roman"/>
          <w:b w:val="false"/>
          <w:bCs/>
        </w:rPr>
        <w:t xml:space="preserve"> </w:t>
      </w:r>
      <w:r w:rsidRPr="00B5162B">
        <w:rPr>
          <w:rFonts w:hAnsi="Times New Roman" w:ascii="Times New Roman"/>
          <w:b w:val="false"/>
          <w:bCs/>
        </w:rPr>
        <w:t>i FINA Rijeka biti će pozvani objavom zapisnika na mrežnoj stranici e-Oglasn</w:t>
      </w:r>
      <w:r w:rsidR="00E82071">
        <w:rPr>
          <w:rFonts w:hAnsi="Times New Roman" w:ascii="Times New Roman"/>
          <w:b w:val="false"/>
          <w:bCs/>
        </w:rPr>
        <w:t>a</w:t>
      </w:r>
      <w:r w:rsidRPr="00B5162B">
        <w:rPr>
          <w:rFonts w:hAnsi="Times New Roman" w:ascii="Times New Roman"/>
          <w:b w:val="false"/>
          <w:bCs/>
        </w:rPr>
        <w:t xml:space="preserve"> ploč</w:t>
      </w:r>
      <w:r w:rsidR="00E82071">
        <w:rPr>
          <w:rFonts w:hAnsi="Times New Roman" w:ascii="Times New Roman"/>
          <w:b w:val="false"/>
          <w:bCs/>
        </w:rPr>
        <w:t>a</w:t>
      </w:r>
      <w:r w:rsidRPr="00B5162B">
        <w:rPr>
          <w:rFonts w:hAnsi="Times New Roman" w:ascii="Times New Roman"/>
          <w:b w:val="false"/>
          <w:bCs/>
        </w:rPr>
        <w:t xml:space="preserve"> sudova.</w:t>
      </w:r>
    </w:p>
    <w:p w:rsidRDefault="00B5162B" w:rsidP="00B5162B" w:rsidR="00B5162B" w:rsidRPr="00B5162B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 </w:t>
      </w:r>
    </w:p>
    <w:p w:rsidRDefault="00B5162B" w:rsidP="007D4B9E" w:rsidR="00B5162B" w:rsidRPr="00B5162B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B5162B">
        <w:rPr>
          <w:rFonts w:hAnsi="Times New Roman" w:ascii="Times New Roman"/>
          <w:b w:val="false"/>
          <w:bCs/>
        </w:rPr>
        <w:t xml:space="preserve">Dovršeno u </w:t>
      </w:r>
      <w:r w:rsidR="00DA2FB2">
        <w:rPr>
          <w:rFonts w:hAnsi="Times New Roman" w:ascii="Times New Roman"/>
          <w:b w:val="false"/>
          <w:bCs/>
        </w:rPr>
        <w:t>11</w:t>
      </w:r>
      <w:r w:rsidRPr="00B5162B">
        <w:rPr>
          <w:rFonts w:hAnsi="Times New Roman" w:ascii="Times New Roman"/>
          <w:b w:val="false"/>
          <w:bCs/>
        </w:rPr>
        <w:t>,</w:t>
      </w:r>
      <w:r>
        <w:rPr>
          <w:rFonts w:hAnsi="Times New Roman" w:ascii="Times New Roman"/>
          <w:b w:val="false"/>
          <w:bCs/>
        </w:rPr>
        <w:t>1</w:t>
      </w:r>
      <w:r w:rsidR="00DA2FB2">
        <w:rPr>
          <w:rFonts w:hAnsi="Times New Roman" w:ascii="Times New Roman"/>
          <w:b w:val="false"/>
          <w:bCs/>
        </w:rPr>
        <w:t>0</w:t>
      </w:r>
      <w:r w:rsidRPr="00B5162B">
        <w:rPr>
          <w:rFonts w:hAnsi="Times New Roman" w:ascii="Times New Roman"/>
          <w:b w:val="false"/>
          <w:bCs/>
        </w:rPr>
        <w:t xml:space="preserve"> sati</w:t>
      </w:r>
    </w:p>
    <w:p w:rsidRDefault="005E1346" w:rsidP="005E1346" w:rsid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5E1346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4946B1">
      <w:pPr>
        <w:jc w:val="both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ab/>
      </w:r>
      <w:r w:rsidRPr="004946B1">
        <w:rPr>
          <w:rFonts w:hAnsi="Times New Roman" w:ascii="Times New Roman"/>
          <w:b w:val="false"/>
        </w:rPr>
        <w:tab/>
        <w:t xml:space="preserve">                       </w:t>
      </w:r>
      <w:r w:rsidR="00ED472B">
        <w:rPr>
          <w:rFonts w:hAnsi="Times New Roman" w:ascii="Times New Roman"/>
          <w:b w:val="false"/>
        </w:rPr>
        <w:t xml:space="preserve">   </w:t>
      </w:r>
      <w:r w:rsidRPr="004946B1">
        <w:rPr>
          <w:rFonts w:hAnsi="Times New Roman" w:ascii="Times New Roman"/>
          <w:b w:val="false"/>
        </w:rPr>
        <w:t xml:space="preserve"> </w:t>
      </w:r>
      <w:r w:rsidR="00FE4787">
        <w:rPr>
          <w:rFonts w:hAnsi="Times New Roman" w:ascii="Times New Roman"/>
          <w:b w:val="false"/>
        </w:rPr>
        <w:t xml:space="preserve">       </w:t>
      </w:r>
      <w:r w:rsidR="0080775E">
        <w:rPr>
          <w:rFonts w:hAnsi="Times New Roman" w:ascii="Times New Roman"/>
          <w:b w:val="false"/>
        </w:rPr>
        <w:t xml:space="preserve">   </w:t>
      </w:r>
      <w:r w:rsidR="00767EFD">
        <w:rPr>
          <w:rFonts w:hAnsi="Times New Roman" w:ascii="Times New Roman"/>
          <w:b w:val="false"/>
        </w:rPr>
        <w:t xml:space="preserve">  </w:t>
      </w:r>
      <w:r w:rsidR="0080775E">
        <w:rPr>
          <w:rFonts w:hAnsi="Times New Roman" w:ascii="Times New Roman"/>
          <w:b w:val="false"/>
        </w:rPr>
        <w:t>S</w:t>
      </w:r>
      <w:r w:rsidRPr="004946B1">
        <w:rPr>
          <w:rFonts w:hAnsi="Times New Roman" w:ascii="Times New Roman"/>
          <w:b w:val="false"/>
        </w:rPr>
        <w:t>udac</w:t>
      </w:r>
      <w:r w:rsidR="00FE4787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    </w:t>
      </w:r>
      <w:r w:rsidR="00F4605A">
        <w:rPr>
          <w:rFonts w:hAnsi="Times New Roman" w:ascii="Times New Roman"/>
          <w:b w:val="false"/>
        </w:rPr>
        <w:t xml:space="preserve">  </w:t>
      </w:r>
      <w:r w:rsidR="00EF55C7">
        <w:rPr>
          <w:rFonts w:hAnsi="Times New Roman" w:ascii="Times New Roman"/>
          <w:b w:val="false"/>
        </w:rPr>
        <w:t xml:space="preserve">      </w:t>
      </w:r>
      <w:r w:rsidR="0080775E">
        <w:rPr>
          <w:rFonts w:hAnsi="Times New Roman" w:ascii="Times New Roman"/>
          <w:b w:val="false"/>
        </w:rPr>
        <w:t xml:space="preserve">       </w:t>
      </w:r>
      <w:r w:rsidR="00767EFD">
        <w:rPr>
          <w:rFonts w:hAnsi="Times New Roman" w:ascii="Times New Roman"/>
          <w:b w:val="false"/>
        </w:rPr>
        <w:t>P</w:t>
      </w:r>
      <w:r w:rsidR="00C36870">
        <w:rPr>
          <w:rFonts w:hAnsi="Times New Roman" w:ascii="Times New Roman"/>
          <w:b w:val="false"/>
        </w:rPr>
        <w:t xml:space="preserve">redlagatelj 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FE4787" w:rsidP="004946B1" w:rsidR="00FE4787">
      <w:pPr>
        <w:jc w:val="both"/>
        <w:rPr>
          <w:rFonts w:hAnsi="Times New Roman" w:ascii="Times New Roman"/>
          <w:b w:val="false"/>
        </w:rPr>
      </w:pPr>
    </w:p>
    <w:p w:rsidRDefault="00FE4787" w:rsidP="002E00E4" w:rsidR="00F4605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53787C">
        <w:rPr>
          <w:rFonts w:hAnsi="Times New Roman" w:ascii="Times New Roman"/>
          <w:b w:val="false"/>
        </w:rPr>
        <w:tab/>
      </w:r>
      <w:r w:rsidR="00887E00">
        <w:rPr>
          <w:rFonts w:hAnsi="Times New Roman" w:ascii="Times New Roman"/>
          <w:b w:val="false"/>
        </w:rPr>
        <w:t xml:space="preserve">   </w:t>
      </w:r>
      <w:r w:rsidR="00ED472B">
        <w:rPr>
          <w:rFonts w:hAnsi="Times New Roman" w:ascii="Times New Roman"/>
          <w:b w:val="false"/>
        </w:rPr>
        <w:t xml:space="preserve">  </w:t>
      </w:r>
      <w:r w:rsidR="00887E0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     </w:t>
      </w:r>
      <w:r w:rsidR="004946B1" w:rsidRPr="00C86EC1">
        <w:rPr>
          <w:rFonts w:hAnsi="Times New Roman" w:ascii="Times New Roman"/>
          <w:b w:val="false"/>
        </w:rPr>
        <w:t>Zapisničar</w:t>
      </w:r>
      <w:r w:rsidR="005E1346">
        <w:rPr>
          <w:rFonts w:hAnsi="Times New Roman" w:ascii="Times New Roman"/>
          <w:b w:val="false"/>
        </w:rPr>
        <w:t xml:space="preserve"> </w:t>
      </w:r>
    </w:p>
    <w:p w:rsidRDefault="007F1706" w:rsidR="007F1706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br w:type="page"/>
      </w:r>
    </w:p>
    <w:p w:rsidRDefault="007F1706" w:rsidP="002E00E4" w:rsidR="007F1706" w:rsidRPr="007F1706">
      <w:p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lastRenderedPageBreak/>
        <w:t>dostaviti: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privremenom stečajnom upravitelju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predlagatelju FINA Rijeka, Nagodbeno vijeće RI 07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 xml:space="preserve">e-Oglasna ploča 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 xml:space="preserve">dužniku </w:t>
      </w:r>
    </w:p>
    <w:p w:rsidRDefault="007F1706" w:rsidP="007F1706" w:rsidR="007F1706" w:rsidRPr="007F1706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b w:val="false"/>
          <w:sz w:val="20"/>
        </w:rPr>
      </w:pPr>
      <w:r w:rsidRPr="007F1706">
        <w:rPr>
          <w:rFonts w:hAnsi="Times New Roman" w:ascii="Times New Roman"/>
          <w:b w:val="false"/>
          <w:sz w:val="20"/>
        </w:rPr>
        <w:t>vještaku</w:t>
      </w:r>
      <w:r>
        <w:rPr>
          <w:rFonts w:hAnsi="Times New Roman" w:ascii="Times New Roman"/>
          <w:b w:val="false"/>
          <w:sz w:val="20"/>
        </w:rPr>
        <w:t xml:space="preserve"> Darko Zorc </w:t>
      </w:r>
    </w:p>
    <w:p w:rsidRDefault="007F1706" w:rsidP="007F1706" w:rsidR="007F1706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7F1706" w:rsidP="007F1706" w:rsidR="007F1706" w:rsidRPr="007F1706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sectPr w:rsidSect="00613796" w:rsidR="007F1706" w:rsidRPr="007F170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04F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AB48F6">
      <w:rPr>
        <w:rFonts w:hAnsi="Times New Roman" w:ascii="Times New Roman"/>
        <w:b w:val="false"/>
      </w:rPr>
      <w:t>101</w:t>
    </w:r>
    <w:r w:rsidR="00C06920">
      <w:rPr>
        <w:rFonts w:hAnsi="Times New Roman" w:ascii="Times New Roman"/>
        <w:b w:val="false"/>
      </w:rPr>
      <w:t>/17-</w:t>
    </w:r>
    <w:r w:rsidR="00A00792">
      <w:rPr>
        <w:rFonts w:hAnsi="Times New Roman" w:ascii="Times New Roman"/>
        <w:b w:val="false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2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6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9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3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7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0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9"/>
  </w:num>
  <w:num w:numId="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28"/>
  </w:num>
  <w:num w:numId="9">
    <w:abstractNumId w:val="26"/>
  </w:num>
  <w:num w:numId="10">
    <w:abstractNumId w:val="22"/>
  </w:num>
  <w:num w:numId="11">
    <w:abstractNumId w:val="34"/>
  </w:num>
  <w:num w:numId="12">
    <w:abstractNumId w:val="18"/>
  </w:num>
  <w:num w:numId="13">
    <w:abstractNumId w:val="33"/>
  </w:num>
  <w:num w:numId="14">
    <w:abstractNumId w:val="20"/>
  </w:num>
  <w:num w:numId="15">
    <w:abstractNumId w:val="5"/>
  </w:num>
  <w:num w:numId="16">
    <w:abstractNumId w:val="32"/>
  </w:num>
  <w:num w:numId="17">
    <w:abstractNumId w:val="9"/>
  </w:num>
  <w:num w:numId="18">
    <w:abstractNumId w:val="23"/>
  </w:num>
  <w:num w:numId="19">
    <w:abstractNumId w:val="8"/>
  </w:num>
  <w:num w:numId="20">
    <w:abstractNumId w:val="25"/>
  </w:num>
  <w:num w:numId="21">
    <w:abstractNumId w:val="27"/>
  </w:num>
  <w:num w:numId="22">
    <w:abstractNumId w:val="2"/>
  </w:num>
  <w:num w:numId="23">
    <w:abstractNumId w:val="13"/>
  </w:num>
  <w:num w:numId="24">
    <w:abstractNumId w:val="30"/>
  </w:num>
  <w:num w:numId="25">
    <w:abstractNumId w:val="31"/>
  </w:num>
  <w:num w:numId="26">
    <w:abstractNumId w:val="19"/>
  </w:num>
  <w:num w:numId="27">
    <w:abstractNumId w:val="10"/>
  </w:num>
  <w:num w:numId="28">
    <w:abstractNumId w:val="3"/>
  </w:num>
  <w:num w:numId="29">
    <w:abstractNumId w:val="17"/>
  </w:num>
  <w:num w:numId="30">
    <w:abstractNumId w:val="0"/>
  </w:num>
  <w:num w:numId="31">
    <w:abstractNumId w:val="36"/>
  </w:num>
  <w:num w:numId="32">
    <w:abstractNumId w:val="24"/>
  </w:num>
  <w:num w:numId="33">
    <w:abstractNumId w:val="21"/>
  </w:num>
  <w:num w:numId="34">
    <w:abstractNumId w:val="6"/>
  </w:num>
  <w:num w:numId="35">
    <w:abstractNumId w:val="12"/>
  </w:num>
  <w:num w:numId="36">
    <w:abstractNumId w:val="16"/>
  </w:num>
  <w:num w:numId="37">
    <w:abstractNumId w:val="14"/>
  </w:num>
  <w:num w:numId="3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161A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E2E"/>
    <w:rsid w:val="007233EF"/>
    <w:rsid w:val="007250BF"/>
    <w:rsid w:val="00726B7F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48F6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C2BB2"/>
    <w:rsid w:val="00DD259F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11226"/>
    <w:rsid w:val="00F12121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0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9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4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4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4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4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4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4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4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4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3. listopada 2017.</izvorni_sadrzaj>
    <derivirana_varijabla naziv="DomainObject.StvarniPocetakDatum_1">3. listopada 2017.</derivirana_varijabla>
  </DomainObject.StvarniPocetakDatum>
  <DomainObject.StvarniZavrsetakDatum>
    <izvorni_sadrzaj>3. listopada 2017.</izvorni_sadrzaj>
    <derivirana_varijabla naziv="DomainObject.StvarniZavrsetakDatum_1">3. listopada 2017.</derivirana_varijabla>
  </DomainObject.StvarniZavrsetakDatum>
  <DomainObject.PlaniraniZavrsetakDatum>
    <izvorni_sadrzaj>3. listopada 2017.</izvorni_sadrzaj>
    <derivirana_varijabla naziv="DomainObject.PlaniraniZavrsetakDatum_1">3. listopada 2017.</derivirana_varijabla>
  </DomainObject.PlaniraniZavrsetakDatum>
  <DomainObject.PlaniraniPocetakDatum>
    <izvorni_sadrzaj>3. listopada 2017.</izvorni_sadrzaj>
    <derivirana_varijabla naziv="DomainObject.PlaniraniPocetakDatum_1">3. listopada 2017.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2017.</izvorni_sadrzaj>
    <derivirana_varijabla naziv="DomainObject.Zapisnik.DatumKreiranja_1">3.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St-101/2017-15</izvorni_sadrzaj>
    <derivirana_varijabla naziv="DomainObject.Zapisnik.Oznaka_1">St-101/2017-15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BRUMAT - GRADNJA d.o.o.</izvorni_sadrzaj>
    <derivirana_varijabla naziv="DomainObject.Predmet.ProtustrankaFormated_1">  BRUMAT - GRADNJA d.o.o.</derivirana_varijabla>
  </DomainObject.Predmet.ProtustrankaFormated>
  <DomainObject.Predmet.ProtustrankaFormatedOIB>
    <izvorni_sadrzaj>  BRUMAT - GRADNJA d.o.o., OIB 14191887242</izvorni_sadrzaj>
    <derivirana_varijabla naziv="DomainObject.Predmet.ProtustrankaFormatedOIB_1">  BRUMAT - GRADNJA d.o.o., OIB 14191887242</derivirana_varijabla>
  </DomainObject.Predmet.ProtustrankaFormatedOIB>
  <DomainObject.Predmet.ProtustrankaFormatedWithAdress>
    <izvorni_sadrzaj> BRUMAT - GRADNJA d.o.o., Ante Kovačića 17, 51000 Rijeka</izvorni_sadrzaj>
    <derivirana_varijabla naziv="DomainObject.Predmet.ProtustrankaFormatedWithAdress_1"> BRUMAT - GRADNJA d.o.o., Ante Kovačića 17, 51000 Rijeka</derivirana_varijabla>
  </DomainObject.Predmet.ProtustrankaFormatedWithAdress>
  <DomainObject.Predmet.ProtustrankaFormatedWithAdressOIB>
    <izvorni_sadrzaj> BRUMAT - GRADNJA d.o.o., OIB 14191887242, Ante Kovačića 17, 51000 Rijeka</izvorni_sadrzaj>
    <derivirana_varijabla naziv="DomainObject.Predmet.ProtustrankaFormatedWithAdressOIB_1"> BRUMAT - GRADNJA d.o.o., OIB 14191887242, Ante Kovačića 17, 51000 Rijeka</derivirana_varijabla>
  </DomainObject.Predmet.ProtustrankaFormatedWithAdressOIB>
  <DomainObject.Predmet.ProtustrankaWithAdress>
    <izvorni_sadrzaj>BRUMAT - GRADNJA d.o.o. Ante Kovačića 17, 51000 Rijeka</izvorni_sadrzaj>
    <derivirana_varijabla naziv="DomainObject.Predmet.ProtustrankaWithAdress_1">BRUMAT - GRADNJA d.o.o. Ante Kovačića 17, 51000 Rijeka</derivirana_varijabla>
  </DomainObject.Predmet.ProtustrankaWithAdress>
  <DomainObject.Predmet.ProtustrankaWithAdressOIB>
    <izvorni_sadrzaj>BRUMAT - GRADNJA d.o.o., OIB 14191887242, Ante Kovačića 17, 51000 Rijeka</izvorni_sadrzaj>
    <derivirana_varijabla naziv="DomainObject.Predmet.ProtustrankaWithAdressOIB_1">BRUMAT - GRADNJA d.o.o., OIB 14191887242, Ante Kovačića 17, 51000 Rijeka</derivirana_varijabla>
  </DomainObject.Predmet.ProtustrankaWithAdressOIB>
  <DomainObject.Predmet.ProtustrankaNazivFormated>
    <izvorni_sadrzaj>BRUMAT - GRADNJA d.o.o.</izvorni_sadrzaj>
    <derivirana_varijabla naziv="DomainObject.Predmet.ProtustrankaNazivFormated_1">BRUMAT - GRADNJA d.o.o.</derivirana_varijabla>
  </DomainObject.Predmet.ProtustrankaNazivFormated>
  <DomainObject.Predmet.ProtustrankaNazivFormatedOIB>
    <izvorni_sadrzaj>BRUMAT - GRADNJA d.o.o., OIB 14191887242</izvorni_sadrzaj>
    <derivirana_varijabla naziv="DomainObject.Predmet.ProtustrankaNazivFormatedOIB_1">BRUMAT - GRADNJA d.o.o., OIB 14191887242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BRUMAT - GRADNJA d.o.o.</item>
    </izvorni_sadrzaj>
    <derivirana_varijabla naziv="DomainObject.Predmet.ProtuStrankaListFormated_1">
      <item>BRUMAT - GRADNJA d.o.o.</item>
    </derivirana_varijabla>
  </DomainObject.Predmet.ProtuStrankaListFormated>
  <DomainObject.Predmet.ProtuStrankaListFormatedOIB>
    <izvorni_sadrzaj>
      <item>BRUMAT - GRADNJA d.o.o., OIB 14191887242</item>
    </izvorni_sadrzaj>
    <derivirana_varijabla naziv="DomainObject.Predmet.ProtuStrankaListFormatedOIB_1">
      <item>BRUMAT - GRADNJA d.o.o., OIB 14191887242</item>
    </derivirana_varijabla>
  </DomainObject.Predmet.ProtuStrankaListFormatedOIB>
  <DomainObject.Predmet.ProtuStrankaListFormatedWithAdress>
    <izvorni_sadrzaj>
      <item>BRUMAT - GRADNJA d.o.o., Ante Kovačića 17, 51000 Rijeka</item>
    </izvorni_sadrzaj>
    <derivirana_varijabla naziv="DomainObject.Predmet.ProtuStrankaListFormatedWithAdress_1">
      <item>BRUMAT - GRADNJA d.o.o., Ante Kovačića 17, 51000 Rijeka</item>
    </derivirana_varijabla>
  </DomainObject.Predmet.ProtuStrankaListFormatedWithAdress>
  <DomainObject.Predmet.ProtuStrankaListFormatedWithAdressOIB>
    <izvorni_sadrzaj>
      <item>BRUMAT - GRADNJA d.o.o., OIB 14191887242, Ante Kovačića 17, 51000 Rijeka</item>
    </izvorni_sadrzaj>
    <derivirana_varijabla naziv="DomainObject.Predmet.ProtuStrankaListFormatedWithAdressOIB_1">
      <item>BRUMAT - GRADNJA d.o.o., OIB 14191887242, Ante Kovačića 17, 51000 Rijeka</item>
    </derivirana_varijabla>
  </DomainObject.Predmet.ProtuStrankaListFormatedWithAdressOIB>
  <DomainObject.Predmet.ProtuStrankaListNazivFormated>
    <izvorni_sadrzaj>
      <item>BRUMAT - GRADNJA d.o.o.</item>
    </izvorni_sadrzaj>
    <derivirana_varijabla naziv="DomainObject.Predmet.ProtuStrankaListNazivFormated_1">
      <item>BRUMAT - GRADNJA d.o.o.</item>
    </derivirana_varijabla>
  </DomainObject.Predmet.ProtuStrankaListNazivFormated>
  <DomainObject.Predmet.ProtuStrankaListNazivFormatedOIB>
    <izvorni_sadrzaj>
      <item>BRUMAT - GRADNJA d.o.o., OIB 14191887242</item>
    </izvorni_sadrzaj>
    <derivirana_varijabla naziv="DomainObject.Predmet.ProtuStrankaListNazivFormatedOIB_1">
      <item>BRUMAT - GRADNJA d.o.o., OIB 14191887242</item>
    </derivirana_varijabla>
  </DomainObject.Predmet.ProtuStrankaListNazivFormatedOIB>
  <DomainObject.Predmet.OstaliListFormated>
    <izvorni_sadrzaj>
      <item>Bojana Sajko</item>
      <item>IGOR UDOVIČIĆ</item>
    </izvorni_sadrzaj>
    <derivirana_varijabla naziv="DomainObject.Predmet.OstaliListFormated_1">
      <item>Bojana Sajko</item>
      <item>IGOR UDOVIČIĆ</item>
    </derivirana_varijabla>
  </DomainObject.Predmet.OstaliListFormated>
  <DomainObject.Predmet.OstaliListFormatedOIB>
    <izvorni_sadrzaj>
      <item>Bojana Sajko, OIB 64449452864</item>
      <item>IGOR UDOVIČIĆ</item>
    </izvorni_sadrzaj>
    <derivirana_varijabla naziv="DomainObject.Predmet.OstaliListFormatedOIB_1">
      <item>Bojana Sajko, OIB 64449452864</item>
      <item>IGOR UDOVIČIĆ</item>
    </derivirana_varijabla>
  </DomainObject.Predmet.OstaliListFormatedOIB>
  <DomainObject.Predmet.OstaliListFormatedWithAdress>
    <izvorni_sadrzaj>
      <item>Bojana Sajko, Bužanova 15, 10000 Zagreb</item>
      <item>IGOR UDOVIČIĆ</item>
    </izvorni_sadrzaj>
    <derivirana_varijabla naziv="DomainObject.Predmet.OstaliListFormatedWithAdress_1">
      <item>Bojana Sajko, Bužanova 15, 10000 Zagreb</item>
      <item>IGOR UDOVIČIĆ</item>
    </derivirana_varijabla>
  </DomainObject.Predmet.OstaliListFormatedWithAdress>
  <DomainObject.Predmet.OstaliListFormatedWithAdressOIB>
    <izvorni_sadrzaj>
      <item>Bojana Sajko, OIB 64449452864, Bužanova 15, 10000 Zagreb</item>
      <item>IGOR UDOVIČIĆ</item>
    </izvorni_sadrzaj>
    <derivirana_varijabla naziv="DomainObject.Predmet.OstaliListFormatedWithAdressOIB_1">
      <item>Bojana Sajko, OIB 64449452864, Bužanova 15, 10000 Zagreb</item>
      <item>IGOR UDOVIČIĆ</item>
    </derivirana_varijabla>
  </DomainObject.Predmet.OstaliListFormatedWithAdressOIB>
  <DomainObject.Predmet.OstaliListNazivFormated>
    <izvorni_sadrzaj>
      <item>Bojana Sajko</item>
      <item>IGOR UDOVIČIĆ</item>
    </izvorni_sadrzaj>
    <derivirana_varijabla naziv="DomainObject.Predmet.OstaliListNazivFormated_1">
      <item>Bojana Sajko</item>
      <item>IGOR UDOVIČIĆ</item>
    </derivirana_varijabla>
  </DomainObject.Predmet.OstaliListNazivFormated>
  <DomainObject.Predmet.OstaliListNazivFormatedOIB>
    <izvorni_sadrzaj>
      <item>Bojana Sajko, OIB 64449452864</item>
      <item>IGOR UDOVIČIĆ</item>
    </izvorni_sadrzaj>
    <derivirana_varijabla naziv="DomainObject.Predmet.OstaliListNazivFormatedOIB_1">
      <item>Bojana Sajko, OIB 64449452864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St-101/2017-15</izvorni_sadrzaj>
    <derivirana_varijabla naziv="DomainObject.PoslovniBrojDokumenta_1">St-101/2017-15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BRUMAT - GRADNJA d.o.o.</izvorni_sadrzaj>
    <derivirana_varijabla naziv="DomainObject.Predmet.ProtustrankaIDrugi_1">BRUMAT - GRADNJA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BRUMAT - GRADNJA d.o.o., OIB 14191887242, Ante Kovačića 17, 51000 Rijeka</izvorni_sadrzaj>
    <derivirana_varijabla naziv="DomainObject.Predmet.ProtustrankaIDrugiAdressOIB_1">BRUMAT - GRADNJA d.o.o., OIB 14191887242, Ante Kovačića 17,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BRUMAT - GRADNJA d.o.o.</item>
      <item>Bojana Sajko</item>
      <item>IGOR UDOVIČIĆ</item>
    </izvorni_sadrzaj>
    <derivirana_varijabla naziv="DomainObject.Predmet.SudioniciListNaziv_1">
      <item>REPUBLIKA HRVATSKA</item>
      <item>BRUMAT - GRADNJA d.o.o.</item>
      <item>Bojana Sajko</item>
      <item>IGOR UDOVIČIĆ</item>
    </derivirana_varijabla>
  </DomainObject.Predmet.SudioniciListNaziv>
  <DomainObject.Predmet.SudioniciListAdressOIB>
    <izvorni_sadrzaj>
      <item>REPUBLIKA HRVATSKA, OIB 52634238587</item>
      <item>BRUMAT - GRADNJA d.o.o., OIB 14191887242, Ante Kovačića 17,51000 Rijeka</item>
      <item>Bojana Sajko, OIB 64449452864, Bužanova 15,10000 Zagreb</item>
      <item>IGOR UDOVIČIĆ</item>
    </izvorni_sadrzaj>
    <derivirana_varijabla naziv="DomainObject.Predmet.SudioniciListAdressOIB_1">
      <item>REPUBLIKA HRVATSKA, OIB 52634238587</item>
      <item>BRUMAT - GRADNJA d.o.o., OIB 14191887242, Ante Kovačića 17,51000 Rijeka</item>
      <item>Bojana Sajko, OIB 64449452864, Bužanova 15,10000 Zagreb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14191887242</item>
      <item>, OIB 64449452864</item>
      <item>, OIB null</item>
    </izvorni_sadrzaj>
    <derivirana_varijabla naziv="DomainObject.Predmet.SudioniciListNazivOIB_1">
      <item>, OIB 52634238587</item>
      <item>, OIB 14191887242</item>
      <item>, OIB 64449452864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60CD9-E1B5-457E-B66B-1D7882F2C2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425</properties:Words>
  <properties:Characters>2322</properties:Characters>
  <properties:Lines>79</properties:Lines>
  <properties:Paragraphs>36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2017-10-02T12:10:00Z</dcterms:created>
  <dc:creator>rcerneka</dc:creator>
  <cp:lastModifiedBy>Jasna Radulović</cp:lastModifiedBy>
  <cp:lastPrinted>2017-10-03T09:10:00Z</cp:lastPrinted>
  <dcterms:modified xmlns:xsi="http://www.w3.org/2001/XMLSchema-instance" xsi:type="dcterms:W3CDTF">2017-10-03T09:14:00Z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St-101/2017-15 / Zapisnik - Ročište radi izjašnjenja o prijedlogu za otvaranje steč.post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