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5214" w14:paraId="a3f521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E623EA">
        <w:rPr>
          <w:rFonts w:hAnsi="Times New Roman" w:ascii="Times New Roman"/>
          <w:b/>
          <w:bCs/>
          <w:sz w:val="24"/>
          <w:szCs w:val="24"/>
        </w:rPr>
        <w:t>3522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E623EA">
        <w:rPr>
          <w:rFonts w:hAnsi="Times New Roman" w:ascii="Times New Roman"/>
        </w:rPr>
        <w:t>3522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623EA" w:rsidRPr="00E623EA">
        <w:rPr>
          <w:rFonts w:hAnsi="Times New Roman" w:ascii="Times New Roman"/>
        </w:rPr>
        <w:t>KEKIĆ-PROMET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0E00F3">
        <w:rPr>
          <w:rFonts w:hAnsi="Times New Roman" w:ascii="Times New Roman"/>
        </w:rPr>
        <w:t>Karlovca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E623EA" w:rsidRPr="00E623EA">
        <w:rPr>
          <w:rFonts w:hAnsi="Times New Roman" w:ascii="Times New Roman"/>
        </w:rPr>
        <w:t>82055109751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1F6F34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F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F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F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F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F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F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F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F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3522</izvorni_sadrzaj>
    <derivirana_varijabla naziv="DomainObject.Predmet.Broj_1">3522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St-3522/2016</izvorni_sadrzaj>
    <derivirana_varijabla naziv="DomainObject.Predmet.OznakaBroj_1">St-3522/2016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KEKIĆ-PROMET j.d.o.o.</izvorni_sadrzaj>
    <derivirana_varijabla naziv="DomainObject.Predmet.ProtustrankaFormated_1">  KEKIĆ-PROMET j.d.o.o.</derivirana_varijabla>
  </DomainObject.Predmet.ProtustrankaFormated>
  <DomainObject.Predmet.ProtustrankaFormatedOIB>
    <izvorni_sadrzaj>  KEKIĆ-PROMET j.d.o.o., OIB 82055109751</izvorni_sadrzaj>
    <derivirana_varijabla naziv="DomainObject.Predmet.ProtustrankaFormatedOIB_1">  KEKIĆ-PROMET j.d.o.o., OIB 82055109751</derivirana_varijabla>
  </DomainObject.Predmet.ProtustrankaFormatedOIB>
  <DomainObject.Predmet.ProtustrankaFormatedWithAdress>
    <izvorni_sadrzaj> KEKIĆ-PROMET j.d.o.o., Dr. Vladka Mačeka 11, 47000 Karlovac</izvorni_sadrzaj>
    <derivirana_varijabla naziv="DomainObject.Predmet.ProtustrankaFormatedWithAdress_1"> KEKIĆ-PROMET j.d.o.o., Dr. Vladka Mačeka 11, 47000 Karlovac</derivirana_varijabla>
  </DomainObject.Predmet.ProtustrankaFormatedWithAdress>
  <DomainObject.Predmet.ProtustrankaFormatedWithAdressOIB>
    <izvorni_sadrzaj> KEKIĆ-PROMET j.d.o.o., OIB 82055109751, Dr. Vladka Mačeka 11, 47000 Karlovac</izvorni_sadrzaj>
    <derivirana_varijabla naziv="DomainObject.Predmet.ProtustrankaFormatedWithAdressOIB_1"> KEKIĆ-PROMET j.d.o.o., OIB 82055109751, Dr. Vladka Mačeka 11, 47000 Karlovac</derivirana_varijabla>
  </DomainObject.Predmet.ProtustrankaFormatedWithAdressOIB>
  <DomainObject.Predmet.ProtustrankaWithAdress>
    <izvorni_sadrzaj>KEKIĆ-PROMET j.d.o.o. Dr. Vladka Mačeka 11, 47000 Karlovac</izvorni_sadrzaj>
    <derivirana_varijabla naziv="DomainObject.Predmet.ProtustrankaWithAdress_1">KEKIĆ-PROMET j.d.o.o. Dr. Vladka Mačeka 11, 47000 Karlovac</derivirana_varijabla>
  </DomainObject.Predmet.ProtustrankaWithAdress>
  <DomainObject.Predmet.ProtustrankaWithAdressOIB>
    <izvorni_sadrzaj>KEKIĆ-PROMET j.d.o.o., OIB 82055109751, Dr. Vladka Mačeka 11, 47000 Karlovac</izvorni_sadrzaj>
    <derivirana_varijabla naziv="DomainObject.Predmet.ProtustrankaWithAdressOIB_1">KEKIĆ-PROMET j.d.o.o., OIB 82055109751, Dr. Vladka Mačeka 11, 47000 Karlovac</derivirana_varijabla>
  </DomainObject.Predmet.ProtustrankaWithAdressOIB>
  <DomainObject.Predmet.ProtustrankaNazivFormated>
    <izvorni_sadrzaj>KEKIĆ-PROMET j.d.o.o.</izvorni_sadrzaj>
    <derivirana_varijabla naziv="DomainObject.Predmet.ProtustrankaNazivFormated_1">KEKIĆ-PROMET j.d.o.o.</derivirana_varijabla>
  </DomainObject.Predmet.ProtustrankaNazivFormated>
  <DomainObject.Predmet.ProtustrankaNazivFormatedOIB>
    <izvorni_sadrzaj>KEKIĆ-PROMET j.d.o.o., OIB 82055109751</izvorni_sadrzaj>
    <derivirana_varijabla naziv="DomainObject.Predmet.ProtustrankaNazivFormatedOIB_1">KEKIĆ-PROMET j.d.o.o., OIB 82055109751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Zagrebu, podružnica Karlovac</izvorni_sadrzaj>
    <derivirana_varijabla naziv="DomainObject.Predmet.StrankaFormated_1">  FINA, regionalni centar Zagrebu, podružnica Karlovac</derivirana_varijabla>
  </DomainObject.Predmet.StrankaFormated>
  <DomainObject.Predmet.StrankaFormatedOIB>
    <izvorni_sadrzaj>  FINA, regionalni centar Zagrebu, podružnica Karlovac, OIB 85821130368</izvorni_sadrzaj>
    <derivirana_varijabla naziv="DomainObject.Predmet.StrankaFormatedOIB_1">  FINA, regionalni centar Zagrebu, podružnica Karlovac, OIB 85821130368</derivirana_varijabla>
  </DomainObject.Predmet.StrankaFormatedOIB>
  <DomainObject.Predmet.StrankaFormatedWithAdress>
    <izvorni_sadrzaj> FINA, regionalni centar Zagrebu, podružnica Karlovac, Vitezovićeva 1, 47000 Karlovac</izvorni_sadrzaj>
    <derivirana_varijabla naziv="DomainObject.Predmet.StrankaFormatedWithAdress_1"> FINA, regionalni centar Zagrebu, podružnica Karlovac, Vitezovićeva 1, 47000 Karlovac</derivirana_varijabla>
  </DomainObject.Predmet.StrankaFormatedWithAdress>
  <DomainObject.Predmet.StrankaFormatedWithAdressOIB>
    <izvorni_sadrzaj> FINA, regionalni centar Zagrebu, podružnica Karlovac, OIB 85821130368, Vitezovićeva 1, 47000 Karlovac</izvorni_sadrzaj>
    <derivirana_varijabla naziv="DomainObject.Predmet.StrankaFormatedWithAdressOIB_1"> FINA, regionalni centar Zagrebu, podružnica Karlovac, OIB 85821130368, Vitezovićeva 1, 47000 Karlovac</derivirana_varijabla>
  </DomainObject.Predmet.StrankaFormatedWithAdressOIB>
  <DomainObject.Predmet.StrankaWithAdress>
    <izvorni_sadrzaj>FINA, regionalni centar Zagrebu, podružnica Karlovac Vitezovićeva 1,47000 Karlovac</izvorni_sadrzaj>
    <derivirana_varijabla naziv="DomainObject.Predmet.StrankaWithAdress_1">FINA, regionalni centar Zagrebu, podružnica Karlovac Vitezovićeva 1,47000 Karlovac</derivirana_varijabla>
  </DomainObject.Predmet.StrankaWithAdress>
  <DomainObject.Predmet.StrankaWithAdressOIB>
    <izvorni_sadrzaj>FINA, regionalni centar Zagrebu, podružnica Karlovac, OIB 85821130368, Vitezovićeva 1,47000 Karlovac</izvorni_sadrzaj>
    <derivirana_varijabla naziv="DomainObject.Predmet.StrankaWithAdressOIB_1">FINA, regionalni centar Zagrebu, podružnica Karlovac, OIB 85821130368, Vitezovićeva 1,47000 Karlovac</derivirana_varijabla>
  </DomainObject.Predmet.StrankaWithAdressOIB>
  <DomainObject.Predmet.StrankaNazivFormated>
    <izvorni_sadrzaj>FINA, regionalni centar Zagrebu, podružnica Karlovac</izvorni_sadrzaj>
    <derivirana_varijabla naziv="DomainObject.Predmet.StrankaNazivFormated_1">FINA, regionalni centar Zagrebu, podružnica Karlovac</derivirana_varijabla>
  </DomainObject.Predmet.StrankaNazivFormated>
  <DomainObject.Predmet.StrankaNazivFormatedOIB>
    <izvorni_sadrzaj>FINA, regionalni centar Zagrebu, podružnica Karlovac, OIB 85821130368</izvorni_sadrzaj>
    <derivirana_varijabla naziv="DomainObject.Predmet.StrankaNazivFormatedOIB_1">FINA, regionalni centar Zagrebu,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Zagrebu, podružnica Karlovac</item>
    </izvorni_sadrzaj>
    <derivirana_varijabla naziv="DomainObject.Predmet.StrankaListFormated_1">
      <item>FINA, regionalni centar Zagrebu, podružnica Karlovac</item>
    </derivirana_varijabla>
  </DomainObject.Predmet.StrankaListFormated>
  <DomainObject.Predmet.StrankaListFormatedOIB>
    <izvorni_sadrzaj>
      <item>FINA, regionalni centar Zagrebu, podružnica Karlovac, OIB 85821130368</item>
    </izvorni_sadrzaj>
    <derivirana_varijabla naziv="DomainObject.Predmet.StrankaListFormatedOIB_1">
      <item>FINA, regionalni centar Zagrebu, podružnica Karlovac, OIB 85821130368</item>
    </derivirana_varijabla>
  </DomainObject.Predmet.StrankaListFormatedOIB>
  <DomainObject.Predmet.StrankaListFormatedWithAdress>
    <izvorni_sadrzaj>
      <item>FINA, regionalni centar Zagrebu, podružnica Karlovac, Vitezovićeva 1, 47000 Karlovac</item>
    </izvorni_sadrzaj>
    <derivirana_varijabla naziv="DomainObject.Predmet.StrankaListFormatedWithAdress_1">
      <item>FINA, regionalni centar Zagrebu, podružnica Karlovac, Vitezovićeva 1, 47000 Karlovac</item>
    </derivirana_varijabla>
  </DomainObject.Predmet.StrankaListFormatedWithAdress>
  <DomainObject.Predmet.StrankaListFormatedWithAdressOIB>
    <izvorni_sadrzaj>
      <item>FINA, regionalni centar Zagrebu, podružnica Karlovac, OIB 85821130368, Vitezovićeva 1, 47000 Karlovac</item>
    </izvorni_sadrzaj>
    <derivirana_varijabla naziv="DomainObject.Predmet.StrankaListFormatedWithAdressOIB_1">
      <item>FINA, regionalni centar Zagrebu,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Zagrebu, podružnica Karlovac</item>
    </izvorni_sadrzaj>
    <derivirana_varijabla naziv="DomainObject.Predmet.StrankaListNazivFormated_1">
      <item>FINA, regionalni centar Zagrebu, podružnica Karlovac</item>
    </derivirana_varijabla>
  </DomainObject.Predmet.StrankaListNazivFormated>
  <DomainObject.Predmet.StrankaListNazivFormatedOIB>
    <izvorni_sadrzaj>
      <item>FINA, regionalni centar Zagrebu, podružnica Karlovac, OIB 85821130368</item>
    </izvorni_sadrzaj>
    <derivirana_varijabla naziv="DomainObject.Predmet.StrankaListNazivFormatedOIB_1">
      <item>FINA, regionalni centar Zagrebu, podružnica Karlovac, OIB 85821130368</item>
    </derivirana_varijabla>
  </DomainObject.Predmet.StrankaListNazivFormatedOIB>
  <DomainObject.Predmet.ProtuStrankaListFormated>
    <izvorni_sadrzaj>
      <item>KEKIĆ-PROMET j.d.o.o.</item>
    </izvorni_sadrzaj>
    <derivirana_varijabla naziv="DomainObject.Predmet.ProtuStrankaListFormated_1">
      <item>KEKIĆ-PROMET j.d.o.o.</item>
    </derivirana_varijabla>
  </DomainObject.Predmet.ProtuStrankaListFormated>
  <DomainObject.Predmet.ProtuStrankaListFormatedOIB>
    <izvorni_sadrzaj>
      <item>KEKIĆ-PROMET j.d.o.o., OIB 82055109751</item>
    </izvorni_sadrzaj>
    <derivirana_varijabla naziv="DomainObject.Predmet.ProtuStrankaListFormatedOIB_1">
      <item>KEKIĆ-PROMET j.d.o.o., OIB 82055109751</item>
    </derivirana_varijabla>
  </DomainObject.Predmet.ProtuStrankaListFormatedOIB>
  <DomainObject.Predmet.ProtuStrankaListFormatedWithAdress>
    <izvorni_sadrzaj>
      <item>KEKIĆ-PROMET j.d.o.o., Dr. Vladka Mačeka 11, 47000 Karlovac</item>
    </izvorni_sadrzaj>
    <derivirana_varijabla naziv="DomainObject.Predmet.ProtuStrankaListFormatedWithAdress_1">
      <item>KEKIĆ-PROMET j.d.o.o., Dr. Vladka Mačeka 11, 47000 Karlovac</item>
    </derivirana_varijabla>
  </DomainObject.Predmet.ProtuStrankaListFormatedWithAdress>
  <DomainObject.Predmet.ProtuStrankaListFormatedWithAdressOIB>
    <izvorni_sadrzaj>
      <item>KEKIĆ-PROMET j.d.o.o., OIB 82055109751, Dr. Vladka Mačeka 11, 47000 Karlovac</item>
    </izvorni_sadrzaj>
    <derivirana_varijabla naziv="DomainObject.Predmet.ProtuStrankaListFormatedWithAdressOIB_1">
      <item>KEKIĆ-PROMET j.d.o.o., OIB 82055109751, Dr. Vladka Mačeka 11, 47000 Karlovac</item>
    </derivirana_varijabla>
  </DomainObject.Predmet.ProtuStrankaListFormatedWithAdressOIB>
  <DomainObject.Predmet.ProtuStrankaListNazivFormated>
    <izvorni_sadrzaj>
      <item>KEKIĆ-PROMET j.d.o.o.</item>
    </izvorni_sadrzaj>
    <derivirana_varijabla naziv="DomainObject.Predmet.ProtuStrankaListNazivFormated_1">
      <item>KEKIĆ-PROMET j.d.o.o.</item>
    </derivirana_varijabla>
  </DomainObject.Predmet.ProtuStrankaListNazivFormated>
  <DomainObject.Predmet.ProtuStrankaListNazivFormatedOIB>
    <izvorni_sadrzaj>
      <item>KEKIĆ-PROMET j.d.o.o., OIB 82055109751</item>
    </izvorni_sadrzaj>
    <derivirana_varijabla naziv="DomainObject.Predmet.ProtuStrankaListNazivFormatedOIB_1">
      <item>KEKIĆ-PROMET j.d.o.o., OIB 82055109751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Zagrebu, podružnica Karlovac</izvorni_sadrzaj>
    <derivirana_varijabla naziv="DomainObject.Predmet.StrankaIDrugi_1">FINA, regionalni centar Zagrebu, podružnica Karlovac</derivirana_varijabla>
  </DomainObject.Predmet.StrankaIDrugi>
  <DomainObject.Predmet.ProtustrankaIDrugi>
    <izvorni_sadrzaj>KEKIĆ-PROMET j.d.o.o.</izvorni_sadrzaj>
    <derivirana_varijabla naziv="DomainObject.Predmet.ProtustrankaIDrugi_1">KEKIĆ-PROMET j.d.o.o.</derivirana_varijabla>
  </DomainObject.Predmet.ProtustrankaIDrugi>
  <DomainObject.Predmet.StrankaIDrugiAdressOIB>
    <izvorni_sadrzaj>FINA, regionalni centar Zagrebu, podružnica Karlovac, OIB 85821130368, Vitezovićeva 1, 47000 Karlovac</izvorni_sadrzaj>
    <derivirana_varijabla naziv="DomainObject.Predmet.StrankaIDrugiAdressOIB_1">FINA, regionalni centar Zagrebu, podružnica Karlovac, OIB 85821130368, Vitezovićeva 1, 47000 Karlovac</derivirana_varijabla>
  </DomainObject.Predmet.StrankaIDrugiAdressOIB>
  <DomainObject.Predmet.ProtustrankaIDrugiAdressOIB>
    <izvorni_sadrzaj>KEKIĆ-PROMET j.d.o.o., OIB 82055109751, Dr. Vladka Mačeka 11, 47000 Karlovac</izvorni_sadrzaj>
    <derivirana_varijabla naziv="DomainObject.Predmet.ProtustrankaIDrugiAdressOIB_1">KEKIĆ-PROMET j.d.o.o., OIB 82055109751,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Zagrebu, podružnica Karlovac</item>
      <item>KEKIĆ-PROMET j.d.o.o.</item>
    </izvorni_sadrzaj>
    <derivirana_varijabla naziv="DomainObject.Predmet.SudioniciListNaziv_1">
      <item>FINA, regionalni centar Zagrebu, podružnica Karlovac</item>
      <item>KEKIĆ-PROMET j.d.o.o.</item>
    </derivirana_varijabla>
  </DomainObject.Predmet.SudioniciListNaziv>
  <DomainObject.Predmet.SudioniciListAdressOIB>
    <izvorni_sadrzaj>
      <item>FINA, regionalni centar Zagrebu, podružnica Karlovac, OIB 85821130368, Vitezovićeva 1,47000 Karlovac</item>
      <item>KEKIĆ-PROMET j.d.o.o., OIB 82055109751, Dr. Vladka Mačeka 11,47000 Karlovac</item>
    </izvorni_sadrzaj>
    <derivirana_varijabla naziv="DomainObject.Predmet.SudioniciListAdressOIB_1">
      <item>FINA, regionalni centar Zagrebu, podružnica Karlovac, OIB 85821130368, Vitezovićeva 1,47000 Karlovac</item>
      <item>KEKIĆ-PROMET j.d.o.o., OIB 82055109751,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82055109751</item>
    </izvorni_sadrzaj>
    <derivirana_varijabla naziv="DomainObject.Predmet.SudioniciListNazivOIB_1">
      <item>, OIB 85821130368</item>
      <item>, OIB 82055109751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770</properties:Characters>
  <properties:Lines>47</properties:Lines>
  <properties:Paragraphs>21</properties:Paragraphs>
  <properties:TotalTime>785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2016-06-07T11:06:00Z</dcterms:modified>
  <cp:revision>428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