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b66a" w14:paraId="34fb66a" w:rsidRDefault="00E4228D" w:rsidP="00822321" w:rsidR="00822321">
      <w:pPr>
        <w:jc w:val="right"/>
        <w15:collapsed w:val="false"/>
      </w:pPr>
      <w:bookmarkStart w:name="_GoBack" w:id="0"/>
      <w:bookmarkEnd w:id="0"/>
      <w:r>
        <w:t>13 St-323/14-88</w:t>
      </w:r>
    </w:p>
    <w:p w:rsidRDefault="00822321" w:rsidP="00822321" w:rsidR="00822321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2321" w:rsidP="00822321" w:rsidR="00822321" w:rsidRPr="00D21A2C"/>
    <w:p w:rsidRDefault="00822321" w:rsidP="00822321" w:rsidR="0082232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22321" w:rsidP="00822321" w:rsidR="0082232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22321" w:rsidP="00822321" w:rsidR="00822321">
      <w:pPr>
        <w:jc w:val="right"/>
      </w:pPr>
    </w:p>
    <w:p w:rsidRDefault="00822321" w:rsidP="00822321" w:rsidR="00822321">
      <w:pPr>
        <w:jc w:val="right"/>
      </w:pPr>
    </w:p>
    <w:p w:rsidRDefault="00822321" w:rsidP="00822321" w:rsidR="00822321"/>
    <w:p w:rsidRDefault="00822321" w:rsidP="00822321" w:rsidR="00822321" w:rsidRPr="003723BC">
      <w:pPr>
        <w:jc w:val="center"/>
      </w:pPr>
      <w:r>
        <w:t xml:space="preserve">Z A K L J U Č A K </w:t>
      </w:r>
    </w:p>
    <w:p w:rsidRDefault="00822321" w:rsidP="00822321" w:rsidR="00822321">
      <w:pPr>
        <w:rPr>
          <w:b/>
        </w:rPr>
      </w:pPr>
    </w:p>
    <w:p w:rsidRDefault="00822321" w:rsidP="00822321" w:rsidR="00822321">
      <w:pPr>
        <w:rPr>
          <w:b/>
        </w:rPr>
      </w:pPr>
    </w:p>
    <w:p w:rsidRDefault="00822321" w:rsidP="00822321" w:rsidR="00822321">
      <w:pPr>
        <w:pStyle w:val="Tijeloteksta"/>
        <w:ind w:firstLine="708"/>
      </w:pPr>
      <w:r>
        <w:t xml:space="preserve">Trgovački sud u Osijeku, po sucu pojedincu Jadranki Herman kao stečajnom sucu, u stečajnom postupku nad dužnikom IURIS d.o.o. za pravne i poslovne usluge, u stečaju, Aljmaš, Trg Braće Radića 26, MBS 030014070, OIB 90438020065, dana </w:t>
      </w:r>
      <w:r w:rsidR="00E4228D">
        <w:t>9. kolovoza</w:t>
      </w:r>
      <w:r>
        <w:t xml:space="preserve">  2016.                </w:t>
      </w:r>
    </w:p>
    <w:p w:rsidRDefault="007D077D" w:rsidP="00904741" w:rsidR="007D077D">
      <w:pPr>
        <w:jc w:val="both"/>
      </w:pPr>
    </w:p>
    <w:p w:rsidRDefault="0079168E" w:rsidP="00904741" w:rsidR="0079168E">
      <w:pPr>
        <w:jc w:val="both"/>
      </w:pPr>
    </w:p>
    <w:p w:rsidRDefault="00F8611A" w:rsidP="00904741" w:rsidR="00904741" w:rsidRPr="00822321">
      <w:pPr>
        <w:jc w:val="center"/>
      </w:pPr>
      <w:r w:rsidRPr="00822321">
        <w:t xml:space="preserve">z a k l j u č i o  </w:t>
      </w:r>
      <w:r w:rsidR="00904741" w:rsidRPr="00822321">
        <w:t xml:space="preserve">   j e</w:t>
      </w:r>
    </w:p>
    <w:p w:rsidRDefault="00904741" w:rsidP="00904741" w:rsidR="00904741">
      <w:pPr>
        <w:jc w:val="center"/>
        <w:rPr>
          <w:b/>
        </w:rPr>
      </w:pPr>
    </w:p>
    <w:p w:rsidRDefault="002B16F3" w:rsidP="00904741" w:rsidR="002B16F3">
      <w:pPr>
        <w:jc w:val="center"/>
        <w:rPr>
          <w:b/>
        </w:rPr>
      </w:pPr>
    </w:p>
    <w:p w:rsidRDefault="002B16F3" w:rsidP="00822321" w:rsidR="00822321" w:rsidRPr="00822321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</w:t>
      </w:r>
      <w:r w:rsidR="00E4228D">
        <w:rPr>
          <w:bCs/>
        </w:rPr>
        <w:t xml:space="preserve">druga </w:t>
      </w:r>
      <w:r>
        <w:rPr>
          <w:bCs/>
        </w:rPr>
        <w:t>prodaja u stečajnom postupku, uz odgovarajuću primjenu pravila o ovrsi na nekretninama, nekretnina u vlasništvu stečajnog dužnika</w:t>
      </w:r>
      <w:r w:rsidR="00822321">
        <w:rPr>
          <w:bCs/>
        </w:rPr>
        <w:t xml:space="preserve"> </w:t>
      </w:r>
      <w:r w:rsidR="00822321">
        <w:t>IURIS d.o.o. za pravne i poslovne usluge, u stečaju, Aljmaš, Trg Braće Radića 26, MBS 030014070, OIB 90438020065</w:t>
      </w:r>
      <w:r>
        <w:rPr>
          <w:bCs/>
        </w:rPr>
        <w:t xml:space="preserve">, i to : </w:t>
      </w:r>
    </w:p>
    <w:p w:rsidRDefault="00822321" w:rsidP="00822321" w:rsidR="00822321" w:rsidRPr="000865FE">
      <w:pPr>
        <w:numPr>
          <w:ilvl w:val="0"/>
          <w:numId w:val="19"/>
        </w:numPr>
        <w:jc w:val="both"/>
        <w:rPr>
          <w:lang w:eastAsia="en-US"/>
        </w:rPr>
      </w:pPr>
      <w:r>
        <w:rPr>
          <w:lang w:eastAsia="en-US"/>
        </w:rPr>
        <w:t>Up</w:t>
      </w:r>
      <w:r w:rsidRPr="000865FE">
        <w:rPr>
          <w:lang w:eastAsia="en-US"/>
        </w:rPr>
        <w:t>isan</w:t>
      </w:r>
      <w:r>
        <w:rPr>
          <w:lang w:eastAsia="en-US"/>
        </w:rPr>
        <w:t xml:space="preserve">ih u </w:t>
      </w:r>
      <w:proofErr w:type="spellStart"/>
      <w:r>
        <w:rPr>
          <w:lang w:eastAsia="en-US"/>
        </w:rPr>
        <w:t>zk.ul</w:t>
      </w:r>
      <w:proofErr w:type="spellEnd"/>
      <w:r>
        <w:rPr>
          <w:lang w:eastAsia="en-US"/>
        </w:rPr>
        <w:t>. 1688</w:t>
      </w:r>
      <w:r w:rsidRPr="000865FE">
        <w:rPr>
          <w:lang w:eastAsia="en-US"/>
        </w:rPr>
        <w:t xml:space="preserve"> k.o. </w:t>
      </w:r>
      <w:r>
        <w:rPr>
          <w:lang w:eastAsia="en-US"/>
        </w:rPr>
        <w:t xml:space="preserve">Aljmaš </w:t>
      </w:r>
      <w:r w:rsidRPr="000865FE">
        <w:rPr>
          <w:lang w:eastAsia="en-US"/>
        </w:rPr>
        <w:t xml:space="preserve">  kč.br.</w:t>
      </w:r>
      <w:r>
        <w:rPr>
          <w:lang w:eastAsia="en-US"/>
        </w:rPr>
        <w:t xml:space="preserve"> 47 u naravi kuća i dvorište, oranica Selo, površine 2420 m2.</w:t>
      </w:r>
    </w:p>
    <w:p w:rsidRDefault="00822321" w:rsidP="00822321" w:rsidR="00822321" w:rsidRPr="000865FE">
      <w:pPr>
        <w:jc w:val="both"/>
        <w:rPr>
          <w:b/>
          <w:lang w:eastAsia="en-US"/>
        </w:rPr>
      </w:pPr>
    </w:p>
    <w:p w:rsidRDefault="00822321" w:rsidP="00822321" w:rsidR="00822321" w:rsidRPr="000865FE">
      <w:pPr>
        <w:ind w:left="705"/>
        <w:jc w:val="both"/>
        <w:rPr>
          <w:lang w:eastAsia="en-US"/>
        </w:rPr>
      </w:pPr>
      <w:r w:rsidRPr="000865FE">
        <w:rPr>
          <w:lang w:eastAsia="en-US"/>
        </w:rPr>
        <w:t>Na navedenim nekretninama upisano je</w:t>
      </w:r>
      <w:r>
        <w:rPr>
          <w:lang w:eastAsia="en-US"/>
        </w:rPr>
        <w:t xml:space="preserve"> </w:t>
      </w:r>
      <w:proofErr w:type="spellStart"/>
      <w:r>
        <w:rPr>
          <w:lang w:eastAsia="en-US"/>
        </w:rPr>
        <w:t>razlučno</w:t>
      </w:r>
      <w:proofErr w:type="spellEnd"/>
      <w:r w:rsidRPr="000865FE">
        <w:rPr>
          <w:lang w:eastAsia="en-US"/>
        </w:rPr>
        <w:t xml:space="preserve"> pravo</w:t>
      </w:r>
      <w:r>
        <w:rPr>
          <w:lang w:eastAsia="en-US"/>
        </w:rPr>
        <w:t xml:space="preserve"> u korist Croatia banka d.d. Zagreb, HBOR d.d. Zagreb.</w:t>
      </w:r>
    </w:p>
    <w:p w:rsidRDefault="00F96816" w:rsidP="00F96816" w:rsidR="00F96816">
      <w:pPr>
        <w:jc w:val="both"/>
      </w:pPr>
    </w:p>
    <w:p w:rsidRDefault="00A14F2E" w:rsidP="00F96816" w:rsidR="00A14F2E">
      <w:pPr>
        <w:jc w:val="both"/>
      </w:pPr>
    </w:p>
    <w:p w:rsidRDefault="0014294C" w:rsidP="0014294C" w:rsidR="00016E44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>
        <w:t xml:space="preserve"> vrijednost nekretnina iz točke I  ovog zaključka iznosi:</w:t>
      </w:r>
    </w:p>
    <w:p w:rsidRDefault="0014294C" w:rsidP="0014294C" w:rsidR="0014294C" w:rsidRPr="0014294C">
      <w:pPr>
        <w:numPr>
          <w:ilvl w:val="0"/>
          <w:numId w:val="14"/>
        </w:numPr>
        <w:jc w:val="both"/>
      </w:pPr>
      <w:r w:rsidRPr="0014294C">
        <w:t xml:space="preserve">I </w:t>
      </w:r>
      <w:r w:rsidR="009B0CD9">
        <w:t xml:space="preserve"> </w:t>
      </w:r>
      <w:r w:rsidR="00111055">
        <w:t xml:space="preserve">- </w:t>
      </w:r>
      <w:r w:rsidR="00822321">
        <w:t xml:space="preserve">1.522.178,68 </w:t>
      </w:r>
      <w:r w:rsidR="00111055">
        <w:t xml:space="preserve"> kn.</w:t>
      </w:r>
    </w:p>
    <w:p w:rsidRDefault="00F96816" w:rsidP="00C90F9E" w:rsidR="00F96816">
      <w:pPr>
        <w:jc w:val="both"/>
      </w:pPr>
    </w:p>
    <w:p w:rsidRDefault="00A14F2E" w:rsidP="00C90F9E" w:rsidR="00A14F2E">
      <w:pPr>
        <w:jc w:val="both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616235">
        <w:t>tnina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016E44">
        <w:t>usmenom javnom dražbom.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E4228D">
        <w:t xml:space="preserve"> 20. rujna 2016. godine s početkom u 09,0</w:t>
      </w:r>
      <w:r w:rsidR="00C90F9E" w:rsidRPr="00C90F9E">
        <w:t>0 sati.</w:t>
      </w:r>
    </w:p>
    <w:p w:rsidRDefault="00016E44" w:rsidP="0035555D" w:rsidR="00DF62AC">
      <w:pPr>
        <w:ind w:firstLine="708"/>
        <w:jc w:val="both"/>
      </w:pPr>
      <w:r>
        <w:t>Ročište će se održati i ako na njemu sudjeluje samo jedan ponuditelj.</w:t>
      </w:r>
    </w:p>
    <w:p w:rsidRDefault="006B79DB" w:rsidP="00F96816" w:rsidR="006B79DB">
      <w:pPr>
        <w:jc w:val="both"/>
      </w:pPr>
    </w:p>
    <w:p w:rsidRDefault="00F96816" w:rsidP="00F96816" w:rsidR="00F96816">
      <w:pPr>
        <w:jc w:val="both"/>
      </w:pPr>
    </w:p>
    <w:p w:rsidRDefault="0035555D" w:rsidP="00F96816" w:rsidR="007D077D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C90F9E">
        <w:t>e-og</w:t>
      </w:r>
      <w:r w:rsidR="00016E44">
        <w:t>lasnoj ploči Trgovačkog suda u Osijek</w:t>
      </w:r>
      <w:r w:rsidR="00E4228D">
        <w:t>u, i u jednom od javnih glasila</w:t>
      </w:r>
      <w:r w:rsidR="00016E44">
        <w:t>.</w:t>
      </w:r>
    </w:p>
    <w:p w:rsidRDefault="006B79DB" w:rsidP="007D077D" w:rsidR="006B79DB">
      <w:pPr>
        <w:ind w:left="708"/>
        <w:jc w:val="both"/>
      </w:pPr>
    </w:p>
    <w:p w:rsidRDefault="00F96816" w:rsidP="007D077D" w:rsidR="00F96816">
      <w:pPr>
        <w:ind w:left="708"/>
        <w:jc w:val="both"/>
      </w:pPr>
    </w:p>
    <w:p w:rsidRDefault="00E4228D" w:rsidP="007D077D" w:rsidR="00E4228D">
      <w:pPr>
        <w:ind w:left="708"/>
        <w:jc w:val="both"/>
      </w:pPr>
    </w:p>
    <w:p w:rsidRDefault="00E4228D" w:rsidP="007D077D" w:rsidR="00E4228D">
      <w:pPr>
        <w:ind w:left="708"/>
        <w:jc w:val="both"/>
      </w:pPr>
    </w:p>
    <w:p w:rsidRDefault="00E4228D" w:rsidP="00E4228D" w:rsidR="00E4228D" w:rsidRPr="00E4228D">
      <w:pPr>
        <w:ind w:left="708"/>
        <w:jc w:val="center"/>
      </w:pPr>
      <w:r w:rsidRPr="00E4228D">
        <w:lastRenderedPageBreak/>
        <w:t>2</w:t>
      </w:r>
    </w:p>
    <w:p w:rsidRDefault="00E4228D" w:rsidP="00E4228D" w:rsidR="00E4228D">
      <w:pPr>
        <w:jc w:val="right"/>
      </w:pPr>
      <w:r>
        <w:t>13 St-323/14-88</w:t>
      </w:r>
    </w:p>
    <w:p w:rsidRDefault="00E4228D" w:rsidP="0035555D" w:rsidR="00E4228D">
      <w:pPr>
        <w:ind w:left="708"/>
        <w:jc w:val="both"/>
        <w:rPr>
          <w:b/>
        </w:rPr>
      </w:pPr>
    </w:p>
    <w:p w:rsidRDefault="00E4228D" w:rsidP="0035555D" w:rsidR="00E4228D">
      <w:pPr>
        <w:ind w:left="708"/>
        <w:jc w:val="both"/>
        <w:rPr>
          <w:b/>
        </w:rPr>
      </w:pPr>
    </w:p>
    <w:p w:rsidRDefault="0035555D" w:rsidP="0035555D" w:rsidR="004C529D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A14F2E" w:rsidP="00A14F2E" w:rsidR="00A14F2E">
      <w:pPr>
        <w:ind w:left="708"/>
        <w:jc w:val="center"/>
      </w:pPr>
    </w:p>
    <w:p w:rsidRDefault="00A14F2E" w:rsidP="00A14F2E" w:rsidR="00A14F2E">
      <w:pPr>
        <w:ind w:left="708"/>
        <w:jc w:val="center"/>
      </w:pPr>
    </w:p>
    <w:p w:rsidRDefault="006B79DB" w:rsidP="0035555D" w:rsidR="006B79DB">
      <w:pPr>
        <w:ind w:left="708"/>
        <w:jc w:val="both"/>
      </w:pPr>
    </w:p>
    <w:p w:rsidRDefault="0035555D" w:rsidP="00C44250" w:rsidR="009B3655">
      <w:pPr>
        <w:ind w:left="1620"/>
        <w:jc w:val="both"/>
      </w:pPr>
      <w:r>
        <w:t>a)</w:t>
      </w:r>
      <w:r w:rsidR="00C44250">
        <w:t xml:space="preserve">  </w:t>
      </w:r>
      <w:r w:rsidR="00DF62AC">
        <w:t>N</w:t>
      </w:r>
      <w:r w:rsidR="00DC7F70">
        <w:t>ekretnine</w:t>
      </w:r>
      <w:r>
        <w:t xml:space="preserve"> iz točke I</w:t>
      </w:r>
      <w:r w:rsidR="00616235">
        <w:t xml:space="preserve"> </w:t>
      </w:r>
      <w:r w:rsidR="00016E44">
        <w:t xml:space="preserve"> ovog zaključka prodavat će s</w:t>
      </w:r>
      <w:r w:rsidR="00202502">
        <w:t xml:space="preserve">e </w:t>
      </w:r>
      <w:r w:rsidR="00111055">
        <w:t xml:space="preserve"> </w:t>
      </w:r>
      <w:r w:rsidR="00C90F9E">
        <w:t>na</w:t>
      </w:r>
      <w:r>
        <w:t xml:space="preserve"> </w:t>
      </w:r>
      <w:r w:rsidR="00111055">
        <w:t xml:space="preserve"> ročištu</w:t>
      </w:r>
      <w:r w:rsidR="00C44250">
        <w:t xml:space="preserve"> </w:t>
      </w:r>
      <w:r>
        <w:t>za dražbu po početn</w:t>
      </w:r>
      <w:r w:rsidR="00C90F9E">
        <w:t>oj cijeni koja je jednaka</w:t>
      </w:r>
      <w:r>
        <w:t xml:space="preserve"> utvrđen</w:t>
      </w:r>
      <w:r w:rsidR="00C90F9E">
        <w:t>oj</w:t>
      </w:r>
      <w:r w:rsidR="00016E44">
        <w:t xml:space="preserve"> vrijedn</w:t>
      </w:r>
      <w:r w:rsidR="00202502">
        <w:t>osti</w:t>
      </w:r>
      <w:r w:rsidR="00C90F9E">
        <w:t xml:space="preserve"> </w:t>
      </w:r>
      <w:r w:rsidR="00202502">
        <w:t xml:space="preserve"> nekretnina </w:t>
      </w:r>
      <w:r>
        <w:t xml:space="preserve"> iz točke  II ovog zaključka  i ispod t</w:t>
      </w:r>
      <w:r w:rsidR="00C90F9E">
        <w:t xml:space="preserve">e cijene ne mogu se </w:t>
      </w:r>
      <w:r w:rsidR="00016E44">
        <w:t xml:space="preserve"> </w:t>
      </w:r>
      <w:r w:rsidR="006E3694">
        <w:t xml:space="preserve">prodavati na </w:t>
      </w:r>
      <w:r w:rsidR="00DF62AC">
        <w:t xml:space="preserve"> ročištu.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Sve poreze i pristojbe</w:t>
      </w:r>
      <w:r w:rsidR="007D077D">
        <w:t xml:space="preserve"> u svezi s prodajom</w:t>
      </w:r>
      <w:r w:rsidR="00616235">
        <w:t xml:space="preserve"> nekretnine</w:t>
      </w:r>
      <w:r w:rsidR="00C90F9E">
        <w:t xml:space="preserve"> snosi kupac.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održavanja ročišta za dražbu uplatile osiguranje u iznosu od  10 %  utvrđene v</w:t>
      </w:r>
      <w:r w:rsidR="00111055">
        <w:t>rijednosti nekretnina iz točke II</w:t>
      </w:r>
      <w:r w:rsidR="007D077D">
        <w:t xml:space="preserve"> ovog zaključka na žiro račun Trgovačkog suda u Osijeku broj 2390001-1300000200 s pozivom na broj 05 1</w:t>
      </w:r>
      <w:r w:rsidR="0035555D">
        <w:t>32-</w:t>
      </w:r>
      <w:r w:rsidR="00DA5426">
        <w:t>323-14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44250" w:rsidR="004C529D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7D077D" w:rsidP="004C529D" w:rsidR="007D077D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111055" w:rsidR="006B79DB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 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</w:t>
      </w:r>
      <w:proofErr w:type="spellStart"/>
      <w:r>
        <w:t>kupovnine</w:t>
      </w:r>
      <w:proofErr w:type="spellEnd"/>
      <w:r>
        <w:t xml:space="preserve">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</w:t>
      </w:r>
      <w:proofErr w:type="spellStart"/>
      <w:r>
        <w:t>kupovninu</w:t>
      </w:r>
      <w:proofErr w:type="spellEnd"/>
      <w:r>
        <w:t xml:space="preserve">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7D077D" w:rsidR="00CB09E7">
      <w:pPr>
        <w:numPr>
          <w:ilvl w:val="0"/>
          <w:numId w:val="13"/>
        </w:numPr>
        <w:jc w:val="both"/>
      </w:pPr>
      <w:r>
        <w:t>Nekretnin</w:t>
      </w:r>
      <w:r w:rsidR="00616235">
        <w:t>a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616235">
        <w:t>a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C44250">
        <w:t xml:space="preserve"> </w:t>
      </w:r>
      <w:proofErr w:type="spellStart"/>
      <w:r w:rsidR="00C44250">
        <w:t>kupovninu</w:t>
      </w:r>
      <w:proofErr w:type="spellEnd"/>
      <w:r w:rsidR="00C44250">
        <w:t xml:space="preserve"> u roku iz točke  5. d</w:t>
      </w:r>
      <w:r>
        <w:t>).</w:t>
      </w:r>
    </w:p>
    <w:p w:rsidRDefault="00CB09E7" w:rsidP="004C529D" w:rsidR="00AD531A">
      <w:pPr>
        <w:numPr>
          <w:ilvl w:val="0"/>
          <w:numId w:val="1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E4228D" w:rsidP="00E4228D" w:rsidR="00E4228D">
      <w:pPr>
        <w:ind w:left="1980"/>
        <w:jc w:val="both"/>
      </w:pPr>
    </w:p>
    <w:p w:rsidRDefault="00E4228D" w:rsidP="00E4228D" w:rsidR="00E4228D">
      <w:pPr>
        <w:ind w:left="1980"/>
        <w:jc w:val="both"/>
      </w:pPr>
    </w:p>
    <w:p w:rsidRDefault="00E4228D" w:rsidP="00E4228D" w:rsidR="00E4228D">
      <w:pPr>
        <w:ind w:left="1980"/>
        <w:jc w:val="center"/>
      </w:pPr>
      <w:r>
        <w:lastRenderedPageBreak/>
        <w:t>3</w:t>
      </w:r>
    </w:p>
    <w:p w:rsidRDefault="00E4228D" w:rsidP="00E4228D" w:rsidR="00E4228D">
      <w:pPr>
        <w:jc w:val="right"/>
      </w:pPr>
      <w:r>
        <w:t>13 St-323/14-88</w:t>
      </w:r>
    </w:p>
    <w:p w:rsidRDefault="00E4228D" w:rsidP="00E4228D" w:rsidR="00E4228D">
      <w:pPr>
        <w:ind w:left="1980"/>
        <w:jc w:val="both"/>
      </w:pPr>
    </w:p>
    <w:p w:rsidRDefault="00E4228D" w:rsidP="00E4228D" w:rsidR="00E4228D">
      <w:pPr>
        <w:ind w:left="1980"/>
        <w:jc w:val="both"/>
      </w:pPr>
    </w:p>
    <w:p w:rsidRDefault="00CB09E7" w:rsidP="00CB09E7" w:rsidR="00CB09E7">
      <w:pPr>
        <w:numPr>
          <w:ilvl w:val="0"/>
          <w:numId w:val="1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</w:t>
      </w:r>
      <w:r w:rsidR="00616235">
        <w:t>e</w:t>
      </w:r>
      <w:r>
        <w:t xml:space="preserve"> kupcu,</w:t>
      </w:r>
      <w:r w:rsidR="00616235">
        <w:t xml:space="preserve"> čime kupac stupa u posjed iste</w:t>
      </w:r>
      <w:r>
        <w:t>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A14F2E" w:rsidP="00A14F2E" w:rsidR="00A14F2E">
      <w:pPr>
        <w:ind w:left="1980"/>
        <w:jc w:val="center"/>
      </w:pPr>
    </w:p>
    <w:p w:rsidRDefault="00A14F2E" w:rsidP="00A14F2E" w:rsidR="00A14F2E">
      <w:pPr>
        <w:ind w:left="1980"/>
        <w:jc w:val="center"/>
      </w:pPr>
    </w:p>
    <w:p w:rsidRDefault="00CB09E7" w:rsidP="00A14F2E" w:rsidR="002C1D41">
      <w:pPr>
        <w:ind w:left="1968"/>
        <w:jc w:val="both"/>
      </w:pPr>
      <w:r>
        <w:t>Razgledati nekretnin</w:t>
      </w:r>
      <w:r w:rsidR="00616235">
        <w:t>u</w:t>
      </w:r>
      <w:r>
        <w:t xml:space="preserve"> i dokumentaciju vezanu uz ist</w:t>
      </w:r>
      <w:r w:rsidR="00616235">
        <w:t>u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111055">
        <w:t xml:space="preserve">jnim upraviteljem </w:t>
      </w:r>
      <w:r w:rsidR="00DA5426">
        <w:t xml:space="preserve">Živka </w:t>
      </w:r>
      <w:proofErr w:type="spellStart"/>
      <w:r w:rsidR="00DA5426">
        <w:t>Posavac</w:t>
      </w:r>
      <w:proofErr w:type="spellEnd"/>
      <w:r w:rsidR="00DA5426">
        <w:t xml:space="preserve"> </w:t>
      </w:r>
      <w:r>
        <w:t>mobitel</w:t>
      </w:r>
      <w:r w:rsidR="00111055">
        <w:t xml:space="preserve"> broj 098</w:t>
      </w:r>
      <w:r w:rsidR="00DA5426">
        <w:t xml:space="preserve">1706649. </w:t>
      </w:r>
      <w:r>
        <w:t xml:space="preserve">Više podataka o prodaji imovine stečajnog dužnika može se naći i na </w:t>
      </w:r>
      <w:hyperlink r:id="rId10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  <w:r w:rsidR="002C1D41">
        <w:t xml:space="preserve">                   </w:t>
      </w:r>
      <w:r w:rsidR="00A14F2E">
        <w:t xml:space="preserve">  </w:t>
      </w:r>
      <w:r w:rsidR="0035555D">
        <w:t xml:space="preserve">            </w:t>
      </w:r>
    </w:p>
    <w:p w:rsidRDefault="002C1D41" w:rsidP="00E17976" w:rsidR="002C1D41">
      <w:pPr>
        <w:jc w:val="both"/>
      </w:pPr>
    </w:p>
    <w:p w:rsidRDefault="00E17976" w:rsidP="00E17976" w:rsidR="00E17976" w:rsidRPr="00DA5426">
      <w:pPr>
        <w:jc w:val="center"/>
      </w:pPr>
      <w:r w:rsidRPr="00DA5426">
        <w:t>Obrazloženje</w:t>
      </w:r>
    </w:p>
    <w:p w:rsidRDefault="00904741" w:rsidP="00904741" w:rsidR="00904741">
      <w:pPr>
        <w:pStyle w:val="Tijeloteksta"/>
      </w:pPr>
    </w:p>
    <w:p w:rsidRDefault="006B79DB" w:rsidP="00904741" w:rsidR="006B79DB">
      <w:pPr>
        <w:pStyle w:val="Tijeloteksta"/>
      </w:pPr>
    </w:p>
    <w:p w:rsidRDefault="008332D7" w:rsidP="00CD1E3B" w:rsidR="00CD1E3B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111055">
        <w:rPr>
          <w:bCs/>
        </w:rPr>
        <w:t>enjem ovog suda broj St-</w:t>
      </w:r>
      <w:r w:rsidR="00DA5426">
        <w:rPr>
          <w:bCs/>
        </w:rPr>
        <w:t>323/14-10 od 25. ožujka 2015.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 xml:space="preserve">dužnikom </w:t>
      </w:r>
      <w:proofErr w:type="spellStart"/>
      <w:r w:rsidR="00DA5426">
        <w:rPr>
          <w:bCs/>
        </w:rPr>
        <w:t>Iuris</w:t>
      </w:r>
      <w:proofErr w:type="spellEnd"/>
      <w:r w:rsidR="00DA5426">
        <w:rPr>
          <w:bCs/>
        </w:rPr>
        <w:t xml:space="preserve"> d.o.o. u stečaju Aljmaš, a </w:t>
      </w:r>
      <w:r w:rsidR="00CD1E3B">
        <w:rPr>
          <w:bCs/>
        </w:rPr>
        <w:t>stečajnu masu čine i nekretnine koje su predmet ove prodaje</w:t>
      </w:r>
      <w:r w:rsidR="00C44250">
        <w:rPr>
          <w:bCs/>
        </w:rPr>
        <w:t xml:space="preserve">, a koje su opterećene </w:t>
      </w:r>
      <w:proofErr w:type="spellStart"/>
      <w:r w:rsidR="00C44250">
        <w:rPr>
          <w:bCs/>
        </w:rPr>
        <w:t>razlučnim</w:t>
      </w:r>
      <w:proofErr w:type="spellEnd"/>
      <w:r w:rsidR="00C44250">
        <w:rPr>
          <w:bCs/>
        </w:rPr>
        <w:t xml:space="preserve"> pravima.</w:t>
      </w:r>
    </w:p>
    <w:p w:rsidRDefault="00CB09E7" w:rsidP="0081139D" w:rsidR="00CB09E7">
      <w:pPr>
        <w:pStyle w:val="Tijeloteksta"/>
        <w:rPr>
          <w:bCs/>
        </w:rPr>
      </w:pPr>
    </w:p>
    <w:p w:rsidRDefault="00DA5426" w:rsidP="0081139D" w:rsidR="00DF62AC">
      <w:pPr>
        <w:pStyle w:val="Tijeloteksta"/>
        <w:rPr>
          <w:bCs/>
        </w:rPr>
      </w:pPr>
      <w:r>
        <w:rPr>
          <w:bCs/>
        </w:rPr>
        <w:tab/>
        <w:t>Stečajna upraviteljica podnijela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4C529D">
        <w:rPr>
          <w:bCs/>
        </w:rPr>
        <w:t>a</w:t>
      </w:r>
      <w:r w:rsidR="00CB09E7">
        <w:rPr>
          <w:bCs/>
        </w:rPr>
        <w:t xml:space="preserve">  opisan</w:t>
      </w:r>
      <w:r w:rsidR="004C529D">
        <w:rPr>
          <w:bCs/>
        </w:rPr>
        <w:t>a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E4228D">
        <w:rPr>
          <w:bCs/>
        </w:rPr>
        <w:t>e</w:t>
      </w:r>
      <w:r w:rsidR="00F96816">
        <w:rPr>
          <w:bCs/>
        </w:rPr>
        <w:t xml:space="preserve"> u stečajnom postupku</w:t>
      </w:r>
      <w:r w:rsidR="00111055">
        <w:rPr>
          <w:bCs/>
        </w:rPr>
        <w:t xml:space="preserve">, </w:t>
      </w:r>
      <w:r w:rsidR="00CB09E7">
        <w:rPr>
          <w:bCs/>
        </w:rPr>
        <w:t xml:space="preserve">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>sukladno čl</w:t>
      </w:r>
      <w:r w:rsidR="0079168E" w:rsidRPr="00111055">
        <w:rPr>
          <w:b/>
          <w:bCs/>
        </w:rPr>
        <w:t>a</w:t>
      </w:r>
      <w:r w:rsidR="0079168E">
        <w:rPr>
          <w:bCs/>
        </w:rPr>
        <w:t xml:space="preserve">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>
        <w:rPr>
          <w:bCs/>
        </w:rPr>
        <w:t>(Narodne novine broj  44/96, 29/99, 129/00, 123/03, 82/06, 116/10, 25/12, 133/12 u vezi s člankom 441. Stečajnog zakona Narodne novine 71/15).</w:t>
      </w:r>
      <w:r w:rsidR="00CB09E7">
        <w:rPr>
          <w:bCs/>
        </w:rPr>
        <w:t xml:space="preserve"> </w:t>
      </w:r>
    </w:p>
    <w:p w:rsidRDefault="006B79DB" w:rsidP="0081139D" w:rsidR="006B79DB">
      <w:pPr>
        <w:pStyle w:val="Tijeloteksta"/>
        <w:rPr>
          <w:bCs/>
        </w:rPr>
      </w:pPr>
    </w:p>
    <w:p w:rsidRDefault="009805D8" w:rsidP="0081139D" w:rsidR="009805D8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</w:t>
      </w:r>
      <w:r w:rsidR="00DA5426">
        <w:rPr>
          <w:bCs/>
        </w:rPr>
        <w:t>-a (Narodne novine broj 57/96, 29/99, 42/00, 173/03, 194/03, 151/04, 88/05, 121/05, 67/08, 139/10, 112/12, 25/13 i 93/14)  a u svezi s člankom  164. Stečajnog zakona.</w:t>
      </w:r>
    </w:p>
    <w:p w:rsidRDefault="006B4D95" w:rsidP="00971986" w:rsidR="006B4D95" w:rsidRPr="008332D7">
      <w:pPr>
        <w:pStyle w:val="Tijeloteksta"/>
        <w:rPr>
          <w:bCs/>
        </w:rPr>
      </w:pPr>
    </w:p>
    <w:p w:rsidRDefault="00CD1E3B" w:rsidP="00E4228D" w:rsidR="004C529D">
      <w:pPr>
        <w:pStyle w:val="Tijeloteksta"/>
        <w:jc w:val="center"/>
      </w:pPr>
      <w:r>
        <w:t>U Osijeku</w:t>
      </w:r>
      <w:r w:rsidR="00DA5426">
        <w:t xml:space="preserve"> </w:t>
      </w:r>
      <w:r w:rsidR="00E4228D">
        <w:t>9. kolovoza</w:t>
      </w:r>
      <w:r w:rsidR="00DA5426">
        <w:t xml:space="preserve"> 2016. </w:t>
      </w: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E4228D" w:rsidP="00904741" w:rsidR="004C529D">
      <w:pPr>
        <w:pStyle w:val="Tijeloteksta"/>
        <w:jc w:val="left"/>
      </w:pPr>
      <w:r>
        <w:t xml:space="preserve">Žana </w:t>
      </w:r>
      <w:proofErr w:type="spellStart"/>
      <w:r>
        <w:t>Bem</w:t>
      </w:r>
      <w:proofErr w:type="spellEnd"/>
      <w:r>
        <w:t xml:space="preserve"> 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904741" w:rsidR="004C529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>
        <w:t>Jadranka Herman</w:t>
      </w:r>
    </w:p>
    <w:p w:rsidRDefault="002C1D41" w:rsidP="00904741" w:rsidR="002C1D41"/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C44250" w:rsidR="007A4540" w:rsidRPr="00E4228D">
      <w:pPr>
        <w:pStyle w:val="Tijeloteksta"/>
        <w:jc w:val="left"/>
      </w:pPr>
      <w:r>
        <w:t>Protiv ovog</w:t>
      </w:r>
      <w:r w:rsidR="00DA5426">
        <w:t xml:space="preserve"> zaključka nije dopuštena žalba</w:t>
      </w:r>
      <w:r>
        <w:t xml:space="preserve"> (čl. 11. st. 9. SZ-a) </w:t>
      </w:r>
    </w:p>
    <w:p w:rsidRDefault="00E4228D" w:rsidP="00C44250" w:rsidR="00E4228D">
      <w:pPr>
        <w:pStyle w:val="Tijeloteksta"/>
        <w:jc w:val="left"/>
        <w:rPr>
          <w:sz w:val="22"/>
          <w:szCs w:val="22"/>
        </w:rPr>
      </w:pPr>
    </w:p>
    <w:p w:rsidRDefault="00C44250" w:rsidP="00C44250" w:rsidR="00C44250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ab/>
        <w:t>DNA:</w:t>
      </w:r>
    </w:p>
    <w:p w:rsidRDefault="00C44250" w:rsidP="00C15972" w:rsidR="00C15972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DA5426">
        <w:t xml:space="preserve"> Živka </w:t>
      </w:r>
      <w:proofErr w:type="spellStart"/>
      <w:r w:rsidR="00DA5426">
        <w:t>Posavac</w:t>
      </w:r>
      <w:proofErr w:type="spellEnd"/>
    </w:p>
    <w:p w:rsidRDefault="00DA5426" w:rsidP="00DA5426" w:rsidR="00F96816">
      <w:pPr>
        <w:pStyle w:val="Tijeloteksta"/>
        <w:numPr>
          <w:ilvl w:val="0"/>
          <w:numId w:val="16"/>
        </w:numPr>
        <w:jc w:val="left"/>
      </w:pPr>
      <w:proofErr w:type="spellStart"/>
      <w:r>
        <w:t>razlučni</w:t>
      </w:r>
      <w:proofErr w:type="spellEnd"/>
      <w:r>
        <w:t xml:space="preserve"> vjerovnik Croatia banka d.d. Zagreb Podružnica Osijek, Osijek, </w:t>
      </w:r>
      <w:proofErr w:type="spellStart"/>
      <w:r>
        <w:t>Šamačka</w:t>
      </w:r>
      <w:proofErr w:type="spellEnd"/>
      <w:r>
        <w:t xml:space="preserve"> 1</w:t>
      </w:r>
    </w:p>
    <w:p w:rsidRDefault="00DA5426" w:rsidP="00DA5426" w:rsidR="00DA5426">
      <w:pPr>
        <w:pStyle w:val="Tijeloteksta"/>
        <w:numPr>
          <w:ilvl w:val="0"/>
          <w:numId w:val="16"/>
        </w:numPr>
        <w:jc w:val="left"/>
      </w:pPr>
      <w:proofErr w:type="spellStart"/>
      <w:r>
        <w:t>razlučni</w:t>
      </w:r>
      <w:proofErr w:type="spellEnd"/>
      <w:r>
        <w:t xml:space="preserve"> vjerovnik HBOR d.d. Zagreb, Strossmayerov trg 9</w:t>
      </w:r>
    </w:p>
    <w:p w:rsidRDefault="00DA5426" w:rsidP="00DA5426" w:rsidR="00DA5426">
      <w:pPr>
        <w:pStyle w:val="Tijeloteksta"/>
        <w:numPr>
          <w:ilvl w:val="0"/>
          <w:numId w:val="16"/>
        </w:numPr>
        <w:jc w:val="left"/>
      </w:pPr>
      <w:r>
        <w:t>e-oglasna ploča suda</w:t>
      </w:r>
    </w:p>
    <w:p w:rsidRDefault="00E4228D" w:rsidP="00E4228D" w:rsidR="00C44250" w:rsidRPr="00C44250">
      <w:pPr>
        <w:pStyle w:val="Tijeloteksta"/>
        <w:numPr>
          <w:ilvl w:val="0"/>
          <w:numId w:val="16"/>
        </w:numPr>
        <w:jc w:val="left"/>
      </w:pPr>
      <w:proofErr w:type="spellStart"/>
      <w:r>
        <w:t>roč</w:t>
      </w:r>
      <w:proofErr w:type="spellEnd"/>
      <w:r>
        <w:t>. 20/9</w:t>
      </w:r>
    </w:p>
    <w:sectPr w:rsidR="00C44250" w:rsidRPr="00C44250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2E2" w:rsidR="00C112E2">
      <w:r>
        <w:separator/>
      </w:r>
    </w:p>
  </w:endnote>
  <w:endnote w:id="0" w:type="continuationSeparator">
    <w:p w:rsidRDefault="00C112E2" w:rsidR="00C112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2E2" w:rsidR="00C112E2">
      <w:r>
        <w:separator/>
      </w:r>
    </w:p>
  </w:footnote>
  <w:footnote w:id="0" w:type="continuationSeparator">
    <w:p w:rsidRDefault="00C112E2" w:rsidR="00C112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986" w:rsidR="008332D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9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704840B0"/>
    <w:multiLevelType w:val="hybridMultilevel"/>
    <w:tmpl w:val="E2243B1A"/>
    <w:lvl w:tplc="3CDE5F3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1"/>
  </w:num>
  <w:num w:numId="6">
    <w:abstractNumId w:val="15"/>
  </w:num>
  <w:num w:numId="7">
    <w:abstractNumId w:val="17"/>
  </w:num>
  <w:num w:numId="8">
    <w:abstractNumId w:val="4"/>
  </w:num>
  <w:num w:numId="9">
    <w:abstractNumId w:val="1"/>
  </w:num>
  <w:num w:numId="10">
    <w:abstractNumId w:val="18"/>
  </w:num>
  <w:num w:numId="11">
    <w:abstractNumId w:val="16"/>
  </w:num>
  <w:num w:numId="12">
    <w:abstractNumId w:val="6"/>
  </w:num>
  <w:num w:numId="13">
    <w:abstractNumId w:val="8"/>
  </w:num>
  <w:num w:numId="14">
    <w:abstractNumId w:val="12"/>
  </w:num>
  <w:num w:numId="15">
    <w:abstractNumId w:val="14"/>
  </w:num>
  <w:num w:numId="16">
    <w:abstractNumId w:val="0"/>
  </w:num>
  <w:num w:numId="17">
    <w:abstractNumId w:val="3"/>
  </w:num>
  <w:num w:numId="18">
    <w:abstractNumId w:val="9"/>
  </w:num>
  <w:num w:numId="19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5864"/>
    <w:rsid w:val="00036441"/>
    <w:rsid w:val="000477CD"/>
    <w:rsid w:val="00050860"/>
    <w:rsid w:val="000535EA"/>
    <w:rsid w:val="000649B3"/>
    <w:rsid w:val="000721C7"/>
    <w:rsid w:val="00077C9D"/>
    <w:rsid w:val="00091B4B"/>
    <w:rsid w:val="000A47E6"/>
    <w:rsid w:val="000B0EBD"/>
    <w:rsid w:val="000D0569"/>
    <w:rsid w:val="000D1D93"/>
    <w:rsid w:val="000E762A"/>
    <w:rsid w:val="000F5910"/>
    <w:rsid w:val="000F61EA"/>
    <w:rsid w:val="00101177"/>
    <w:rsid w:val="00102060"/>
    <w:rsid w:val="00111055"/>
    <w:rsid w:val="0014294C"/>
    <w:rsid w:val="00142AFB"/>
    <w:rsid w:val="001437B2"/>
    <w:rsid w:val="001516C6"/>
    <w:rsid w:val="00173F18"/>
    <w:rsid w:val="00176DC8"/>
    <w:rsid w:val="00177EC7"/>
    <w:rsid w:val="001958CC"/>
    <w:rsid w:val="001A4683"/>
    <w:rsid w:val="001A5677"/>
    <w:rsid w:val="001B49A2"/>
    <w:rsid w:val="001B5F20"/>
    <w:rsid w:val="001C73F4"/>
    <w:rsid w:val="001C7F1E"/>
    <w:rsid w:val="001E375C"/>
    <w:rsid w:val="001E5B28"/>
    <w:rsid w:val="00202502"/>
    <w:rsid w:val="00204C74"/>
    <w:rsid w:val="002063E3"/>
    <w:rsid w:val="0025000D"/>
    <w:rsid w:val="00255758"/>
    <w:rsid w:val="00260543"/>
    <w:rsid w:val="00266DEB"/>
    <w:rsid w:val="00267D26"/>
    <w:rsid w:val="00273D8A"/>
    <w:rsid w:val="0028507D"/>
    <w:rsid w:val="00294871"/>
    <w:rsid w:val="002A2AF5"/>
    <w:rsid w:val="002A36D6"/>
    <w:rsid w:val="002B0AC4"/>
    <w:rsid w:val="002B16F3"/>
    <w:rsid w:val="002B7AFF"/>
    <w:rsid w:val="002C1D41"/>
    <w:rsid w:val="002D0B9F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32CA"/>
    <w:rsid w:val="003879D1"/>
    <w:rsid w:val="003924AF"/>
    <w:rsid w:val="003A55B4"/>
    <w:rsid w:val="003A56C0"/>
    <w:rsid w:val="003A610E"/>
    <w:rsid w:val="003C01DF"/>
    <w:rsid w:val="003D02B1"/>
    <w:rsid w:val="003E3CB4"/>
    <w:rsid w:val="003E7C98"/>
    <w:rsid w:val="0041638D"/>
    <w:rsid w:val="00421D71"/>
    <w:rsid w:val="00423F56"/>
    <w:rsid w:val="004351D0"/>
    <w:rsid w:val="00436570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5A26"/>
    <w:rsid w:val="004E00B8"/>
    <w:rsid w:val="004E1973"/>
    <w:rsid w:val="004E466C"/>
    <w:rsid w:val="004F5FE8"/>
    <w:rsid w:val="00504F34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4352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204E2"/>
    <w:rsid w:val="006207DD"/>
    <w:rsid w:val="00632865"/>
    <w:rsid w:val="00633654"/>
    <w:rsid w:val="006372FF"/>
    <w:rsid w:val="00644281"/>
    <w:rsid w:val="00650C42"/>
    <w:rsid w:val="00652724"/>
    <w:rsid w:val="00666402"/>
    <w:rsid w:val="00687CC6"/>
    <w:rsid w:val="0069656A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3010A"/>
    <w:rsid w:val="00734726"/>
    <w:rsid w:val="00762493"/>
    <w:rsid w:val="00766D29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E7376"/>
    <w:rsid w:val="007F2682"/>
    <w:rsid w:val="0081139D"/>
    <w:rsid w:val="00817C66"/>
    <w:rsid w:val="00822321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D186E"/>
    <w:rsid w:val="00901EF5"/>
    <w:rsid w:val="00904741"/>
    <w:rsid w:val="00904805"/>
    <w:rsid w:val="00912CF5"/>
    <w:rsid w:val="00937840"/>
    <w:rsid w:val="009525D4"/>
    <w:rsid w:val="00963B0F"/>
    <w:rsid w:val="00971986"/>
    <w:rsid w:val="009805D8"/>
    <w:rsid w:val="00980E4D"/>
    <w:rsid w:val="009A412B"/>
    <w:rsid w:val="009B0CD9"/>
    <w:rsid w:val="009B3655"/>
    <w:rsid w:val="009B40D7"/>
    <w:rsid w:val="009B46D8"/>
    <w:rsid w:val="009C1900"/>
    <w:rsid w:val="009C670C"/>
    <w:rsid w:val="009E0575"/>
    <w:rsid w:val="009E5D6D"/>
    <w:rsid w:val="00A07CA2"/>
    <w:rsid w:val="00A14F2E"/>
    <w:rsid w:val="00A405B5"/>
    <w:rsid w:val="00A46436"/>
    <w:rsid w:val="00A57AB7"/>
    <w:rsid w:val="00A8702F"/>
    <w:rsid w:val="00AA6B6E"/>
    <w:rsid w:val="00AB7B53"/>
    <w:rsid w:val="00AC31E7"/>
    <w:rsid w:val="00AD531A"/>
    <w:rsid w:val="00AE1830"/>
    <w:rsid w:val="00AF624A"/>
    <w:rsid w:val="00B22C9E"/>
    <w:rsid w:val="00B24B41"/>
    <w:rsid w:val="00B24E86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07CBA"/>
    <w:rsid w:val="00C112E2"/>
    <w:rsid w:val="00C15972"/>
    <w:rsid w:val="00C2016D"/>
    <w:rsid w:val="00C35D8F"/>
    <w:rsid w:val="00C42F2A"/>
    <w:rsid w:val="00C44250"/>
    <w:rsid w:val="00C50A3F"/>
    <w:rsid w:val="00C72A3A"/>
    <w:rsid w:val="00C75C13"/>
    <w:rsid w:val="00C90F9E"/>
    <w:rsid w:val="00C9692F"/>
    <w:rsid w:val="00CA01EF"/>
    <w:rsid w:val="00CA5858"/>
    <w:rsid w:val="00CB09E7"/>
    <w:rsid w:val="00CB1660"/>
    <w:rsid w:val="00CB44EB"/>
    <w:rsid w:val="00CD1E3B"/>
    <w:rsid w:val="00CE0EE4"/>
    <w:rsid w:val="00CF63EE"/>
    <w:rsid w:val="00D212DB"/>
    <w:rsid w:val="00D23251"/>
    <w:rsid w:val="00D24D2F"/>
    <w:rsid w:val="00D97782"/>
    <w:rsid w:val="00DA146A"/>
    <w:rsid w:val="00DA4636"/>
    <w:rsid w:val="00DA5426"/>
    <w:rsid w:val="00DC7F70"/>
    <w:rsid w:val="00DE356D"/>
    <w:rsid w:val="00DE5F69"/>
    <w:rsid w:val="00DF62AC"/>
    <w:rsid w:val="00E17976"/>
    <w:rsid w:val="00E23AF8"/>
    <w:rsid w:val="00E4228D"/>
    <w:rsid w:val="00E53C2D"/>
    <w:rsid w:val="00E60C19"/>
    <w:rsid w:val="00E96356"/>
    <w:rsid w:val="00EA028A"/>
    <w:rsid w:val="00EC0019"/>
    <w:rsid w:val="00EC4C0F"/>
    <w:rsid w:val="00ED4C16"/>
    <w:rsid w:val="00EE4ED4"/>
    <w:rsid w:val="00F040DB"/>
    <w:rsid w:val="00F13005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96816"/>
    <w:rsid w:val="00FB24CF"/>
    <w:rsid w:val="00FE0CCA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82232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E4E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4E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E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E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E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82232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E4E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4E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E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E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E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2014.</izvorni_sadrzaj>
    <derivirana_varijabla naziv="DomainObject.Predmet.DatumOsnivanja_1">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St-323/2014</izvorni_sadrzaj>
    <derivirana_varijabla naziv="DomainObject.Predmet.OznakaBroj_1">St-323/2014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IURIS d.o.o. za pravne i poslovne usluge</izvorni_sadrzaj>
    <derivirana_varijabla naziv="DomainObject.Predmet.ProtustrankaFormated_1">  IURIS d.o.o. za pravne i poslovne usluge</derivirana_varijabla>
  </DomainObject.Predmet.ProtustrankaFormated>
  <DomainObject.Predmet.ProtustrankaFormatedOIB>
    <izvorni_sadrzaj>  IURIS d.o.o. za pravne i poslovne usluge, OIB 90438020065</izvorni_sadrzaj>
    <derivirana_varijabla naziv="DomainObject.Predmet.ProtustrankaFormatedOIB_1">  IURIS d.o.o. za pravne i poslovne usluge, OIB 90438020065</derivirana_varijabla>
  </DomainObject.Predmet.ProtustrankaFormatedOIB>
  <DomainObject.Predmet.ProtustrankaFormatedWithAdress>
    <izvorni_sadrzaj> IURIS d.o.o. za pravne i poslovne usluge, Trg Braće Radića 26, 31205 Aljmaš</izvorni_sadrzaj>
    <derivirana_varijabla naziv="DomainObject.Predmet.ProtustrankaFormatedWithAdress_1"> IURIS d.o.o. za pravne i poslovne usluge, Trg Braće Radića 26, 31205 Aljmaš</derivirana_varijabla>
  </DomainObject.Predmet.ProtustrankaFormatedWithAdress>
  <DomainObject.Predmet.ProtustrankaFormatedWithAdressOIB>
    <izvorni_sadrzaj> IURIS d.o.o. za pravne i poslovne usluge, OIB 90438020065, Trg Braće Radića 26, 31205 Aljmaš</izvorni_sadrzaj>
    <derivirana_varijabla naziv="DomainObject.Predmet.ProtustrankaFormatedWithAdressOIB_1"> IURIS d.o.o. za pravne i poslovne usluge, OIB 90438020065, Trg Braće Radića 26, 31205 Aljmaš</derivirana_varijabla>
  </DomainObject.Predmet.ProtustrankaFormatedWithAdressOIB>
  <DomainObject.Predmet.ProtustrankaWithAdress>
    <izvorni_sadrzaj>IURIS d.o.o. za pravne i poslovne usluge Trg Braće Radića 26, 31205 Aljmaš</izvorni_sadrzaj>
    <derivirana_varijabla naziv="DomainObject.Predmet.ProtustrankaWithAdress_1">IURIS d.o.o. za pravne i poslovne usluge Trg Braće Radića 26, 31205 Aljmaš</derivirana_varijabla>
  </DomainObject.Predmet.ProtustrankaWithAdress>
  <DomainObject.Predmet.ProtustrankaWithAdressOIB>
    <izvorni_sadrzaj>IURIS d.o.o. za pravne i poslovne usluge, OIB 90438020065, Trg Braće Radića 26, 31205 Aljmaš</izvorni_sadrzaj>
    <derivirana_varijabla naziv="DomainObject.Predmet.ProtustrankaWithAdressOIB_1">IURIS d.o.o. za pravne i poslovne usluge, OIB 90438020065, Trg Braće Radića 26, 31205 Aljmaš</derivirana_varijabla>
  </DomainObject.Predmet.ProtustrankaWithAdressOIB>
  <DomainObject.Predmet.ProtustrankaNazivFormated>
    <izvorni_sadrzaj>IURIS d.o.o. za pravne i poslovne usluge</izvorni_sadrzaj>
    <derivirana_varijabla naziv="DomainObject.Predmet.ProtustrankaNazivFormated_1">IURIS d.o.o. za pravne i poslovne usluge</derivirana_varijabla>
  </DomainObject.Predmet.ProtustrankaNazivFormated>
  <DomainObject.Predmet.ProtustrankaNazivFormatedOIB>
    <izvorni_sadrzaj>IURIS d.o.o. za pravne i poslovne usluge, OIB 90438020065</izvorni_sadrzaj>
    <derivirana_varijabla naziv="DomainObject.Predmet.ProtustrankaNazivFormatedOIB_1">IURIS d.o.o. za pravne i poslovne usluge, OIB 90438020065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Regi.centar Osijek Nagodbeno vijeće OS 02</izvorni_sadrzaj>
    <derivirana_varijabla naziv="DomainObject.Predmet.StrankaFormated_1">  FINA Regi.centar Osijek Nagodbeno vijeće OS 02</derivirana_varijabla>
  </DomainObject.Predmet.StrankaFormated>
  <DomainObject.Predmet.StrankaFormatedOIB>
    <izvorni_sadrzaj>  FINA Regi.centar Osijek Nagodbeno vijeće OS 02, OIB 85821130368</izvorni_sadrzaj>
    <derivirana_varijabla naziv="DomainObject.Predmet.StrankaFormatedOIB_1">  FINA Regi.centar Osijek Nagodbeno vijeće OS 02, OIB 85821130368</derivirana_varijabla>
  </DomainObject.Predmet.StrankaFormatedOIB>
  <DomainObject.Predmet.StrankaFormatedWithAdress>
    <izvorni_sadrzaj> FINA Regi.centar Osijek Nagodbeno vijeće OS 02, Trg dr Franje Tuđmana 2, 32100 Vinkovci</izvorni_sadrzaj>
    <derivirana_varijabla naziv="DomainObject.Predmet.StrankaFormatedWithAdress_1"> FINA Regi.centar Osijek Nagodbeno vijeće OS 02, Trg dr Franje Tuđmana 2, 32100 Vinkovci</derivirana_varijabla>
  </DomainObject.Predmet.StrankaFormatedWithAdress>
  <DomainObject.Predmet.StrankaFormatedWithAdressOIB>
    <izvorni_sadrzaj> FINA Regi.centar Osijek Nagodbeno vijeće OS 02, OIB 85821130368, Trg dr Franje Tuđmana 2, 32100 Vinkovci</izvorni_sadrzaj>
    <derivirana_varijabla naziv="DomainObject.Predmet.StrankaFormatedWithAdressOIB_1"> FINA Regi.centar Osijek Nagodbeno vijeće OS 02, OIB 85821130368, Trg dr Franje Tuđmana 2, 32100 Vinkovci</derivirana_varijabla>
  </DomainObject.Predmet.StrankaFormatedWithAdressOIB>
  <DomainObject.Predmet.StrankaWithAdress>
    <izvorni_sadrzaj>FINA Regi.centar Osijek Nagodbeno vijeće OS 02 Trg dr Franje Tuđmana 2,32100 Vinkovci</izvorni_sadrzaj>
    <derivirana_varijabla naziv="DomainObject.Predmet.StrankaWithAdress_1">FINA Regi.centar Osijek Nagodbeno vijeće OS 02 Trg dr Franje Tuđmana 2,32100 Vinkovci</derivirana_varijabla>
  </DomainObject.Predmet.StrankaWithAdress>
  <DomainObject.Predmet.StrankaWithAdressOIB>
    <izvorni_sadrzaj>FINA Regi.centar Osijek Nagodbeno vijeće OS 02, OIB 85821130368, Trg dr Franje Tuđmana 2,32100 Vinkovci</izvorni_sadrzaj>
    <derivirana_varijabla naziv="DomainObject.Predmet.StrankaWithAdressOIB_1">FINA Regi.centar Osijek Nagodbeno vijeće OS 02, OIB 85821130368, Trg dr Franje Tuđmana 2,32100 Vinkovci</derivirana_varijabla>
  </DomainObject.Predmet.StrankaWithAdressOIB>
  <DomainObject.Predmet.StrankaNazivFormated>
    <izvorni_sadrzaj>FINA Regi.centar Osijek Nagodbeno vijeće OS 02</izvorni_sadrzaj>
    <derivirana_varijabla naziv="DomainObject.Predmet.StrankaNazivFormated_1">FINA Regi.centar Osijek Nagodbeno vijeće OS 02</derivirana_varijabla>
  </DomainObject.Predmet.StrankaNazivFormated>
  <DomainObject.Predmet.StrankaNazivFormatedOIB>
    <izvorni_sadrzaj>FINA Regi.centar Osijek Nagodbeno vijeće OS 02, OIB 85821130368</izvorni_sadrzaj>
    <derivirana_varijabla naziv="DomainObject.Predmet.StrankaNazivFormatedOIB_1">FINA Regi.centar Osijek Nagodbeno vijeće OS 02,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Regi.centar Osijek Nagodbeno vijeće OS 02</item>
    </izvorni_sadrzaj>
    <derivirana_varijabla naziv="DomainObject.Predmet.StrankaListFormated_1">
      <item>FINA Regi.centar Osijek Nagodbeno vijeće OS 02</item>
    </derivirana_varijabla>
  </DomainObject.Predmet.StrankaListFormated>
  <DomainObject.Predmet.StrankaListFormatedOIB>
    <izvorni_sadrzaj>
      <item>FINA Regi.centar Osijek Nagodbeno vijeće OS 02, OIB 85821130368</item>
    </izvorni_sadrzaj>
    <derivirana_varijabla naziv="DomainObject.Predmet.StrankaListFormatedOIB_1">
      <item>FINA Regi.centar Osijek Nagodbeno vijeće OS 02, OIB 85821130368</item>
    </derivirana_varijabla>
  </DomainObject.Predmet.StrankaListFormatedOIB>
  <DomainObject.Predmet.StrankaListFormatedWithAdress>
    <izvorni_sadrzaj>
      <item>FINA Regi.centar Osijek Nagodbeno vijeće OS 02, Trg dr Franje Tuđmana 2, 32100 Vinkovci</item>
    </izvorni_sadrzaj>
    <derivirana_varijabla naziv="DomainObject.Predmet.StrankaListFormatedWithAdress_1">
      <item>FINA Regi.centar Osijek Nagodbeno vijeće OS 02, Trg dr Franje Tuđmana 2, 32100 Vinkovci</item>
    </derivirana_varijabla>
  </DomainObject.Predmet.StrankaListFormatedWithAdress>
  <DomainObject.Predmet.StrankaListFormatedWithAdressOIB>
    <izvorni_sadrzaj>
      <item>FINA Regi.centar Osijek Nagodbeno vijeće OS 02, OIB 85821130368, Trg dr Franje Tuđmana 2, 32100 Vinkovci</item>
    </izvorni_sadrzaj>
    <derivirana_varijabla naziv="DomainObject.Predmet.StrankaListFormatedWithAdressOIB_1">
      <item>FINA Regi.centar Osijek Nagodbeno vijeće OS 02, OIB 85821130368, Trg dr Franje Tuđmana 2, 32100 Vinkovci</item>
    </derivirana_varijabla>
  </DomainObject.Predmet.StrankaListFormatedWithAdressOIB>
  <DomainObject.Predmet.StrankaListNazivFormated>
    <izvorni_sadrzaj>
      <item>FINA Regi.centar Osijek Nagodbeno vijeće OS 02</item>
    </izvorni_sadrzaj>
    <derivirana_varijabla naziv="DomainObject.Predmet.StrankaListNazivFormated_1">
      <item>FINA Regi.centar Osijek Nagodbeno vijeće OS 02</item>
    </derivirana_varijabla>
  </DomainObject.Predmet.StrankaListNazivFormated>
  <DomainObject.Predmet.StrankaListNazivFormatedOIB>
    <izvorni_sadrzaj>
      <item>FINA Regi.centar Osijek Nagodbeno vijeće OS 02, OIB 85821130368</item>
    </izvorni_sadrzaj>
    <derivirana_varijabla naziv="DomainObject.Predmet.StrankaListNazivFormatedOIB_1">
      <item>FINA Regi.centar Osijek Nagodbeno vijeće OS 02, OIB 85821130368</item>
    </derivirana_varijabla>
  </DomainObject.Predmet.StrankaListNazivFormatedOIB>
  <DomainObject.Predmet.ProtuStrankaListFormated>
    <izvorni_sadrzaj>
      <item>IURIS d.o.o. za pravne i poslovne usluge</item>
    </izvorni_sadrzaj>
    <derivirana_varijabla naziv="DomainObject.Predmet.ProtuStrankaListFormated_1">
      <item>IURIS d.o.o. za pravne i poslovne usluge</item>
    </derivirana_varijabla>
  </DomainObject.Predmet.ProtuStrankaListFormated>
  <DomainObject.Predmet.ProtuStrankaListFormatedOIB>
    <izvorni_sadrzaj>
      <item>IURIS d.o.o. za pravne i poslovne usluge, OIB 90438020065</item>
    </izvorni_sadrzaj>
    <derivirana_varijabla naziv="DomainObject.Predmet.ProtuStrankaListFormatedOIB_1">
      <item>IURIS d.o.o. za pravne i poslovne usluge, OIB 90438020065</item>
    </derivirana_varijabla>
  </DomainObject.Predmet.ProtuStrankaListFormatedOIB>
  <DomainObject.Predmet.ProtuStrankaListFormatedWithAdress>
    <izvorni_sadrzaj>
      <item>IURIS d.o.o. za pravne i poslovne usluge, Trg Braće Radića 26, 31205 Aljmaš</item>
    </izvorni_sadrzaj>
    <derivirana_varijabla naziv="DomainObject.Predmet.ProtuStrankaListFormatedWithAdress_1">
      <item>IURIS d.o.o. za pravne i poslovne usluge, Trg Braće Radića 26, 31205 Aljmaš</item>
    </derivirana_varijabla>
  </DomainObject.Predmet.ProtuStrankaListFormatedWithAdress>
  <DomainObject.Predmet.ProtuStrankaListFormatedWithAdressOIB>
    <izvorni_sadrzaj>
      <item>IURIS d.o.o. za pravne i poslovne usluge, OIB 90438020065, Trg Braće Radića 26, 31205 Aljmaš</item>
    </izvorni_sadrzaj>
    <derivirana_varijabla naziv="DomainObject.Predmet.ProtuStrankaListFormatedWithAdressOIB_1">
      <item>IURIS d.o.o. za pravne i poslovne usluge, OIB 90438020065, Trg Braće Radića 26, 31205 Aljmaš</item>
    </derivirana_varijabla>
  </DomainObject.Predmet.ProtuStrankaListFormatedWithAdressOIB>
  <DomainObject.Predmet.ProtuStrankaListNazivFormated>
    <izvorni_sadrzaj>
      <item>IURIS d.o.o. za pravne i poslovne usluge</item>
    </izvorni_sadrzaj>
    <derivirana_varijabla naziv="DomainObject.Predmet.ProtuStrankaListNazivFormated_1">
      <item>IURIS d.o.o. za pravne i poslovne usluge</item>
    </derivirana_varijabla>
  </DomainObject.Predmet.ProtuStrankaListNazivFormated>
  <DomainObject.Predmet.ProtuStrankaListNazivFormatedOIB>
    <izvorni_sadrzaj>
      <item>IURIS d.o.o. za pravne i poslovne usluge, OIB 90438020065</item>
    </izvorni_sadrzaj>
    <derivirana_varijabla naziv="DomainObject.Predmet.ProtuStrankaListNazivFormatedOIB_1">
      <item>IURIS d.o.o. za pravne i poslovne usluge, OIB 90438020065</item>
    </derivirana_varijabla>
  </DomainObject.Predmet.ProtuStrankaListNazivFormatedOIB>
  <DomainObject.Predmet.OstaliList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Formated_1">
      <item>Živka Posavac</item>
      <item>ŽITO d.o.o. za proizvodnju i trgovinu</item>
      <item>CROATIA BANKA, dioničko društvo</item>
      <item>ŽDO Osijek</item>
    </derivirana_varijabla>
  </DomainObject.Predmet.OstaliListFormated>
  <DomainObject.Predmet.OstaliList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FormatedOIB>
  <DomainObject.Predmet.OstaliListFormatedWithAdress>
    <izvorni_sadrzaj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izvorni_sadrzaj>
    <derivirana_varijabla naziv="DomainObject.Predmet.OstaliListFormatedWithAdress_1"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derivirana_varijabla>
  </DomainObject.Predmet.OstaliListFormatedWithAdress>
  <DomainObject.Predmet.OstaliListFormatedWithAdressOIB>
    <izvorni_sadrzaj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izvorni_sadrzaj>
    <derivirana_varijabla naziv="DomainObject.Predmet.OstaliListFormatedWithAdressOIB_1"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derivirana_varijabla>
  </DomainObject.Predmet.OstaliListFormatedWithAdressOIB>
  <DomainObject.Predmet.OstaliListNaziv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NazivFormated_1">
      <item>Živka Posavac</item>
      <item>ŽITO d.o.o. za proizvodnju i trgovinu</item>
      <item>CROATIA BANKA, dioničko društvo</item>
      <item>ŽDO Osijek</item>
    </derivirana_varijabla>
  </DomainObject.Predmet.OstaliListNazivFormated>
  <DomainObject.Predmet.OstaliListNaziv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Naziv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Regi.centar Osijek Nagodbeno vijeće OS 02</izvorni_sadrzaj>
    <derivirana_varijabla naziv="DomainObject.Predmet.StrankaIDrugi_1">FINA Regi.centar Osijek Nagodbeno vijeće OS 02</derivirana_varijabla>
  </DomainObject.Predmet.StrankaIDrugi>
  <DomainObject.Predmet.ProtustrankaIDrugi>
    <izvorni_sadrzaj>IURIS d.o.o. za pravne i poslovne usluge</izvorni_sadrzaj>
    <derivirana_varijabla naziv="DomainObject.Predmet.ProtustrankaIDrugi_1">IURIS d.o.o. za pravne i poslovne usluge</derivirana_varijabla>
  </DomainObject.Predmet.ProtustrankaIDrugi>
  <DomainObject.Predmet.StrankaIDrugiAdressOIB>
    <izvorni_sadrzaj>FINA Regi.centar Osijek Nagodbeno vijeće OS 02, OIB 85821130368, Trg dr Franje Tuđmana 2, 32100 Vinkovci</izvorni_sadrzaj>
    <derivirana_varijabla naziv="DomainObject.Predmet.StrankaIDrugiAdressOIB_1">FINA Regi.centar Osijek Nagodbeno vijeće OS 02, OIB 85821130368, Trg dr Franje Tuđmana 2, 32100 Vinkovci</derivirana_varijabla>
  </DomainObject.Predmet.StrankaIDrugiAdressOIB>
  <DomainObject.Predmet.ProtustrankaIDrugiAdressOIB>
    <izvorni_sadrzaj>IURIS d.o.o. za pravne i poslovne usluge, OIB 90438020065, Trg Braće Radića 26, 31205 Aljmaš</izvorni_sadrzaj>
    <derivirana_varijabla naziv="DomainObject.Predmet.ProtustrankaIDrugiAdressOIB_1">IURIS d.o.o. za pravne i poslovne usluge, OIB 90438020065, Trg Braće Radića 26, 31205 Aljmaš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izvorni_sadrzaj>
    <derivirana_varijabla naziv="DomainObject.Predmet.SudioniciListNaziv_1"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derivirana_varijabla>
  </DomainObject.Predmet.SudioniciListNaziv>
  <DomainObject.Predmet.SudioniciListAdressOIB>
    <izvorni_sadrzaj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izvorni_sadrzaj>
    <derivirana_varijabla naziv="DomainObject.Predmet.SudioniciListAdressOIB_1"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90438020065</item>
      <item>, OIB 99335812289</item>
      <item>, OIB 03834418154</item>
      <item>, OIB 32247795989</item>
      <item>, OIB 23673736199</item>
    </izvorni_sadrzaj>
    <derivirana_varijabla naziv="DomainObject.Predmet.SudioniciListNazivOIB_1">
      <item>, OIB 85821130368</item>
      <item>, OIB 90438020065</item>
      <item>, OIB 99335812289</item>
      <item>, OIB 03834418154</item>
      <item>, OIB 32247795989</item>
      <item>, OIB 23673736199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910</properties:Words>
  <properties:Characters>4791</properties:Characters>
  <properties:Lines>147</properties:Lines>
  <properties:Paragraphs>54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5823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2016-08-09T06:34:00Z</dcterms:created>
  <dc:creator>Korisnik</dc:creator>
  <cp:lastModifiedBy>Žana Bem</cp:lastModifiedBy>
  <cp:lastPrinted>2016-06-06T11:22:00Z</cp:lastPrinted>
  <dcterms:modified xmlns:xsi="http://www.w3.org/2001/XMLSchema-instance" xsi:type="dcterms:W3CDTF">2016-08-09T06:34:00Z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