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b577f" w14:paraId="07b577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307220" w:rsidR="006B4A8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180075">
        <w:rPr>
          <w:sz w:val="24"/>
        </w:rPr>
        <w:t>1504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355D6A">
        <w:rPr>
          <w:sz w:val="24"/>
        </w:rPr>
        <w:t>7</w:t>
      </w:r>
      <w:proofErr w:type="spellEnd"/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AB55B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</w:t>
      </w:r>
      <w:r w:rsidR="00042168" w:rsidRPr="00AB55BF">
        <w:rPr>
          <w:sz w:val="24"/>
          <w:szCs w:val="24"/>
        </w:rPr>
        <w:t xml:space="preserve">Zagrebu, po sucu </w:t>
      </w:r>
      <w:proofErr w:type="spellStart"/>
      <w:r w:rsidR="00B150FB" w:rsidRPr="00AB55BF">
        <w:rPr>
          <w:sz w:val="24"/>
          <w:szCs w:val="24"/>
        </w:rPr>
        <w:t>mr.sc</w:t>
      </w:r>
      <w:proofErr w:type="spellEnd"/>
      <w:r w:rsidR="00B150FB" w:rsidRPr="00AB55BF">
        <w:rPr>
          <w:sz w:val="24"/>
          <w:szCs w:val="24"/>
        </w:rPr>
        <w:t>. Ivani Koštarić Fegeš</w:t>
      </w:r>
      <w:r w:rsidR="00042168" w:rsidRPr="00AB55BF">
        <w:rPr>
          <w:sz w:val="24"/>
          <w:szCs w:val="24"/>
        </w:rPr>
        <w:t>, u</w:t>
      </w:r>
      <w:r w:rsidR="00042168" w:rsidRPr="00AB55BF">
        <w:rPr>
          <w:sz w:val="24"/>
          <w:szCs w:val="24"/>
          <w:lang w:val="pt-BR"/>
        </w:rPr>
        <w:t xml:space="preserve"> </w:t>
      </w:r>
      <w:r w:rsidR="003F2A3F" w:rsidRPr="00AB55BF">
        <w:rPr>
          <w:sz w:val="24"/>
          <w:szCs w:val="24"/>
          <w:lang w:val="pt-BR"/>
        </w:rPr>
        <w:t>pred</w:t>
      </w:r>
      <w:r w:rsidR="00042168" w:rsidRPr="00AB55BF">
        <w:rPr>
          <w:sz w:val="24"/>
          <w:szCs w:val="24"/>
          <w:lang w:val="pt-BR"/>
        </w:rPr>
        <w:t xml:space="preserve">stečajnom </w:t>
      </w:r>
      <w:r w:rsidR="003B7317" w:rsidRPr="00AB55BF">
        <w:rPr>
          <w:sz w:val="24"/>
          <w:szCs w:val="24"/>
          <w:lang w:val="pt-BR"/>
        </w:rPr>
        <w:t>postupku</w:t>
      </w:r>
      <w:r w:rsidR="00042168" w:rsidRPr="00AB55BF">
        <w:rPr>
          <w:sz w:val="24"/>
          <w:szCs w:val="24"/>
          <w:lang w:val="pt-BR"/>
        </w:rPr>
        <w:t xml:space="preserve"> nad dužnikom </w:t>
      </w:r>
      <w:proofErr w:type="spellStart"/>
      <w:r w:rsidR="00AB55BF" w:rsidRPr="00AB55BF">
        <w:rPr>
          <w:sz w:val="24"/>
          <w:szCs w:val="24"/>
        </w:rPr>
        <w:t>VIADUKT</w:t>
      </w:r>
      <w:proofErr w:type="spellEnd"/>
      <w:r w:rsidR="00AB55BF" w:rsidRPr="00AB55BF">
        <w:rPr>
          <w:sz w:val="24"/>
          <w:szCs w:val="24"/>
        </w:rPr>
        <w:t xml:space="preserve"> d.d., Zagreb, </w:t>
      </w:r>
      <w:proofErr w:type="spellStart"/>
      <w:r w:rsidR="00AB55BF" w:rsidRPr="00AB55BF">
        <w:rPr>
          <w:sz w:val="24"/>
          <w:szCs w:val="24"/>
        </w:rPr>
        <w:t>Kranjčevićeva</w:t>
      </w:r>
      <w:proofErr w:type="spellEnd"/>
      <w:r w:rsidR="00AB55BF" w:rsidRPr="00AB55BF">
        <w:rPr>
          <w:sz w:val="24"/>
          <w:szCs w:val="24"/>
        </w:rPr>
        <w:t xml:space="preserve"> 2, </w:t>
      </w:r>
      <w:proofErr w:type="spellStart"/>
      <w:r w:rsidR="00AB55BF" w:rsidRPr="00AB55BF">
        <w:rPr>
          <w:sz w:val="24"/>
          <w:szCs w:val="24"/>
        </w:rPr>
        <w:t>OIB</w:t>
      </w:r>
      <w:proofErr w:type="spellEnd"/>
      <w:r w:rsidR="00AB55BF" w:rsidRPr="00AB55BF">
        <w:rPr>
          <w:sz w:val="24"/>
          <w:szCs w:val="24"/>
        </w:rPr>
        <w:t xml:space="preserve">: </w:t>
      </w:r>
      <w:proofErr w:type="spellStart"/>
      <w:r w:rsidR="00AB55BF" w:rsidRPr="00AB55BF">
        <w:rPr>
          <w:sz w:val="24"/>
          <w:szCs w:val="24"/>
        </w:rPr>
        <w:t>74794390096</w:t>
      </w:r>
      <w:proofErr w:type="spellEnd"/>
      <w:r w:rsidR="00362DA4" w:rsidRPr="00AB55BF">
        <w:rPr>
          <w:sz w:val="24"/>
          <w:szCs w:val="24"/>
        </w:rPr>
        <w:t>,</w:t>
      </w:r>
      <w:r w:rsidR="00F2738D" w:rsidRPr="00AB55BF">
        <w:rPr>
          <w:sz w:val="24"/>
          <w:szCs w:val="24"/>
        </w:rPr>
        <w:t xml:space="preserve"> </w:t>
      </w:r>
      <w:proofErr w:type="spellStart"/>
      <w:r w:rsidR="002E751D" w:rsidRPr="00AB55BF">
        <w:rPr>
          <w:sz w:val="24"/>
          <w:szCs w:val="24"/>
        </w:rPr>
        <w:t>23</w:t>
      </w:r>
      <w:proofErr w:type="spellEnd"/>
      <w:r w:rsidR="002055C4" w:rsidRPr="00AB55BF">
        <w:rPr>
          <w:sz w:val="24"/>
          <w:szCs w:val="24"/>
        </w:rPr>
        <w:t>.</w:t>
      </w:r>
      <w:r w:rsidR="003B7317" w:rsidRPr="00AB55BF">
        <w:rPr>
          <w:sz w:val="24"/>
          <w:szCs w:val="24"/>
        </w:rPr>
        <w:t xml:space="preserve"> </w:t>
      </w:r>
      <w:r w:rsidR="002E751D" w:rsidRPr="00AB55BF">
        <w:rPr>
          <w:sz w:val="24"/>
          <w:szCs w:val="24"/>
        </w:rPr>
        <w:t xml:space="preserve">kolovoza </w:t>
      </w:r>
      <w:proofErr w:type="spellStart"/>
      <w:r w:rsidR="008600EF" w:rsidRPr="00AB55BF">
        <w:rPr>
          <w:sz w:val="24"/>
          <w:szCs w:val="24"/>
        </w:rPr>
        <w:t>201</w:t>
      </w:r>
      <w:r w:rsidR="003B7317" w:rsidRPr="00AB55BF">
        <w:rPr>
          <w:sz w:val="24"/>
          <w:szCs w:val="24"/>
        </w:rPr>
        <w:t>7</w:t>
      </w:r>
      <w:proofErr w:type="spellEnd"/>
      <w:r w:rsidR="008600EF" w:rsidRPr="00AB55BF">
        <w:rPr>
          <w:sz w:val="24"/>
          <w:szCs w:val="24"/>
        </w:rPr>
        <w:t>.</w:t>
      </w:r>
      <w:r w:rsidR="000924C9" w:rsidRPr="00AB55BF">
        <w:rPr>
          <w:sz w:val="24"/>
          <w:szCs w:val="24"/>
        </w:rPr>
        <w:t>,</w:t>
      </w:r>
    </w:p>
    <w:p w:rsidRDefault="00A72C8B" w:rsidP="00CF56FE" w:rsidR="00A72C8B">
      <w:pPr>
        <w:jc w:val="center"/>
        <w:rPr>
          <w:sz w:val="24"/>
          <w:szCs w:val="24"/>
        </w:rPr>
      </w:pPr>
    </w:p>
    <w:p w:rsidRDefault="000924C9" w:rsidP="00CF56FE" w:rsidR="00CF56FE" w:rsidRPr="002E751D">
      <w:pPr>
        <w:jc w:val="center"/>
        <w:rPr>
          <w:sz w:val="24"/>
          <w:szCs w:val="24"/>
        </w:rPr>
      </w:pPr>
      <w:r w:rsidRPr="002E751D">
        <w:rPr>
          <w:sz w:val="24"/>
          <w:szCs w:val="24"/>
        </w:rPr>
        <w:t xml:space="preserve">z a k </w:t>
      </w:r>
      <w:proofErr w:type="spellStart"/>
      <w:r w:rsidRPr="002E751D">
        <w:rPr>
          <w:sz w:val="24"/>
          <w:szCs w:val="24"/>
        </w:rPr>
        <w:t>l</w:t>
      </w:r>
      <w:r w:rsidR="00123529" w:rsidRPr="002E751D">
        <w:rPr>
          <w:sz w:val="24"/>
          <w:szCs w:val="24"/>
        </w:rPr>
        <w:t>j</w:t>
      </w:r>
      <w:proofErr w:type="spellEnd"/>
      <w:r w:rsidR="00123529" w:rsidRPr="002E751D">
        <w:rPr>
          <w:sz w:val="24"/>
          <w:szCs w:val="24"/>
        </w:rPr>
        <w:t xml:space="preserve"> u č i o   j e</w:t>
      </w:r>
      <w:r w:rsidR="00CF56FE" w:rsidRPr="002E751D">
        <w:rPr>
          <w:sz w:val="24"/>
          <w:szCs w:val="24"/>
        </w:rPr>
        <w:t xml:space="preserve"> </w:t>
      </w:r>
    </w:p>
    <w:p w:rsidRDefault="006F7DFB" w:rsidP="00CF56FE" w:rsidR="006F7DFB" w:rsidRPr="002E751D">
      <w:pPr>
        <w:jc w:val="center"/>
        <w:rPr>
          <w:b/>
          <w:sz w:val="24"/>
          <w:szCs w:val="24"/>
        </w:rPr>
      </w:pPr>
    </w:p>
    <w:p w:rsidRDefault="002E751D" w:rsidP="00664A26" w:rsidR="00664A26">
      <w:pPr>
        <w:ind w:firstLine="708"/>
        <w:jc w:val="both"/>
        <w:rPr>
          <w:sz w:val="24"/>
          <w:szCs w:val="24"/>
        </w:rPr>
      </w:pPr>
      <w:r w:rsidRPr="002E751D">
        <w:rPr>
          <w:sz w:val="24"/>
          <w:szCs w:val="24"/>
        </w:rPr>
        <w:t xml:space="preserve">Neće se održati ročište radi </w:t>
      </w:r>
      <w:r w:rsidR="00664A26">
        <w:rPr>
          <w:sz w:val="24"/>
          <w:szCs w:val="24"/>
        </w:rPr>
        <w:t xml:space="preserve">ispitivanja tražbina određeno za </w:t>
      </w:r>
      <w:proofErr w:type="spellStart"/>
      <w:r w:rsidR="00664A26">
        <w:rPr>
          <w:sz w:val="24"/>
          <w:szCs w:val="24"/>
        </w:rPr>
        <w:t>12</w:t>
      </w:r>
      <w:proofErr w:type="spellEnd"/>
      <w:r w:rsidR="00664A26">
        <w:rPr>
          <w:sz w:val="24"/>
          <w:szCs w:val="24"/>
        </w:rPr>
        <w:t xml:space="preserve">. rujna </w:t>
      </w:r>
      <w:proofErr w:type="spellStart"/>
      <w:r w:rsidR="00664A26">
        <w:rPr>
          <w:sz w:val="24"/>
          <w:szCs w:val="24"/>
        </w:rPr>
        <w:t>2017</w:t>
      </w:r>
      <w:proofErr w:type="spellEnd"/>
      <w:r w:rsidR="00664A26">
        <w:rPr>
          <w:sz w:val="24"/>
          <w:szCs w:val="24"/>
        </w:rPr>
        <w:t>. u 9,</w:t>
      </w:r>
      <w:proofErr w:type="spellStart"/>
      <w:r w:rsidR="00664A26">
        <w:rPr>
          <w:sz w:val="24"/>
          <w:szCs w:val="24"/>
        </w:rPr>
        <w:t>00</w:t>
      </w:r>
      <w:proofErr w:type="spellEnd"/>
      <w:r w:rsidR="00664A26">
        <w:rPr>
          <w:sz w:val="24"/>
          <w:szCs w:val="24"/>
        </w:rPr>
        <w:t xml:space="preserve"> sati.</w:t>
      </w:r>
    </w:p>
    <w:p w:rsidRDefault="00664A26" w:rsidP="00664A26" w:rsidR="00664A26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664A26" w:rsidP="00664A26" w:rsidR="00664A26">
      <w:pPr>
        <w:jc w:val="center"/>
        <w:rPr>
          <w:sz w:val="24"/>
          <w:szCs w:val="24"/>
        </w:rPr>
      </w:pPr>
    </w:p>
    <w:p w:rsidRDefault="00664A26" w:rsidP="00664A26" w:rsidR="00664A26" w:rsidRPr="00664A26">
      <w:pPr>
        <w:ind w:firstLine="720"/>
        <w:jc w:val="both"/>
        <w:rPr>
          <w:sz w:val="24"/>
          <w:szCs w:val="24"/>
        </w:rPr>
      </w:pPr>
      <w:r w:rsidRPr="00664A26">
        <w:rPr>
          <w:sz w:val="24"/>
          <w:szCs w:val="24"/>
        </w:rPr>
        <w:t xml:space="preserve">S obzirom na to da je </w:t>
      </w:r>
      <w:r>
        <w:rPr>
          <w:sz w:val="24"/>
          <w:szCs w:val="24"/>
        </w:rPr>
        <w:t xml:space="preserve">pravomoćnim </w:t>
      </w:r>
      <w:r w:rsidRPr="00E95197">
        <w:rPr>
          <w:sz w:val="24"/>
          <w:szCs w:val="24"/>
        </w:rPr>
        <w:t xml:space="preserve">rješenjem ovoga suda od 7. srpnja </w:t>
      </w:r>
      <w:proofErr w:type="spellStart"/>
      <w:r w:rsidRPr="00E95197">
        <w:rPr>
          <w:sz w:val="24"/>
          <w:szCs w:val="24"/>
        </w:rPr>
        <w:t>2017</w:t>
      </w:r>
      <w:proofErr w:type="spellEnd"/>
      <w:r w:rsidRPr="00E95197">
        <w:rPr>
          <w:sz w:val="24"/>
          <w:szCs w:val="24"/>
        </w:rPr>
        <w:t xml:space="preserve">. ovaj predstečajni postupak obustavljen </w:t>
      </w:r>
      <w:r w:rsidR="00D66573" w:rsidRPr="00E95197">
        <w:rPr>
          <w:sz w:val="24"/>
          <w:szCs w:val="24"/>
        </w:rPr>
        <w:t xml:space="preserve">na temelju odredbe čl. </w:t>
      </w:r>
      <w:proofErr w:type="spellStart"/>
      <w:r w:rsidR="00D66573" w:rsidRPr="00E95197">
        <w:rPr>
          <w:sz w:val="24"/>
          <w:szCs w:val="24"/>
        </w:rPr>
        <w:t>64</w:t>
      </w:r>
      <w:proofErr w:type="spellEnd"/>
      <w:r w:rsidR="00D66573" w:rsidRPr="00E95197">
        <w:rPr>
          <w:sz w:val="24"/>
          <w:szCs w:val="24"/>
        </w:rPr>
        <w:t xml:space="preserve">. st. 1. t. 6. </w:t>
      </w:r>
      <w:r w:rsidR="00E95197" w:rsidRPr="00E95197">
        <w:rPr>
          <w:sz w:val="24"/>
          <w:szCs w:val="24"/>
        </w:rPr>
        <w:t>Stečajnog zakona („Narodne n</w:t>
      </w:r>
      <w:r w:rsidR="002B40DF">
        <w:rPr>
          <w:sz w:val="24"/>
          <w:szCs w:val="24"/>
        </w:rPr>
        <w:t xml:space="preserve">ovine“ broj </w:t>
      </w:r>
      <w:proofErr w:type="spellStart"/>
      <w:r w:rsidR="002B40DF">
        <w:rPr>
          <w:sz w:val="24"/>
          <w:szCs w:val="24"/>
        </w:rPr>
        <w:t>71</w:t>
      </w:r>
      <w:proofErr w:type="spellEnd"/>
      <w:r w:rsidR="002B40DF">
        <w:rPr>
          <w:sz w:val="24"/>
          <w:szCs w:val="24"/>
        </w:rPr>
        <w:t>/</w:t>
      </w:r>
      <w:proofErr w:type="spellStart"/>
      <w:r w:rsidR="002B40DF">
        <w:rPr>
          <w:sz w:val="24"/>
          <w:szCs w:val="24"/>
        </w:rPr>
        <w:t>2015</w:t>
      </w:r>
      <w:proofErr w:type="spellEnd"/>
      <w:r w:rsidR="002B40DF">
        <w:rPr>
          <w:sz w:val="24"/>
          <w:szCs w:val="24"/>
        </w:rPr>
        <w:t xml:space="preserve">; dalje: </w:t>
      </w:r>
      <w:proofErr w:type="spellStart"/>
      <w:r w:rsidR="002B40DF">
        <w:rPr>
          <w:sz w:val="24"/>
          <w:szCs w:val="24"/>
        </w:rPr>
        <w:t>SZ</w:t>
      </w:r>
      <w:proofErr w:type="spellEnd"/>
      <w:r w:rsidR="002B40DF">
        <w:rPr>
          <w:sz w:val="24"/>
          <w:szCs w:val="24"/>
        </w:rPr>
        <w:t xml:space="preserve">) te je određeno da se postupak nastavlja kao da je podnesen prijedlog za otvaranje stečajnog postupka, to je </w:t>
      </w:r>
      <w:r w:rsidRPr="00664A26">
        <w:rPr>
          <w:sz w:val="24"/>
          <w:szCs w:val="24"/>
        </w:rPr>
        <w:t>odlučeno kao u izreci ovog zaključka.</w:t>
      </w:r>
    </w:p>
    <w:p w:rsidRDefault="000552F1" w:rsidP="00504E0A" w:rsidR="000552F1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2E751D">
        <w:rPr>
          <w:sz w:val="24"/>
          <w:szCs w:val="24"/>
        </w:rPr>
        <w:t>23</w:t>
      </w:r>
      <w:proofErr w:type="spellEnd"/>
      <w:r w:rsidRPr="00DF4C52">
        <w:rPr>
          <w:sz w:val="24"/>
          <w:szCs w:val="24"/>
        </w:rPr>
        <w:t xml:space="preserve">. </w:t>
      </w:r>
      <w:r w:rsidR="002E751D">
        <w:rPr>
          <w:sz w:val="24"/>
          <w:szCs w:val="24"/>
        </w:rPr>
        <w:t xml:space="preserve">kolovoza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483A6B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FD45AB" w:rsidP="00A41146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A41146" w:rsidRPr="00DF4C52">
        <w:rPr>
          <w:sz w:val="24"/>
          <w:szCs w:val="24"/>
        </w:rPr>
        <w:t>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483A6B" w:rsidP="00483A6B" w:rsidR="00483A6B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483A6B" w:rsidP="00483A6B" w:rsidR="00DF4C52" w:rsidRPr="00E9231B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E9231B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4A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3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3"/>
  </w:num>
  <w:num w:numId="12">
    <w:abstractNumId w:val="3"/>
  </w:num>
  <w:num w:numId="13">
    <w:abstractNumId w:val="4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552F1"/>
    <w:rsid w:val="00061D14"/>
    <w:rsid w:val="00061E7A"/>
    <w:rsid w:val="0006290D"/>
    <w:rsid w:val="00065B44"/>
    <w:rsid w:val="00082B1E"/>
    <w:rsid w:val="000924C9"/>
    <w:rsid w:val="00093682"/>
    <w:rsid w:val="000951EC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0075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40DF"/>
    <w:rsid w:val="002C1CF8"/>
    <w:rsid w:val="002C3D7B"/>
    <w:rsid w:val="002D22FB"/>
    <w:rsid w:val="002E00D6"/>
    <w:rsid w:val="002E751D"/>
    <w:rsid w:val="002F1469"/>
    <w:rsid w:val="002F5F25"/>
    <w:rsid w:val="002F69E0"/>
    <w:rsid w:val="0030184A"/>
    <w:rsid w:val="00305FF2"/>
    <w:rsid w:val="00307220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3635"/>
    <w:rsid w:val="00483A6B"/>
    <w:rsid w:val="004874E3"/>
    <w:rsid w:val="00490D0A"/>
    <w:rsid w:val="004918E2"/>
    <w:rsid w:val="004935F4"/>
    <w:rsid w:val="004A49A5"/>
    <w:rsid w:val="004C1980"/>
    <w:rsid w:val="004C351D"/>
    <w:rsid w:val="004C5B14"/>
    <w:rsid w:val="004C78AE"/>
    <w:rsid w:val="004D061D"/>
    <w:rsid w:val="004D2111"/>
    <w:rsid w:val="004E099E"/>
    <w:rsid w:val="004E24AE"/>
    <w:rsid w:val="004E2C41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080C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54F58"/>
    <w:rsid w:val="0066091E"/>
    <w:rsid w:val="00664A26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1A93"/>
    <w:rsid w:val="00705F2E"/>
    <w:rsid w:val="00710A12"/>
    <w:rsid w:val="007125DA"/>
    <w:rsid w:val="007229E3"/>
    <w:rsid w:val="007278E3"/>
    <w:rsid w:val="00727BC8"/>
    <w:rsid w:val="00730966"/>
    <w:rsid w:val="00733E79"/>
    <w:rsid w:val="00735584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D7FC9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201D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55BF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0076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20E3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6573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228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03AB"/>
    <w:rsid w:val="00E63F6E"/>
    <w:rsid w:val="00E65D5D"/>
    <w:rsid w:val="00E66F2E"/>
    <w:rsid w:val="00E86BB8"/>
    <w:rsid w:val="00E87384"/>
    <w:rsid w:val="00E91BC3"/>
    <w:rsid w:val="00E9231B"/>
    <w:rsid w:val="00E93AAB"/>
    <w:rsid w:val="00E95197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05ED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5AB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3A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A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A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A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A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3A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A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A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A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A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St-1504/2017-51</izvorni_sadrzaj>
    <derivirana_varijabla naziv="DomainObject.Oznaka_1">St-1504/2017-51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1504</izvorni_sadrzaj>
    <derivirana_varijabla naziv="DomainObject.Predmet.Broj_1">1504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srpnja 2017.</izvorni_sadrzaj>
    <derivirana_varijabla naziv="DomainObject.Predmet.DatumRjesavanja_1">7.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St-1504/2017</izvorni_sadrzaj>
    <derivirana_varijabla naziv="DomainObject.Predmet.OznakaBroj_1">St-1504/2017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VIADUKT graditeljsko dioničko društvo</izvorni_sadrzaj>
    <derivirana_varijabla naziv="DomainObject.Predmet.ProtustrankaFormated_1">  VIADUKT graditeljsko dioničko društvo</derivirana_varijabla>
  </DomainObject.Predmet.ProtustrankaFormated>
  <DomainObject.Predmet.ProtustrankaFormatedOIB>
    <izvorni_sadrzaj>  VIADUKT graditeljsko dioničko društvo, OIB 74794390096</izvorni_sadrzaj>
    <derivirana_varijabla naziv="DomainObject.Predmet.ProtustrankaFormatedOIB_1">  VIADUKT graditeljsko dioničko društvo, OIB 74794390096</derivirana_varijabla>
  </DomainObject.Predmet.ProtustrankaFormatedOIB>
  <DomainObject.Predmet.ProtustrankaFormatedWithAdress>
    <izvorni_sadrzaj> VIADUKT graditeljsko dioničko društvo, Kranjčevićeva 2, 10000 Zagreb</izvorni_sadrzaj>
    <derivirana_varijabla naziv="DomainObject.Predmet.ProtustrankaFormatedWithAdress_1"> VIADUKT graditeljsko dioničko društvo, Kranjčevićeva 2, 10000 Zagreb</derivirana_varijabla>
  </DomainObject.Predmet.ProtustrankaFormatedWithAdress>
  <DomainObject.Predmet.ProtustrankaFormatedWithAdressOIB>
    <izvorni_sadrzaj> VIADUKT graditeljsko dioničko društvo, OIB 74794390096, Kranjčevićeva 2, 10000 Zagreb</izvorni_sadrzaj>
    <derivirana_varijabla naziv="DomainObject.Predmet.ProtustrankaFormatedWithAdressOIB_1"> VIADUKT graditeljsko dioničko društvo, OIB 74794390096, Kranjčevićeva 2, 10000 Zagreb</derivirana_varijabla>
  </DomainObject.Predmet.ProtustrankaFormatedWithAdressOIB>
  <DomainObject.Predmet.ProtustrankaWithAdress>
    <izvorni_sadrzaj>VIADUKT graditeljsko dioničko društvo Kranjčevićeva 2, 10000 Zagreb</izvorni_sadrzaj>
    <derivirana_varijabla naziv="DomainObject.Predmet.ProtustrankaWithAdress_1">VIADUKT graditeljsko dioničko društvo Kranjčevićeva 2, 10000 Zagreb</derivirana_varijabla>
  </DomainObject.Predmet.ProtustrankaWithAdress>
  <DomainObject.Predmet.ProtustrankaWithAdressOIB>
    <izvorni_sadrzaj>VIADUKT graditeljsko dioničko društvo, OIB 74794390096, Kranjčevićeva 2, 10000 Zagreb</izvorni_sadrzaj>
    <derivirana_varijabla naziv="DomainObject.Predmet.ProtustrankaWithAdressOIB_1">VIADUKT graditeljsko dioničko društvo, OIB 74794390096, Kranjčevićeva 2, 10000 Zagreb</derivirana_varijabla>
  </DomainObject.Predmet.ProtustrankaWithAdressOIB>
  <DomainObject.Predmet.ProtustrankaNazivFormated>
    <izvorni_sadrzaj>VIADUKT graditeljsko dioničko društvo</izvorni_sadrzaj>
    <derivirana_varijabla naziv="DomainObject.Predmet.ProtustrankaNazivFormated_1">VIADUKT graditeljsko dioničko društvo</derivirana_varijabla>
  </DomainObject.Predmet.ProtustrankaNazivFormated>
  <DomainObject.Predmet.ProtustrankaNazivFormatedOIB>
    <izvorni_sadrzaj>VIADUKT graditeljsko dioničko društvo, OIB 74794390096</izvorni_sadrzaj>
    <derivirana_varijabla naziv="DomainObject.Predmet.ProtustrankaNazivFormatedOIB_1">VIADUKT graditeljsko dioničko društvo,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VIADUKT graditeljsko dioničko društvo; Damir Kezele</izvorni_sadrzaj>
    <derivirana_varijabla naziv="DomainObject.Predmet.StrankaFormated_1">  VIADUKT graditeljsko dioničko društvo; Damir Kezele</derivirana_varijabla>
  </DomainObject.Predmet.StrankaFormated>
  <DomainObject.Predmet.StrankaFormatedOIB>
    <izvorni_sadrzaj>  VIADUKT graditeljsko dioničko društvo, OIB 74794390096; Damir Kezele, OIB 18741994689</izvorni_sadrzaj>
    <derivirana_varijabla naziv="DomainObject.Predmet.StrankaFormatedOIB_1">  VIADUKT graditeljsko dioničko društvo, OIB 74794390096; Damir Kezele, OIB 18741994689</derivirana_varijabla>
  </DomainObject.Predmet.StrankaFormatedOIB>
  <DomainObject.Predmet.StrankaFormatedWithAdress>
    <izvorni_sadrzaj> VIADUKT graditeljsko dioničko društvo, Kranjčevićeva 2, 10000 Zagreb; Damir Kezele, Kajfešov Brijeg 10, 10000 Zagreb</izvorni_sadrzaj>
    <derivirana_varijabla naziv="DomainObject.Predmet.StrankaFormatedWithAdress_1"> VIADUKT graditeljsko dioničko društvo, Kranjčevićeva 2, 10000 Zagreb; Damir Kezele, Kajfešov Brijeg 10, 10000 Zagreb</derivirana_varijabla>
  </DomainObject.Predmet.StrankaFormatedWithAdress>
  <DomainObject.Predmet.StrankaFormatedWithAdressOIB>
    <izvorni_sadrzaj> VIADUKT graditeljsko dioničko društvo, OIB 74794390096, Kranjčevićeva 2, 10000 Zagreb; Damir Kezele, OIB 18741994689, Kajfešov Brijeg 10, 10000 Zagreb</izvorni_sadrzaj>
    <derivirana_varijabla naziv="DomainObject.Predmet.StrankaFormatedWithAdressOIB_1"> VIADUKT graditeljsko dioničko društvo, OIB 74794390096, Kranjčevićeva 2, 10000 Zagreb; Damir Kezele, OIB 18741994689, Kajfešov Brijeg 10, 10000 Zagreb</derivirana_varijabla>
  </DomainObject.Predmet.StrankaFormatedWithAdressOIB>
  <DomainObject.Predmet.StrankaWithAdress>
    <izvorni_sadrzaj>VIADUKT graditeljsko dioničko društvo Kranjčevićeva 2,10000 Zagreb,Damir Kezele Kajfešov Brijeg 10,10000 Zagreb</izvorni_sadrzaj>
    <derivirana_varijabla naziv="DomainObject.Predmet.StrankaWithAdress_1">VIADUKT graditeljsko dioničko društvo Kranjčevićeva 2,10000 Zagreb,Damir Kezele Kajfešov Brijeg 10,10000 Zagreb</derivirana_varijabla>
  </DomainObject.Predmet.StrankaWithAdress>
  <DomainObject.Predmet.StrankaWithAdressOIB>
    <izvorni_sadrzaj>VIADUKT graditeljsko dioničko društvo, OIB 74794390096, Kranjčevićeva 2,10000 Zagreb,Damir Kezele, OIB 18741994689, Kajfešov Brijeg 10,10000 Zagreb</izvorni_sadrzaj>
    <derivirana_varijabla naziv="DomainObject.Predmet.StrankaWithAdressOIB_1">VIADUKT graditeljsko dioničko društvo, OIB 74794390096, Kranjčevićeva 2,10000 Zagreb,Damir Kezele, OIB 18741994689, Kajfešov Brijeg 10,10000 Zagreb</derivirana_varijabla>
  </DomainObject.Predmet.StrankaWithAdressOIB>
  <DomainObject.Predmet.StrankaNazivFormated>
    <izvorni_sadrzaj>VIADUKT graditeljsko dioničko društvo,Damir Kezele</izvorni_sadrzaj>
    <derivirana_varijabla naziv="DomainObject.Predmet.StrankaNazivFormated_1">VIADUKT graditeljsko dioničko društvo,Damir Kezele</derivirana_varijabla>
  </DomainObject.Predmet.StrankaNazivFormated>
  <DomainObject.Predmet.StrankaNazivFormatedOIB>
    <izvorni_sadrzaj>VIADUKT graditeljsko dioničko društvo, OIB 74794390096,Damir Kezele, OIB 18741994689</izvorni_sadrzaj>
    <derivirana_varijabla naziv="DomainObject.Predmet.StrankaNazivFormatedOIB_1">VIADUKT graditeljsko dioničko društvo, OIB 74794390096,Damir Kezele, OIB 18741994689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VIADUKT graditeljsko dioničko društvo</item>
      <item>Damir Kezele</item>
    </izvorni_sadrzaj>
    <derivirana_varijabla naziv="DomainObject.Predmet.StrankaListFormated_1">
      <item>VIADUKT graditeljsko dioničko društvo</item>
      <item>Damir Kezele</item>
    </derivirana_varijabla>
  </DomainObject.Predmet.StrankaListFormated>
  <DomainObject.Predmet.StrankaListFormatedOIB>
    <izvorni_sadrzaj>
      <item>VIADUKT graditeljsko dioničko društvo, OIB 74794390096</item>
      <item>Damir Kezele, OIB 18741994689</item>
    </izvorni_sadrzaj>
    <derivirana_varijabla naziv="DomainObject.Predmet.StrankaListFormatedOIB_1">
      <item>VIADUKT graditeljsko dioničko društvo, OIB 74794390096</item>
      <item>Damir Kezele, OIB 18741994689</item>
    </derivirana_varijabla>
  </DomainObject.Predmet.StrankaListFormatedOIB>
  <DomainObject.Predmet.StrankaListFormatedWithAdress>
    <izvorni_sadrzaj>
      <item>VIADUKT graditeljsko dioničko društvo, Kranjčevićeva 2, 10000 Zagreb</item>
      <item>Damir Kezele, Kajfešov Brijeg 10, 10000 Zagreb</item>
    </izvorni_sadrzaj>
    <derivirana_varijabla naziv="DomainObject.Predmet.StrankaListFormatedWithAdress_1">
      <item>VIADUKT graditeljsko dioničko društvo, Kranjčevićeva 2, 10000 Zagreb</item>
      <item>Damir Kezele, Kajfešov Brijeg 10, 10000 Zagreb</item>
    </derivirana_varijabla>
  </DomainObject.Predmet.StrankaListFormatedWithAdress>
  <DomainObject.Predmet.StrankaListFormatedWithAdressOIB>
    <izvorni_sadrzaj>
      <item>VIADUKT graditeljsko dioničko društvo, OIB 74794390096, Kranjčevićeva 2, 10000 Zagreb</item>
      <item>Damir Kezele, OIB 18741994689, Kajfešov Brijeg 10, 10000 Zagreb</item>
    </izvorni_sadrzaj>
    <derivirana_varijabla naziv="DomainObject.Predmet.StrankaListFormatedWithAdressOIB_1">
      <item>VIADUKT graditeljsko dioničko društvo, OIB 74794390096, Kranjčevićeva 2, 10000 Zagreb</item>
      <item>Damir Kezele, OIB 18741994689, Kajfešov Brijeg 10, 10000 Zagreb</item>
    </derivirana_varijabla>
  </DomainObject.Predmet.StrankaListFormatedWithAdressOIB>
  <DomainObject.Predmet.StrankaListNazivFormated>
    <izvorni_sadrzaj>
      <item>VIADUKT graditeljsko dioničko društvo</item>
      <item>Damir Kezele</item>
    </izvorni_sadrzaj>
    <derivirana_varijabla naziv="DomainObject.Predmet.StrankaListNazivFormated_1">
      <item>VIADUKT graditeljsko dioničko društvo</item>
      <item>Damir Kezele</item>
    </derivirana_varijabla>
  </DomainObject.Predmet.StrankaListNazivFormated>
  <DomainObject.Predmet.StrankaListNazivFormatedOIB>
    <izvorni_sadrzaj>
      <item>VIADUKT graditeljsko dioničko društvo, OIB 74794390096</item>
      <item>Damir Kezele, OIB 18741994689</item>
    </izvorni_sadrzaj>
    <derivirana_varijabla naziv="DomainObject.Predmet.StrankaListNazivFormatedOIB_1">
      <item>VIADUKT graditeljsko dioničko društvo, OIB 74794390096</item>
      <item>Damir Kezele, OIB 18741994689</item>
    </derivirana_varijabla>
  </DomainObject.Predmet.StrankaListNazivFormatedOIB>
  <DomainObject.Predmet.ProtuStrankaListFormated>
    <izvorni_sadrzaj>
      <item>VIADUKT graditeljsko dioničko društvo</item>
    </izvorni_sadrzaj>
    <derivirana_varijabla naziv="DomainObject.Predmet.ProtuStrankaListFormated_1">
      <item>VIADUKT graditeljsko dioničko društvo</item>
    </derivirana_varijabla>
  </DomainObject.Predmet.ProtuStrankaListFormated>
  <DomainObject.Predmet.ProtuStrankaListFormatedOIB>
    <izvorni_sadrzaj>
      <item>VIADUKT graditeljsko dioničko društvo, OIB 74794390096</item>
    </izvorni_sadrzaj>
    <derivirana_varijabla naziv="DomainObject.Predmet.ProtuStrankaListFormatedOIB_1">
      <item>VIADUKT graditeljsko dioničko društvo, OIB 74794390096</item>
    </derivirana_varijabla>
  </DomainObject.Predmet.ProtuStrankaListFormatedOIB>
  <DomainObject.Predmet.ProtuStrankaListFormatedWithAdress>
    <izvorni_sadrzaj>
      <item>VIADUKT graditeljsko dioničko društvo, Kranjčevićeva 2, 10000 Zagreb</item>
    </izvorni_sadrzaj>
    <derivirana_varijabla naziv="DomainObject.Predmet.ProtuStrankaListFormatedWithAdress_1">
      <item>VIADUKT graditeljsko dioničko društvo, Kranjčevićeva 2, 10000 Zagreb</item>
    </derivirana_varijabla>
  </DomainObject.Predmet.ProtuStrankaListFormatedWithAdress>
  <DomainObject.Predmet.ProtuStrankaListFormatedWithAdressOIB>
    <izvorni_sadrzaj>
      <item>VIADUKT graditeljsko dioničko društvo, OIB 74794390096, Kranjčevićeva 2, 10000 Zagreb</item>
    </izvorni_sadrzaj>
    <derivirana_varijabla naziv="DomainObject.Predmet.ProtuStrankaListFormatedWithAdressOIB_1">
      <item>VIADUKT graditeljsko dioničko društvo, OIB 74794390096, Kranjčevićeva 2, 10000 Zagreb</item>
    </derivirana_varijabla>
  </DomainObject.Predmet.ProtuStrankaListFormatedWithAdressOIB>
  <DomainObject.Predmet.ProtuStrankaListNazivFormated>
    <izvorni_sadrzaj>
      <item>VIADUKT graditeljsko dioničko društvo</item>
    </izvorni_sadrzaj>
    <derivirana_varijabla naziv="DomainObject.Predmet.ProtuStrankaListNazivFormated_1">
      <item>VIADUKT graditeljsko dioničko društvo</item>
    </derivirana_varijabla>
  </DomainObject.Predmet.ProtuStrankaListNazivFormated>
  <DomainObject.Predmet.ProtuStrankaListNazivFormatedOIB>
    <izvorni_sadrzaj>
      <item>VIADUKT graditeljsko dioničko društvo, OIB 74794390096</item>
    </izvorni_sadrzaj>
    <derivirana_varijabla naziv="DomainObject.Predmet.ProtuStrankaListNazivFormatedOIB_1">
      <item>VIADUKT graditeljsko dioničko društvo, OIB 74794390096</item>
    </derivirana_varijabla>
  </DomainObject.Predmet.ProtuStrankaListNazivFormatedOIB>
  <DomainObject.Predmet.OstaliListFormated>
    <izvorni_sadrzaj>
      <item>Holcim (Hrvatska), d.o.o.</item>
      <item>Odvjetničko društvo LJUBENKO &amp; PARTNERI d.o.o.</item>
      <item>Odvjetničko društvo LJUBENKO &amp; PARTNERI d.o.o.</item>
      <item>OD SUIĆ &amp; ŠKUNCA d.o.o.</item>
    </izvorni_sadrzaj>
    <derivirana_varijabla naziv="DomainObject.Predmet.OstaliListFormated_1">
      <item>Holcim (Hrvatska), d.o.o.</item>
      <item>Odvjetničko društvo LJUBENKO &amp; PARTNERI d.o.o.</item>
      <item>Odvjetničko društvo LJUBENKO &amp; PARTNERI d.o.o.</item>
      <item>OD SUIĆ &amp; ŠKUNCA d.o.o.</item>
    </derivirana_varijabla>
  </DomainObject.Predmet.OstaliListFormated>
  <DomainObject.Predmet.OstaliListFormatedOIB>
    <izvorni_sadrzaj>
      <item>Holcim (Hrvatska), d.o.o., OIB 60131430579</item>
      <item>Odvjetničko društvo LJUBENKO &amp; PARTNERI d.o.o., OIB 44071613559</item>
      <item>Odvjetničko društvo LJUBENKO &amp; PARTNERI d.o.o., OIB 44071613559</item>
      <item>OD SUIĆ &amp; ŠKUNCA d.o.o.</item>
    </izvorni_sadrzaj>
    <derivirana_varijabla naziv="DomainObject.Predmet.OstaliListFormatedOIB_1">
      <item>Holcim (Hrvatska), d.o.o., OIB 60131430579</item>
      <item>Odvjetničko društvo LJUBENKO &amp; PARTNERI d.o.o., OIB 44071613559</item>
      <item>Odvjetničko društvo LJUBENKO &amp; PARTNERI d.o.o., OIB 44071613559</item>
      <item>OD SUIĆ &amp; ŠKUNCA d.o.o.</item>
    </derivirana_varijabla>
  </DomainObject.Predmet.OstaliListFormatedOIB>
  <DomainObject.Predmet.OstaliListFormatedWithAdress>
    <izvorni_sadrzaj>
      <item>Holcim (Hrvatska), d.o.o., Koromačno 7B, 52222 Koromačno</item>
      <item>Odvjetničko društvo LJUBENKO &amp; PARTNERI d.o.o., Branimirova 29, 10000 Zagreb</item>
      <item>Odvjetničko društvo LJUBENKO &amp; PARTNERI d.o.o., Branimirova 29, 10000 Zagreb</item>
      <item>OD SUIĆ &amp; ŠKUNCA d.o.o., Domagojeva 14, 10000 Zagreb</item>
    </izvorni_sadrzaj>
    <derivirana_varijabla naziv="DomainObject.Predmet.OstaliListFormatedWithAdress_1">
      <item>Holcim (Hrvatska), d.o.o., Koromačno 7B, 52222 Koromačno</item>
      <item>Odvjetničko društvo LJUBENKO &amp; PARTNERI d.o.o., Branimirova 29, 10000 Zagreb</item>
      <item>Odvjetničko društvo LJUBENKO &amp; PARTNERI d.o.o., Branimirova 29, 10000 Zagreb</item>
      <item>OD SUIĆ &amp; ŠKUNCA d.o.o., Domagojeva 14, 10000 Zagreb</item>
    </derivirana_varijabla>
  </DomainObject.Predmet.OstaliListFormatedWithAdress>
  <DomainObject.Predmet.OstaliListFormatedWithAdressOIB>
    <izvorni_sadrzaj>
      <item>Holcim (Hrvatska), d.o.o., OIB 60131430579, Koromačno 7B, 52222 Koromačno</item>
      <item>Odvjetničko društvo LJUBENKO &amp; PARTNERI d.o.o., OIB 44071613559, Branimirova 29, 10000 Zagreb</item>
      <item>Odvjetničko društvo LJUBENKO &amp; PARTNERI d.o.o., OIB 44071613559, Branimirova 29, 10000 Zagreb</item>
      <item>OD SUIĆ &amp; ŠKUNCA d.o.o., Domagojeva 14, 10000 Zagreb</item>
    </izvorni_sadrzaj>
    <derivirana_varijabla naziv="DomainObject.Predmet.OstaliListFormatedWithAdressOIB_1">
      <item>Holcim (Hrvatska), d.o.o., OIB 60131430579, Koromačno 7B, 52222 Koromačno</item>
      <item>Odvjetničko društvo LJUBENKO &amp; PARTNERI d.o.o., OIB 44071613559, Branimirova 29, 10000 Zagreb</item>
      <item>Odvjetničko društvo LJUBENKO &amp; PARTNERI d.o.o., OIB 44071613559, Branimirova 29, 10000 Zagreb</item>
      <item>OD SUIĆ &amp; ŠKUNCA d.o.o., Domagojeva 14, 10000 Zagreb</item>
    </derivirana_varijabla>
  </DomainObject.Predmet.OstaliListFormatedWithAdressOIB>
  <DomainObject.Predmet.OstaliListNazivFormated>
    <izvorni_sadrzaj>
      <item>Holcim (Hrvatska), d.o.o.</item>
      <item>Odvjetničko društvo LJUBENKO &amp; PARTNERI d.o.o.</item>
      <item>Odvjetničko društvo LJUBENKO &amp; PARTNERI d.o.o.</item>
      <item>OD SUIĆ &amp; ŠKUNCA d.o.o.</item>
    </izvorni_sadrzaj>
    <derivirana_varijabla naziv="DomainObject.Predmet.OstaliListNazivFormated_1">
      <item>Holcim (Hrvatska), d.o.o.</item>
      <item>Odvjetničko društvo LJUBENKO &amp; PARTNERI d.o.o.</item>
      <item>Odvjetničko društvo LJUBENKO &amp; PARTNERI d.o.o.</item>
      <item>OD SUIĆ &amp; ŠKUNCA d.o.o.</item>
    </derivirana_varijabla>
  </DomainObject.Predmet.OstaliListNazivFormated>
  <DomainObject.Predmet.OstaliListNazivFormatedOIB>
    <izvorni_sadrzaj>
      <item>Holcim (Hrvatska), d.o.o., OIB 60131430579</item>
      <item>Odvjetničko društvo LJUBENKO &amp; PARTNERI d.o.o., OIB 44071613559</item>
      <item>Odvjetničko društvo LJUBENKO &amp; PARTNERI d.o.o., OIB 44071613559</item>
      <item>OD SUIĆ &amp; ŠKUNCA d.o.o.</item>
    </izvorni_sadrzaj>
    <derivirana_varijabla naziv="DomainObject.Predmet.OstaliListNazivFormatedOIB_1">
      <item>Holcim (Hrvatska), d.o.o., OIB 60131430579</item>
      <item>Odvjetničko društvo LJUBENKO &amp; PARTNERI d.o.o., OIB 44071613559</item>
      <item>Odvjetničko društvo LJUBENKO &amp; PARTNERI d.o.o., OIB 44071613559</item>
      <item>OD SUIĆ &amp; ŠKUNCA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St-1504/2017-51</izvorni_sadrzaj>
    <derivirana_varijabla naziv="DomainObject.PoslovniBrojDokumenta_1">St-1504/2017-51</derivirana_varijabla>
  </DomainObject.PoslovniBrojDokumenta>
  <DomainObject.Predmet.StrankaIDrugi>
    <izvorni_sadrzaj>VIADUKT graditeljsko dioničko društvo i dr.</izvorni_sadrzaj>
    <derivirana_varijabla naziv="DomainObject.Predmet.StrankaIDrugi_1">VIADUKT graditeljsko dioničko društvo i dr.</derivirana_varijabla>
  </DomainObject.Predmet.StrankaIDrugi>
  <DomainObject.Predmet.ProtustrankaIDrugi>
    <izvorni_sadrzaj>VIADUKT graditeljsko dioničko društvo</izvorni_sadrzaj>
    <derivirana_varijabla naziv="DomainObject.Predmet.ProtustrankaIDrugi_1">VIADUKT graditeljsko dioničko društvo</derivirana_varijabla>
  </DomainObject.Predmet.ProtustrankaIDrugi>
  <DomainObject.Predmet.StrankaIDrugiAdressOIB>
    <izvorni_sadrzaj>VIADUKT graditeljsko dioničko društvo, OIB 74794390096, Kranjčevićeva 2, 10000 Zagreb i dr.</izvorni_sadrzaj>
    <derivirana_varijabla naziv="DomainObject.Predmet.StrankaIDrugiAdressOIB_1">VIADUKT graditeljsko dioničko društvo, OIB 74794390096, Kranjčevićeva 2, 10000 Zagreb i dr.</derivirana_varijabla>
  </DomainObject.Predmet.StrankaIDrugiAdressOIB>
  <DomainObject.Predmet.ProtustrankaIDrugiAdressOIB>
    <izvorni_sadrzaj>VIADUKT graditeljsko dioničko društvo, OIB 74794390096, Kranjčevićeva 2, 10000 Zagreb</izvorni_sadrzaj>
    <derivirana_varijabla naziv="DomainObject.Predmet.ProtustrankaIDrugiAdressOIB_1">VIADUKT graditeljsko dioničko društvo,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srpnja 2017.</izvorni_sadrzaj>
    <derivirana_varijabla naziv="DomainObject.Predmet.OdlukaRjesenje.DatumDonosenjaOdluke_1">7. srpnja 2017.</derivirana_varijabla>
  </DomainObject.Predmet.OdlukaRjesenje.DatumDonosenjaOdluke>
  <DomainObject.Predmet.OdlukaRjesenje.DatumPravomocnosti>
    <izvorni_sadrzaj>27. srpnja 2017.</izvorni_sadrzaj>
    <derivirana_varijabla naziv="DomainObject.Predmet.OdlukaRjesenje.DatumPravomocnosti_1">27. srpnja 2017.</derivirana_varijabla>
  </DomainObject.Predmet.OdlukaRjesenje.DatumPravomocnosti>
  <DomainObject.Predmet.OdlukaRjesenje.Oznaka>
    <izvorni_sadrzaj>St-1504/2017-33</izvorni_sadrzaj>
    <derivirana_varijabla naziv="DomainObject.Predmet.OdlukaRjesenje.Oznaka_1">St-1504/2017-33</derivirana_varijabla>
  </DomainObject.Predmet.OdlukaRjesenje.Oznaka>
  <DomainObject.Predmet.SudioniciListNaziv>
    <izvorni_sadrzaj>
      <item>VIADUKT graditeljsko dioničko društvo</item>
      <item>VIADUKT graditeljsko dioničko društvo</item>
      <item>Damir Kezele</item>
      <item>Holcim (Hrvatska), d.o.o.</item>
      <item>Odvjetničko društvo LJUBENKO &amp; PARTNERI d.o.o.</item>
      <item>Odvjetničko društvo LJUBENKO &amp; PARTNERI d.o.o.</item>
      <item>OD SUIĆ &amp; ŠKUNCA d.o.o.</item>
    </izvorni_sadrzaj>
    <derivirana_varijabla naziv="DomainObject.Predmet.SudioniciListNaziv_1">
      <item>VIADUKT graditeljsko dioničko društvo</item>
      <item>VIADUKT graditeljsko dioničko društvo</item>
      <item>Damir Kezele</item>
      <item>Holcim (Hrvatska), d.o.o.</item>
      <item>Odvjetničko društvo LJUBENKO &amp; PARTNERI d.o.o.</item>
      <item>Odvjetničko društvo LJUBENKO &amp; PARTNERI d.o.o.</item>
      <item>OD SUIĆ &amp; ŠKUNCA d.o.o.</item>
    </derivirana_varijabla>
  </DomainObject.Predmet.SudioniciListNaziv>
  <DomainObject.Predmet.SudioniciListAdressOIB>
    <izvorni_sadrzaj>
      <item>VIADUKT graditeljsko dioničko društvo, OIB 74794390096, Kranjčevićeva 2,10000 Zagreb</item>
      <item>VIADUKT graditeljsko dioničko društvo, OIB 74794390096, Kranjčevićeva 2,10000 Zagreb</item>
      <item>Damir Kezele, OIB 18741994689, Kajfešov Brijeg 10,10000 Zagreb</item>
      <item>Holcim (Hrvatska), d.o.o., OIB 60131430579, Koromačno 7B,52222 Koromačno</item>
      <item>Odvjetničko društvo LJUBENKO &amp; PARTNERI d.o.o., OIB 44071613559, Branimirova 29,10000 Zagreb</item>
      <item>Odvjetničko društvo LJUBENKO &amp; PARTNERI d.o.o., OIB 44071613559, Branimirova 29,10000 Zagreb</item>
      <item>OD SUIĆ &amp; ŠKUNCA d.o.o., Domagojeva 14,10000 Zagreb</item>
    </izvorni_sadrzaj>
    <derivirana_varijabla naziv="DomainObject.Predmet.SudioniciListAdressOIB_1">
      <item>VIADUKT graditeljsko dioničko društvo, OIB 74794390096, Kranjčevićeva 2,10000 Zagreb</item>
      <item>VIADUKT graditeljsko dioničko društvo, OIB 74794390096, Kranjčevićeva 2,10000 Zagreb</item>
      <item>Damir Kezele, OIB 18741994689, Kajfešov Brijeg 10,10000 Zagreb</item>
      <item>Holcim (Hrvatska), d.o.o., OIB 60131430579, Koromačno 7B,52222 Koromačno</item>
      <item>Odvjetničko društvo LJUBENKO &amp; PARTNERI d.o.o., OIB 44071613559, Branimirova 29,10000 Zagreb</item>
      <item>Odvjetničko društvo LJUBENKO &amp; PARTNERI d.o.o., OIB 44071613559, Branimirova 29,10000 Zagreb</item>
      <item>OD SUIĆ &amp; ŠKUNCA d.o.o.,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74794390096</item>
      <item>, OIB 74794390096</item>
      <item>, OIB 18741994689</item>
      <item>, OIB 60131430579</item>
      <item>, OIB 44071613559</item>
      <item>, OIB 44071613559</item>
      <item>, OIB null</item>
    </izvorni_sadrzaj>
    <derivirana_varijabla naziv="DomainObject.Predmet.SudioniciListNazivOIB_1">
      <item>, OIB 74794390096</item>
      <item>, OIB 74794390096</item>
      <item>, OIB 18741994689</item>
      <item>, OIB 60131430579</item>
      <item>, OIB 44071613559</item>
      <item>, OIB 44071613559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165</properties:Words>
  <properties:Characters>812</properties:Characters>
  <properties:Lines>34</properties:Lines>
  <properties:Paragraphs>17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2017-08-23T08:40:00Z</dcterms:created>
  <dc:creator>Korisnik</dc:creator>
  <cp:lastModifiedBy>Petra Čiček</cp:lastModifiedBy>
  <cp:lastPrinted>2017-08-23T09:52:00Z</cp:lastPrinted>
  <dcterms:modified xmlns:xsi="http://www.w3.org/2001/XMLSchema-instance" xsi:type="dcterms:W3CDTF">2017-08-23T09:53:00Z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St-1504/2017-51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