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61a1" w14:paraId="30a61a1" w:rsidRDefault="00590814" w:rsidP="00590814" w:rsidR="00590814" w:rsidRPr="00590814">
      <w:pPr>
        <w:spacing w:lineRule="auto" w:line="240"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0814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14" w:rsidP="00590814" w:rsidR="00590814" w:rsidRPr="00590814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90814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590814" w:rsidP="00590814" w:rsidR="00590814" w:rsidRPr="00590814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90814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590814" w:rsidP="00590814" w:rsidR="00895F8A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590814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590814" w:rsidP="00590814" w:rsidR="00590814" w:rsidRPr="00590814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D2913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87898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F87898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F87898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F87898">
        <w:rPr>
          <w:rFonts w:eastAsia="Times New Roman" w:hAnsi="Times New Roman" w:ascii="Times New Roman"/>
          <w:sz w:val="24"/>
          <w:szCs w:val="24"/>
        </w:rPr>
        <w:t>Nataši Malvich</w:t>
      </w:r>
      <w:r w:rsidRPr="00F87898">
        <w:rPr>
          <w:rFonts w:eastAsia="Times New Roman" w:hAnsi="Times New Roman" w:ascii="Times New Roman"/>
          <w:sz w:val="24"/>
          <w:szCs w:val="24"/>
        </w:rPr>
        <w:t xml:space="preserve">, odlučujući o zahtjevu Financijske agencije, Regionalni centar Rijeka, F. Kurelca 8 za provedbu skraćenog stečajnog postupka nad </w:t>
      </w:r>
      <w:r w:rsidRPr="004D2913">
        <w:rPr>
          <w:rFonts w:eastAsia="Times New Roman" w:hAnsi="Times New Roman" w:ascii="Times New Roman"/>
          <w:sz w:val="24"/>
          <w:szCs w:val="24"/>
        </w:rPr>
        <w:t>dužnikom</w:t>
      </w:r>
      <w:r w:rsidR="00FC0637" w:rsidRPr="004D291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D2913" w:rsidRPr="004D2913">
        <w:rPr>
          <w:rFonts w:hAnsi="Times New Roman" w:ascii="Times New Roman"/>
          <w:sz w:val="24"/>
          <w:szCs w:val="24"/>
        </w:rPr>
        <w:t>DARKO TRADE jednostavno društvo s ograničenom odgovornošću za trgovinu, ugostiteljstvo i usluge Vrbovsko, Senjsko 127, OIB: 34445650187, MBS: 040347966</w:t>
      </w:r>
      <w:r w:rsidR="00F8578C" w:rsidRPr="004D2913">
        <w:rPr>
          <w:rFonts w:eastAsia="Times New Roman" w:hAnsi="Times New Roman" w:ascii="Times New Roman"/>
          <w:sz w:val="24"/>
          <w:szCs w:val="24"/>
        </w:rPr>
        <w:t>,</w:t>
      </w:r>
      <w:r w:rsidR="00C07C47" w:rsidRPr="004D2913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4D2913">
        <w:rPr>
          <w:rFonts w:eastAsia="Times New Roman" w:hAnsi="Times New Roman" w:ascii="Times New Roman"/>
          <w:sz w:val="24"/>
          <w:szCs w:val="24"/>
        </w:rPr>
        <w:t>dana</w:t>
      </w:r>
      <w:r w:rsidR="00301C60" w:rsidRPr="004D2913">
        <w:rPr>
          <w:rFonts w:eastAsia="Times New Roman" w:hAnsi="Times New Roman" w:ascii="Times New Roman"/>
          <w:sz w:val="24"/>
          <w:szCs w:val="24"/>
        </w:rPr>
        <w:t xml:space="preserve"> </w:t>
      </w:r>
      <w:r w:rsidR="00F87898" w:rsidRPr="004D2913">
        <w:rPr>
          <w:rFonts w:eastAsia="Times New Roman" w:hAnsi="Times New Roman" w:ascii="Times New Roman"/>
          <w:sz w:val="24"/>
          <w:szCs w:val="24"/>
        </w:rPr>
        <w:t>21. lipnja</w:t>
      </w:r>
      <w:r w:rsidR="00E254CC" w:rsidRPr="004D2913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4D2913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>Otvara se stečajni postupak nad dužnikom</w:t>
      </w:r>
      <w:r w:rsidRPr="002E15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D2913" w:rsidRPr="004D2913">
        <w:rPr>
          <w:rFonts w:hAnsi="Times New Roman" w:ascii="Times New Roman"/>
          <w:sz w:val="24"/>
          <w:szCs w:val="24"/>
        </w:rPr>
        <w:t>DARKO TRADE jednostavno društvo s ograničenom odgovornošću za trgovinu, ugostiteljstvo i usluge Vrbovsko, Senjsko 127, OIB: 34445650187, MBS: 040347966</w:t>
      </w:r>
      <w:r w:rsidRPr="002E153F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F87898">
        <w:rPr>
          <w:rFonts w:eastAsia="Times New Roman" w:hAnsi="Times New Roman" w:ascii="Times New Roman"/>
          <w:sz w:val="24"/>
          <w:szCs w:val="24"/>
        </w:rPr>
        <w:t>21. lipnja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F87898">
        <w:rPr>
          <w:rFonts w:eastAsia="Times New Roman" w:hAnsi="Times New Roman" w:ascii="Times New Roman"/>
          <w:sz w:val="24"/>
          <w:szCs w:val="24"/>
        </w:rPr>
        <w:t>10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 sati i  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30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F93D31">
        <w:rPr>
          <w:rFonts w:eastAsia="Times New Roman" w:hAnsi="Times New Roman" w:ascii="Times New Roman"/>
          <w:sz w:val="24"/>
          <w:szCs w:val="24"/>
        </w:rPr>
        <w:t xml:space="preserve">Marko Žunić iz Rijeke, Erazma Barčića 4, </w:t>
      </w:r>
      <w:r w:rsidR="002E153F">
        <w:rPr>
          <w:rFonts w:eastAsia="Times New Roman" w:hAnsi="Times New Roman" w:ascii="Times New Roman"/>
          <w:sz w:val="24"/>
          <w:szCs w:val="24"/>
        </w:rPr>
        <w:t>OIB:</w:t>
      </w:r>
      <w:r w:rsidR="00F93D31">
        <w:rPr>
          <w:rFonts w:eastAsia="Times New Roman" w:hAnsi="Times New Roman" w:ascii="Times New Roman"/>
          <w:sz w:val="24"/>
          <w:szCs w:val="24"/>
        </w:rPr>
        <w:t xml:space="preserve"> 49744010088</w:t>
      </w:r>
      <w:r w:rsidR="00F8578C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D2913" w:rsidRPr="004D2913">
        <w:rPr>
          <w:rFonts w:hAnsi="Times New Roman" w:ascii="Times New Roman"/>
          <w:sz w:val="24"/>
          <w:szCs w:val="24"/>
        </w:rPr>
        <w:t>DARKO TRADE jednostavno društvo s ograničenom odgovornošću za trgovinu, ugostiteljstvo i usluge Vrbovsko, Senjsko 127, OIB: 34445650187, MBS: 040347966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F87898">
        <w:rPr>
          <w:rFonts w:eastAsia="Times New Roman" w:hAnsi="Times New Roman" w:ascii="Times New Roman"/>
          <w:sz w:val="24"/>
          <w:szCs w:val="24"/>
        </w:rPr>
        <w:t>21. ožujka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D2913" w:rsidRPr="004D2913">
        <w:rPr>
          <w:rFonts w:hAnsi="Times New Roman" w:ascii="Times New Roman"/>
          <w:sz w:val="24"/>
          <w:szCs w:val="24"/>
        </w:rPr>
        <w:t>DARKO TRADE jednostavno društvo s ograničenom odgovornošću za trgovinu, ugostiteljstvo i usluge Vrbovsko, Senjsko 127, OIB: 34445650187, MBS: 040347966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F87898">
        <w:rPr>
          <w:rFonts w:eastAsia="Times New Roman" w:hAnsi="Times New Roman" w:ascii="Times New Roman"/>
          <w:sz w:val="24"/>
          <w:szCs w:val="24"/>
        </w:rPr>
        <w:t>26. travnja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F87898">
        <w:rPr>
          <w:rFonts w:eastAsia="Times New Roman" w:hAnsi="Times New Roman" w:ascii="Times New Roman"/>
          <w:sz w:val="24"/>
          <w:szCs w:val="24"/>
        </w:rPr>
        <w:t>21. lipnja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590814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F87898">
      <w:rPr>
        <w:rFonts w:eastAsia="Times New Roman" w:hAnsi="Times New Roman" w:ascii="Times New Roman"/>
        <w:sz w:val="24"/>
        <w:szCs w:val="24"/>
        <w:lang w:eastAsia="hr-HR"/>
      </w:rPr>
      <w:t>1</w:t>
    </w:r>
    <w:r w:rsidR="004D2913">
      <w:rPr>
        <w:rFonts w:eastAsia="Times New Roman" w:hAnsi="Times New Roman" w:ascii="Times New Roman"/>
        <w:sz w:val="24"/>
        <w:szCs w:val="24"/>
        <w:lang w:eastAsia="hr-HR"/>
      </w:rPr>
      <w:t>8</w:t>
    </w:r>
    <w:r w:rsidR="00F87898">
      <w:rPr>
        <w:rFonts w:eastAsia="Times New Roman" w:hAnsi="Times New Roman" w:ascii="Times New Roman"/>
        <w:sz w:val="24"/>
        <w:szCs w:val="24"/>
        <w:lang w:eastAsia="hr-HR"/>
      </w:rPr>
      <w:t>4</w:t>
    </w:r>
    <w:r w:rsidR="002E153F">
      <w:rPr>
        <w:rFonts w:eastAsia="Times New Roman" w:hAnsi="Times New Roman" w:ascii="Times New Roman"/>
        <w:sz w:val="24"/>
        <w:szCs w:val="24"/>
        <w:lang w:eastAsia="hr-HR"/>
      </w:rPr>
      <w:t>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5445D"/>
    <w:rsid w:val="00172EE0"/>
    <w:rsid w:val="00173717"/>
    <w:rsid w:val="001764FF"/>
    <w:rsid w:val="001B0263"/>
    <w:rsid w:val="001B0C77"/>
    <w:rsid w:val="001B5100"/>
    <w:rsid w:val="001B636E"/>
    <w:rsid w:val="001D55C9"/>
    <w:rsid w:val="002029B0"/>
    <w:rsid w:val="00217A52"/>
    <w:rsid w:val="00226574"/>
    <w:rsid w:val="00227AC9"/>
    <w:rsid w:val="00230B14"/>
    <w:rsid w:val="002349B3"/>
    <w:rsid w:val="00236DB9"/>
    <w:rsid w:val="002371D6"/>
    <w:rsid w:val="002522C0"/>
    <w:rsid w:val="00272D47"/>
    <w:rsid w:val="002A1FCF"/>
    <w:rsid w:val="002C6148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44BB3"/>
    <w:rsid w:val="00465414"/>
    <w:rsid w:val="004A5F9A"/>
    <w:rsid w:val="004B10F0"/>
    <w:rsid w:val="004C68D2"/>
    <w:rsid w:val="004D2913"/>
    <w:rsid w:val="004E4FBE"/>
    <w:rsid w:val="004F58CE"/>
    <w:rsid w:val="004F790C"/>
    <w:rsid w:val="00505DED"/>
    <w:rsid w:val="00543265"/>
    <w:rsid w:val="00546716"/>
    <w:rsid w:val="00554030"/>
    <w:rsid w:val="00570550"/>
    <w:rsid w:val="005761F3"/>
    <w:rsid w:val="005807B8"/>
    <w:rsid w:val="00582809"/>
    <w:rsid w:val="00590814"/>
    <w:rsid w:val="005A7ED7"/>
    <w:rsid w:val="005B0142"/>
    <w:rsid w:val="005B4D89"/>
    <w:rsid w:val="005B509F"/>
    <w:rsid w:val="005B6E0E"/>
    <w:rsid w:val="005C21D6"/>
    <w:rsid w:val="005E4A25"/>
    <w:rsid w:val="005F1B2F"/>
    <w:rsid w:val="00612FFB"/>
    <w:rsid w:val="00613F18"/>
    <w:rsid w:val="00627837"/>
    <w:rsid w:val="00633A1C"/>
    <w:rsid w:val="00633F52"/>
    <w:rsid w:val="006510C4"/>
    <w:rsid w:val="006528AF"/>
    <w:rsid w:val="006B004A"/>
    <w:rsid w:val="006B1DAB"/>
    <w:rsid w:val="006B5AE6"/>
    <w:rsid w:val="006D249A"/>
    <w:rsid w:val="006F64C9"/>
    <w:rsid w:val="00701B45"/>
    <w:rsid w:val="007022B5"/>
    <w:rsid w:val="0071014D"/>
    <w:rsid w:val="00712FFC"/>
    <w:rsid w:val="00723B19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53F21"/>
    <w:rsid w:val="00872C40"/>
    <w:rsid w:val="00877A90"/>
    <w:rsid w:val="00895F8A"/>
    <w:rsid w:val="008C50A9"/>
    <w:rsid w:val="008C7805"/>
    <w:rsid w:val="008F072F"/>
    <w:rsid w:val="008F298A"/>
    <w:rsid w:val="0091002A"/>
    <w:rsid w:val="00912C92"/>
    <w:rsid w:val="00922D05"/>
    <w:rsid w:val="00930F4B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409F8"/>
    <w:rsid w:val="00A53CF3"/>
    <w:rsid w:val="00A60CFF"/>
    <w:rsid w:val="00AB2DBE"/>
    <w:rsid w:val="00AE5848"/>
    <w:rsid w:val="00AE7EC5"/>
    <w:rsid w:val="00B53903"/>
    <w:rsid w:val="00B61241"/>
    <w:rsid w:val="00B644E1"/>
    <w:rsid w:val="00B938B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A37AA"/>
    <w:rsid w:val="00CB4FD5"/>
    <w:rsid w:val="00CB6D05"/>
    <w:rsid w:val="00CC31DF"/>
    <w:rsid w:val="00D33BAD"/>
    <w:rsid w:val="00D469BE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E4DF9"/>
    <w:rsid w:val="00E254CC"/>
    <w:rsid w:val="00E35154"/>
    <w:rsid w:val="00E4439B"/>
    <w:rsid w:val="00E61135"/>
    <w:rsid w:val="00E65BF5"/>
    <w:rsid w:val="00E90939"/>
    <w:rsid w:val="00EA15CC"/>
    <w:rsid w:val="00EE6A8B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08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81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81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81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81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908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8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81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8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81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St-184/2017</izvorni_sadrzaj>
    <derivirana_varijabla naziv="DomainObject.Predmet.OznakaBroj_1">St-184/2017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DARKO TRADE j.d.o.o.</izvorni_sadrzaj>
    <derivirana_varijabla naziv="DomainObject.Predmet.ProtustrankaFormated_1">  DARKO TRADE j.d.o.o.</derivirana_varijabla>
  </DomainObject.Predmet.ProtustrankaFormated>
  <DomainObject.Predmet.ProtustrankaFormatedOIB>
    <izvorni_sadrzaj>  DARKO TRADE j.d.o.o., OIB 34445650187</izvorni_sadrzaj>
    <derivirana_varijabla naziv="DomainObject.Predmet.ProtustrankaFormatedOIB_1">  DARKO TRADE j.d.o.o., OIB 34445650187</derivirana_varijabla>
  </DomainObject.Predmet.ProtustrankaFormatedOIB>
  <DomainObject.Predmet.ProtustrankaFormatedWithAdress>
    <izvorni_sadrzaj> DARKO TRADE j.d.o.o., Senjsko 127, 51326 Vrbovsko</izvorni_sadrzaj>
    <derivirana_varijabla naziv="DomainObject.Predmet.ProtustrankaFormatedWithAdress_1"> DARKO TRADE j.d.o.o., Senjsko 127, 51326 Vrbovsko</derivirana_varijabla>
  </DomainObject.Predmet.ProtustrankaFormatedWithAdress>
  <DomainObject.Predmet.ProtustrankaFormatedWithAdressOIB>
    <izvorni_sadrzaj> DARKO TRADE j.d.o.o., OIB 34445650187, Senjsko 127, 51326 Vrbovsko</izvorni_sadrzaj>
    <derivirana_varijabla naziv="DomainObject.Predmet.ProtustrankaFormatedWithAdressOIB_1"> DARKO TRADE j.d.o.o., OIB 34445650187, Senjsko 127, 51326 Vrbovsko</derivirana_varijabla>
  </DomainObject.Predmet.ProtustrankaFormatedWithAdressOIB>
  <DomainObject.Predmet.ProtustrankaWithAdress>
    <izvorni_sadrzaj>DARKO TRADE j.d.o.o. Senjsko 127, 51326 Vrbovsko</izvorni_sadrzaj>
    <derivirana_varijabla naziv="DomainObject.Predmet.ProtustrankaWithAdress_1">DARKO TRADE j.d.o.o. Senjsko 127, 51326 Vrbovsko</derivirana_varijabla>
  </DomainObject.Predmet.ProtustrankaWithAdress>
  <DomainObject.Predmet.ProtustrankaWithAdressOIB>
    <izvorni_sadrzaj>DARKO TRADE j.d.o.o., OIB 34445650187, Senjsko 127, 51326 Vrbovsko</izvorni_sadrzaj>
    <derivirana_varijabla naziv="DomainObject.Predmet.ProtustrankaWithAdressOIB_1">DARKO TRADE j.d.o.o., OIB 34445650187, Senjsko 127, 51326 Vrbovsko</derivirana_varijabla>
  </DomainObject.Predmet.ProtustrankaWithAdressOIB>
  <DomainObject.Predmet.ProtustrankaNazivFormated>
    <izvorni_sadrzaj>DARKO TRADE j.d.o.o.</izvorni_sadrzaj>
    <derivirana_varijabla naziv="DomainObject.Predmet.ProtustrankaNazivFormated_1">DARKO TRADE j.d.o.o.</derivirana_varijabla>
  </DomainObject.Predmet.ProtustrankaNazivFormated>
  <DomainObject.Predmet.ProtustrankaNazivFormatedOIB>
    <izvorni_sadrzaj>DARKO TRADE j.d.o.o., OIB 34445650187</izvorni_sadrzaj>
    <derivirana_varijabla naziv="DomainObject.Predmet.ProtustrankaNazivFormatedOIB_1">DARKO TRADE j.d.o.o., OIB 34445650187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DARKO TRADE j.d.o.o.</item>
    </izvorni_sadrzaj>
    <derivirana_varijabla naziv="DomainObject.Predmet.ProtuStrankaListFormated_1">
      <item>DARKO TRADE j.d.o.o.</item>
    </derivirana_varijabla>
  </DomainObject.Predmet.ProtuStrankaListFormated>
  <DomainObject.Predmet.ProtuStrankaListFormatedOIB>
    <izvorni_sadrzaj>
      <item>DARKO TRADE j.d.o.o., OIB 34445650187</item>
    </izvorni_sadrzaj>
    <derivirana_varijabla naziv="DomainObject.Predmet.ProtuStrankaListFormatedOIB_1">
      <item>DARKO TRADE j.d.o.o., OIB 34445650187</item>
    </derivirana_varijabla>
  </DomainObject.Predmet.ProtuStrankaListFormatedOIB>
  <DomainObject.Predmet.ProtuStrankaListFormatedWithAdress>
    <izvorni_sadrzaj>
      <item>DARKO TRADE j.d.o.o., Senjsko 127, 51326 Vrbovsko</item>
    </izvorni_sadrzaj>
    <derivirana_varijabla naziv="DomainObject.Predmet.ProtuStrankaListFormatedWithAdress_1">
      <item>DARKO TRADE j.d.o.o., Senjsko 127, 51326 Vrbovsko</item>
    </derivirana_varijabla>
  </DomainObject.Predmet.ProtuStrankaListFormatedWithAdress>
  <DomainObject.Predmet.ProtuStrankaListFormatedWithAdressOIB>
    <izvorni_sadrzaj>
      <item>DARKO TRADE j.d.o.o., OIB 34445650187, Senjsko 127, 51326 Vrbovsko</item>
    </izvorni_sadrzaj>
    <derivirana_varijabla naziv="DomainObject.Predmet.ProtuStrankaListFormatedWithAdressOIB_1">
      <item>DARKO TRADE j.d.o.o., OIB 34445650187, Senjsko 127, 51326 Vrbovsko</item>
    </derivirana_varijabla>
  </DomainObject.Predmet.ProtuStrankaListFormatedWithAdressOIB>
  <DomainObject.Predmet.ProtuStrankaListNazivFormated>
    <izvorni_sadrzaj>
      <item>DARKO TRADE j.d.o.o.</item>
    </izvorni_sadrzaj>
    <derivirana_varijabla naziv="DomainObject.Predmet.ProtuStrankaListNazivFormated_1">
      <item>DARKO TRADE j.d.o.o.</item>
    </derivirana_varijabla>
  </DomainObject.Predmet.ProtuStrankaListNazivFormated>
  <DomainObject.Predmet.ProtuStrankaListNazivFormatedOIB>
    <izvorni_sadrzaj>
      <item>DARKO TRADE j.d.o.o., OIB 34445650187</item>
    </izvorni_sadrzaj>
    <derivirana_varijabla naziv="DomainObject.Predmet.ProtuStrankaListNazivFormatedOIB_1">
      <item>DARKO TRADE j.d.o.o., OIB 34445650187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DARKO TRADE j.d.o.o.</izvorni_sadrzaj>
    <derivirana_varijabla naziv="DomainObject.Predmet.ProtustrankaIDrugi_1">DARKO TRADE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DARKO TRADE j.d.o.o., OIB 34445650187, Senjsko 127, 51326 Vrbovsko</izvorni_sadrzaj>
    <derivirana_varijabla naziv="DomainObject.Predmet.ProtustrankaIDrugiAdressOIB_1">DARKO TRADE j.d.o.o., OIB 34445650187, Senjsko 127,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DARKO TRADE j.d.o.o.</item>
    </izvorni_sadrzaj>
    <derivirana_varijabla naziv="DomainObject.Predmet.SudioniciListNaziv_1">
      <item>FINA  Rijeka</item>
      <item>DARKO TRADE j.d.o.o.</item>
    </derivirana_varijabla>
  </DomainObject.Predmet.SudioniciListNaziv>
  <DomainObject.Predmet.SudioniciListAdressOIB>
    <izvorni_sadrzaj>
      <item>FINA  Rijeka, OIB 85821130368, Frana Kurelca 8,51000 Rijeka</item>
      <item>DARKO TRADE j.d.o.o., OIB 34445650187, Senjsko 127,51326 Vrbovsko</item>
    </izvorni_sadrzaj>
    <derivirana_varijabla naziv="DomainObject.Predmet.SudioniciListAdressOIB_1">
      <item>FINA  Rijeka, OIB 85821130368, Frana Kurelca 8,51000 Rijeka</item>
      <item>DARKO TRADE j.d.o.o., OIB 34445650187, Senjsko 127,51326 Vrbovsko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34445650187</item>
    </izvorni_sadrzaj>
    <derivirana_varijabla naziv="DomainObject.Predmet.SudioniciListNazivOIB_1">
      <item>, OIB 85821130368</item>
      <item>, OIB 34445650187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Erazma Barčića 4, 51000 Rijeka</item>
    </izvorni_sadrzaj>
    <derivirana_varijabla naziv="DomainObject.Predmet.StecajniUpraviteljiListAddressOIB_1">
      <item>Marko Žunić, OIB 49744010088, Erazma Barčića 4,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495</properties:Words>
  <properties:Characters>2736</properties:Characters>
  <properties:Lines>91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2017-06-21T07:35:00Z</dcterms:created>
  <dc:creator>Sanela Uzelac</dc:creator>
  <cp:lastModifiedBy>Barbara Slavujević</cp:lastModifiedBy>
  <cp:lastPrinted>2017-04-27T06:38:00Z</cp:lastPrinted>
  <dcterms:modified xmlns:xsi="http://www.w3.org/2001/XMLSchema-instance" xsi:type="dcterms:W3CDTF">2017-06-21T08:06:00Z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