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311cd" w14:paraId="c1311cd" w:rsidRDefault="00535FBC" w:rsidP="00535FBC" w:rsidR="00535FBC">
      <w:pPr>
        <w15:collapsed w:val="false"/>
        <w:rPr>
          <w:lang w:val="en-US"/>
        </w:rPr>
      </w:pPr>
      <w:bookmarkStart w:name="_GoBack" w:id="0"/>
      <w:bookmarkEnd w:id="0"/>
    </w:p>
    <w:p w:rsidRDefault="00535FBC" w:rsidP="00535FBC" w:rsidR="00535FBC">
      <w:pPr>
        <w:rPr>
          <w:lang w:val="en-US"/>
        </w:rPr>
      </w:pPr>
    </w:p>
    <w:p w:rsidRDefault="00B238ED" w:rsidP="00B238ED" w:rsidR="00B238ED">
      <w:r>
        <w:t xml:space="preserve">              </w:t>
      </w:r>
      <w:r>
        <w:rPr>
          <w:noProof/>
          <w:lang w:eastAsia="hr-HR"/>
        </w:rPr>
        <w:drawing>
          <wp:inline distR="0" distL="0" distB="0" distT="0">
            <wp:extent cy="717550" cx="539750"/>
            <wp:effectExtent b="6350" r="0" t="0" l="0"/>
            <wp:docPr descr="cid:image001.png@01D20AB3.997C003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0AB3.997C003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:rsidRDefault="00B238ED" w:rsidP="00B238ED" w:rsidR="00B238ED">
      <w:pPr>
        <w:pStyle w:val="StandardWeb"/>
      </w:pPr>
      <w:r>
        <w:t>REPUBLIKA HRVATSKA</w:t>
      </w:r>
    </w:p>
    <w:p w:rsidRDefault="00B238ED" w:rsidP="00B238ED" w:rsidR="00B238ED">
      <w:pPr>
        <w:pStyle w:val="StandardWeb"/>
      </w:pPr>
      <w:r>
        <w:t xml:space="preserve">TRGOVAČKI SUD U OSIJEKU </w:t>
      </w:r>
    </w:p>
    <w:p w:rsidRDefault="00B238ED" w:rsidP="00B238ED" w:rsidR="00B238ED">
      <w:pPr>
        <w:pStyle w:val="StandardWeb"/>
      </w:pPr>
      <w:r>
        <w:t>STALNA SLUŽBA U  SLAVONSKOM BRODU            </w:t>
      </w:r>
      <w:r>
        <w:tab/>
      </w:r>
      <w:r>
        <w:tab/>
        <w:t>    Broj: 3 St-240/2015-</w:t>
      </w:r>
      <w:r w:rsidR="0076438E">
        <w:t>252</w:t>
      </w:r>
    </w:p>
    <w:p w:rsidRDefault="00B238ED" w:rsidP="00B238ED" w:rsidR="00B238ED">
      <w:pPr>
        <w:pStyle w:val="StandardWeb"/>
      </w:pPr>
      <w:r>
        <w:t>Trg pobjede 13, 35000 SLAVONSKI BROD</w:t>
      </w:r>
    </w:p>
    <w:p w:rsidRDefault="00B238ED" w:rsidP="00B238ED" w:rsidR="00B238ED">
      <w:pPr>
        <w:jc w:val="center"/>
        <w:rPr>
          <w:rFonts w:eastAsia="Times New Roman"/>
        </w:rPr>
      </w:pPr>
      <w:r>
        <w:rPr>
          <w:rFonts w:eastAsia="Times New Roman"/>
          <w:b/>
          <w:bCs/>
        </w:rPr>
        <w:br/>
        <w:t>R E P U B L I K A  H R V A T S K A</w:t>
      </w:r>
    </w:p>
    <w:p w:rsidRDefault="00B238ED" w:rsidP="00B238ED" w:rsidR="00B238ED">
      <w:pPr>
        <w:pStyle w:val="StandardWeb"/>
        <w:jc w:val="center"/>
      </w:pPr>
      <w:r>
        <w:rPr>
          <w:b/>
          <w:bCs/>
        </w:rPr>
        <w:t>R J E Š E N J E</w:t>
      </w:r>
    </w:p>
    <w:p w:rsidRDefault="00B238ED" w:rsidP="00B238ED" w:rsidR="00B238ED">
      <w:pPr>
        <w:jc w:val="both"/>
        <w:rPr>
          <w:rFonts w:eastAsia="Times New Roman"/>
        </w:rPr>
      </w:pPr>
      <w:r>
        <w:rPr>
          <w:rFonts w:eastAsia="Times New Roman"/>
        </w:rPr>
        <w:br/>
        <w:t xml:space="preserve">          </w:t>
      </w:r>
      <w:r>
        <w:rPr>
          <w:rFonts w:eastAsia="Times New Roman"/>
          <w:b/>
          <w:bCs/>
        </w:rPr>
        <w:t>TRGOVAČKI SUD U OSIJEKU, STALNA SLUŽBA U SLAVONSKOM BRODU</w:t>
      </w:r>
      <w:r>
        <w:rPr>
          <w:rFonts w:eastAsia="Times New Roman"/>
        </w:rPr>
        <w:t xml:space="preserve">, po stečajnoj sutkinji Danieli Martini Maoduš,  u stečajnom postupku nad FENIX d.o.o. Slavonski Brod, u stečaju, Vinogradska 2 F, OIB: 11119953057, koga zastupa stečajni upravitelj Nikola Kruljac, </w:t>
      </w:r>
      <w:r w:rsidR="0076438E">
        <w:rPr>
          <w:rFonts w:eastAsia="Times New Roman"/>
        </w:rPr>
        <w:t>23</w:t>
      </w:r>
      <w:r w:rsidR="001408AD">
        <w:rPr>
          <w:rFonts w:eastAsia="Times New Roman"/>
        </w:rPr>
        <w:t>. travnja</w:t>
      </w:r>
      <w:r>
        <w:rPr>
          <w:rFonts w:eastAsia="Times New Roman"/>
        </w:rPr>
        <w:t xml:space="preserve"> 2018. </w:t>
      </w:r>
    </w:p>
    <w:p w:rsidRDefault="001408AD" w:rsidP="00B238ED" w:rsidR="001408AD">
      <w:pPr>
        <w:jc w:val="both"/>
        <w:rPr>
          <w:rFonts w:eastAsia="Times New Roman"/>
        </w:rPr>
      </w:pPr>
    </w:p>
    <w:p w:rsidRDefault="00535FBC" w:rsidP="00A0212E" w:rsidR="00535FBC">
      <w:pPr>
        <w:jc w:val="center"/>
        <w:rPr>
          <w:lang w:val="en-US"/>
        </w:rPr>
      </w:pPr>
      <w:proofErr w:type="gramStart"/>
      <w:r>
        <w:rPr>
          <w:lang w:val="en-US"/>
        </w:rPr>
        <w:t>r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j e š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o    j e</w:t>
      </w:r>
    </w:p>
    <w:p w:rsidRDefault="009E4AFB" w:rsidP="00A0212E" w:rsidR="009E4AFB" w:rsidRPr="00A0212E">
      <w:pPr>
        <w:jc w:val="center"/>
        <w:rPr>
          <w:lang w:val="en-US"/>
        </w:rPr>
      </w:pPr>
    </w:p>
    <w:p w:rsidRDefault="00535FBC" w:rsidP="00A0212E" w:rsidR="00535FBC">
      <w:pPr>
        <w:jc w:val="both"/>
        <w:rPr>
          <w:lang w:val="en-US"/>
        </w:rPr>
      </w:pPr>
    </w:p>
    <w:p w:rsidRDefault="00535FBC" w:rsidP="00A0212E" w:rsidR="00535FBC" w:rsidRPr="001408AD">
      <w:pPr>
        <w:jc w:val="both"/>
      </w:pPr>
      <w:r>
        <w:rPr>
          <w:lang w:val="en-US"/>
        </w:rPr>
        <w:t xml:space="preserve">            I -   </w:t>
      </w:r>
      <w:proofErr w:type="spellStart"/>
      <w:r>
        <w:rPr>
          <w:lang w:val="en-US"/>
        </w:rPr>
        <w:t>Stečajnom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upravitelju</w:t>
      </w:r>
      <w:proofErr w:type="spellEnd"/>
      <w:r>
        <w:rPr>
          <w:lang w:val="en-US"/>
        </w:rPr>
        <w:t xml:space="preserve"> </w:t>
      </w:r>
      <w:proofErr w:type="spellStart"/>
      <w:r w:rsidR="001408AD">
        <w:rPr>
          <w:lang w:val="en-US"/>
        </w:rPr>
        <w:t>Nikoli</w:t>
      </w:r>
      <w:proofErr w:type="spellEnd"/>
      <w:r w:rsidR="001408AD">
        <w:rPr>
          <w:lang w:val="en-US"/>
        </w:rPr>
        <w:t xml:space="preserve"> </w:t>
      </w:r>
      <w:proofErr w:type="spellStart"/>
      <w:r w:rsidR="001408AD">
        <w:rPr>
          <w:lang w:val="en-US"/>
        </w:rPr>
        <w:t>Kruljac</w:t>
      </w:r>
      <w:proofErr w:type="spellEnd"/>
      <w:r w:rsidR="00FE3AEA">
        <w:rPr>
          <w:lang w:val="en-US"/>
        </w:rPr>
        <w:t>,</w:t>
      </w:r>
      <w:r w:rsidR="001408AD">
        <w:rPr>
          <w:lang w:val="en-US"/>
        </w:rPr>
        <w:t xml:space="preserve"> </w:t>
      </w:r>
      <w:r w:rsidR="001408AD">
        <w:rPr>
          <w:color w:val="000000"/>
        </w:rPr>
        <w:t>B. Jelačića 48, Martin, Našice, OIB 49223643131</w:t>
      </w:r>
      <w:proofErr w:type="gramStart"/>
      <w:r>
        <w:rPr>
          <w:lang w:val="en-US"/>
        </w:rPr>
        <w:t xml:space="preserve">  </w:t>
      </w:r>
      <w:proofErr w:type="spellStart"/>
      <w:r>
        <w:rPr>
          <w:lang w:val="en-US"/>
        </w:rPr>
        <w:t>određuje</w:t>
      </w:r>
      <w:proofErr w:type="spellEnd"/>
      <w:proofErr w:type="gramEnd"/>
      <w:r>
        <w:rPr>
          <w:lang w:val="en-US"/>
        </w:rPr>
        <w:t xml:space="preserve"> se  </w:t>
      </w:r>
      <w:proofErr w:type="spellStart"/>
      <w:r>
        <w:rPr>
          <w:lang w:val="en-US"/>
        </w:rPr>
        <w:t>konačna</w:t>
      </w:r>
      <w:proofErr w:type="spellEnd"/>
      <w:r>
        <w:rPr>
          <w:lang w:val="en-US"/>
        </w:rPr>
        <w:t xml:space="preserve">  </w:t>
      </w:r>
      <w:proofErr w:type="spellStart"/>
      <w:r>
        <w:rPr>
          <w:lang w:val="en-US"/>
        </w:rPr>
        <w:t>nagrada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poslove</w:t>
      </w:r>
      <w:proofErr w:type="spellEnd"/>
      <w:r>
        <w:rPr>
          <w:lang w:val="en-US"/>
        </w:rPr>
        <w:t xml:space="preserve">  </w:t>
      </w:r>
      <w:proofErr w:type="spellStart"/>
      <w:r>
        <w:rPr>
          <w:lang w:val="en-US"/>
        </w:rPr>
        <w:t>stečajno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upraviteljske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službe</w:t>
      </w:r>
      <w:proofErr w:type="spellEnd"/>
      <w:r>
        <w:rPr>
          <w:lang w:val="en-US"/>
        </w:rPr>
        <w:t xml:space="preserve">  u </w:t>
      </w:r>
      <w:proofErr w:type="spellStart"/>
      <w:r>
        <w:rPr>
          <w:lang w:val="en-US"/>
        </w:rPr>
        <w:t>iznosu</w:t>
      </w:r>
      <w:proofErr w:type="spellEnd"/>
      <w:r>
        <w:rPr>
          <w:lang w:val="en-US"/>
        </w:rPr>
        <w:t xml:space="preserve"> od </w:t>
      </w:r>
      <w:r w:rsidR="001408AD" w:rsidRPr="001408AD">
        <w:rPr>
          <w:b/>
          <w:lang w:val="en-US"/>
        </w:rPr>
        <w:t>389.</w:t>
      </w:r>
      <w:r w:rsidR="00A76BD2">
        <w:rPr>
          <w:b/>
          <w:lang w:val="en-US"/>
        </w:rPr>
        <w:t xml:space="preserve">294,76 </w:t>
      </w:r>
      <w:proofErr w:type="spellStart"/>
      <w:r w:rsidR="001408AD" w:rsidRPr="001408AD">
        <w:rPr>
          <w:b/>
          <w:lang w:val="en-US"/>
        </w:rPr>
        <w:t>kn</w:t>
      </w:r>
      <w:proofErr w:type="spellEnd"/>
      <w:r w:rsidR="001408AD" w:rsidRPr="001408AD">
        <w:rPr>
          <w:b/>
          <w:lang w:val="en-US"/>
        </w:rPr>
        <w:t xml:space="preserve"> </w:t>
      </w:r>
      <w:proofErr w:type="spellStart"/>
      <w:r w:rsidR="001408AD" w:rsidRPr="001408AD">
        <w:rPr>
          <w:b/>
          <w:lang w:val="en-US"/>
        </w:rPr>
        <w:t>bruto</w:t>
      </w:r>
      <w:proofErr w:type="spellEnd"/>
      <w:r w:rsidRPr="001408AD">
        <w:rPr>
          <w:b/>
          <w:lang w:val="en-US"/>
        </w:rPr>
        <w:t>.</w:t>
      </w:r>
      <w:r>
        <w:rPr>
          <w:lang w:val="en-US"/>
        </w:rPr>
        <w:t xml:space="preserve"> </w:t>
      </w:r>
    </w:p>
    <w:p w:rsidRDefault="00535FBC" w:rsidP="00A0212E" w:rsidR="00535FBC">
      <w:pPr>
        <w:jc w:val="both"/>
        <w:rPr>
          <w:lang w:val="en-US"/>
        </w:rPr>
      </w:pPr>
    </w:p>
    <w:p w:rsidRDefault="00535FBC" w:rsidP="00A0212E" w:rsidR="00535FBC">
      <w:pPr>
        <w:jc w:val="both"/>
        <w:rPr>
          <w:lang w:val="en-US"/>
        </w:rPr>
      </w:pPr>
      <w:r>
        <w:rPr>
          <w:lang w:val="en-US"/>
        </w:rPr>
        <w:t xml:space="preserve">            </w:t>
      </w:r>
      <w:proofErr w:type="gramStart"/>
      <w:r>
        <w:rPr>
          <w:lang w:val="en-US"/>
        </w:rPr>
        <w:t xml:space="preserve">II – </w:t>
      </w:r>
      <w:proofErr w:type="spellStart"/>
      <w:r w:rsidR="00544E9F">
        <w:rPr>
          <w:lang w:val="en-US"/>
        </w:rPr>
        <w:t>Navedeni</w:t>
      </w:r>
      <w:proofErr w:type="spellEnd"/>
      <w:r w:rsidR="00544E9F">
        <w:rPr>
          <w:lang w:val="en-US"/>
        </w:rPr>
        <w:t xml:space="preserve"> </w:t>
      </w:r>
      <w:proofErr w:type="spellStart"/>
      <w:r w:rsidR="00544E9F">
        <w:rPr>
          <w:lang w:val="en-US"/>
        </w:rPr>
        <w:t>iznos</w:t>
      </w:r>
      <w:proofErr w:type="spellEnd"/>
      <w:r w:rsidR="00544E9F">
        <w:rPr>
          <w:lang w:val="en-US"/>
        </w:rPr>
        <w:t xml:space="preserve"> </w:t>
      </w:r>
      <w:proofErr w:type="spellStart"/>
      <w:r w:rsidR="00544E9F">
        <w:rPr>
          <w:lang w:val="en-US"/>
        </w:rPr>
        <w:t>odmjerene</w:t>
      </w:r>
      <w:proofErr w:type="spellEnd"/>
      <w:r w:rsidR="00544E9F">
        <w:rPr>
          <w:lang w:val="en-US"/>
        </w:rPr>
        <w:t xml:space="preserve"> </w:t>
      </w:r>
      <w:proofErr w:type="spellStart"/>
      <w:r w:rsidR="00544E9F">
        <w:rPr>
          <w:lang w:val="en-US"/>
        </w:rPr>
        <w:t>nagrade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toč</w:t>
      </w:r>
      <w:proofErr w:type="spellEnd"/>
      <w:r>
        <w:rPr>
          <w:lang w:val="en-US"/>
        </w:rPr>
        <w:t>.</w:t>
      </w:r>
      <w:proofErr w:type="gramEnd"/>
      <w:r>
        <w:rPr>
          <w:lang w:val="en-US"/>
        </w:rPr>
        <w:t xml:space="preserve"> I</w:t>
      </w:r>
      <w:r w:rsidR="00FC3BE6">
        <w:rPr>
          <w:lang w:val="en-US"/>
        </w:rPr>
        <w:t>.</w:t>
      </w:r>
      <w:r>
        <w:rPr>
          <w:lang w:val="en-US"/>
        </w:rPr>
        <w:t xml:space="preserve"> 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će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isplatiti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teret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troškova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pra</w:t>
      </w:r>
      <w:r w:rsidR="001408AD">
        <w:rPr>
          <w:lang w:val="en-US"/>
        </w:rPr>
        <w:t>vomoćnosti</w:t>
      </w:r>
      <w:proofErr w:type="spellEnd"/>
      <w:r w:rsidR="001408AD">
        <w:rPr>
          <w:lang w:val="en-US"/>
        </w:rPr>
        <w:t xml:space="preserve"> </w:t>
      </w:r>
      <w:proofErr w:type="spellStart"/>
      <w:r w:rsidR="001408AD">
        <w:rPr>
          <w:lang w:val="en-US"/>
        </w:rPr>
        <w:t>ovog</w:t>
      </w:r>
      <w:proofErr w:type="spellEnd"/>
      <w:r w:rsidR="001408AD">
        <w:rPr>
          <w:lang w:val="en-US"/>
        </w:rPr>
        <w:t xml:space="preserve"> </w:t>
      </w:r>
      <w:proofErr w:type="spellStart"/>
      <w:r w:rsidR="001408AD">
        <w:rPr>
          <w:lang w:val="en-US"/>
        </w:rPr>
        <w:t>rješenja</w:t>
      </w:r>
      <w:proofErr w:type="spellEnd"/>
      <w:r w:rsidR="001408AD">
        <w:rPr>
          <w:lang w:val="en-US"/>
        </w:rPr>
        <w:t xml:space="preserve">, </w:t>
      </w:r>
      <w:proofErr w:type="spellStart"/>
      <w:r w:rsidR="001408AD">
        <w:rPr>
          <w:lang w:val="en-US"/>
        </w:rPr>
        <w:t>te</w:t>
      </w:r>
      <w:proofErr w:type="spellEnd"/>
      <w:r w:rsidR="001408AD">
        <w:rPr>
          <w:lang w:val="en-US"/>
        </w:rPr>
        <w:t xml:space="preserve"> </w:t>
      </w:r>
      <w:proofErr w:type="spellStart"/>
      <w:r w:rsidR="001408AD">
        <w:rPr>
          <w:lang w:val="en-US"/>
        </w:rPr>
        <w:t>će</w:t>
      </w:r>
      <w:proofErr w:type="spellEnd"/>
      <w:r w:rsidR="001408AD">
        <w:rPr>
          <w:lang w:val="en-US"/>
        </w:rPr>
        <w:t xml:space="preserve"> </w:t>
      </w:r>
      <w:proofErr w:type="spellStart"/>
      <w:r w:rsidR="00BB3488">
        <w:rPr>
          <w:lang w:val="en-US"/>
        </w:rPr>
        <w:t>na</w:t>
      </w:r>
      <w:proofErr w:type="spellEnd"/>
      <w:r w:rsidR="00BB3488">
        <w:rPr>
          <w:lang w:val="en-US"/>
        </w:rPr>
        <w:t xml:space="preserve"> </w:t>
      </w:r>
      <w:proofErr w:type="spellStart"/>
      <w:r>
        <w:rPr>
          <w:lang w:val="en-US"/>
        </w:rPr>
        <w:t>nagradu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odmjerenu</w:t>
      </w:r>
      <w:proofErr w:type="spellEnd"/>
      <w:r>
        <w:rPr>
          <w:lang w:val="en-US"/>
        </w:rPr>
        <w:t xml:space="preserve"> u  </w:t>
      </w:r>
      <w:proofErr w:type="spellStart"/>
      <w:r>
        <w:rPr>
          <w:lang w:val="en-US"/>
        </w:rPr>
        <w:t>bruto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iznosu</w:t>
      </w:r>
      <w:proofErr w:type="spellEnd"/>
      <w:r>
        <w:rPr>
          <w:lang w:val="en-US"/>
        </w:rPr>
        <w:t xml:space="preserve">  </w:t>
      </w:r>
      <w:proofErr w:type="spellStart"/>
      <w:r>
        <w:rPr>
          <w:lang w:val="en-US"/>
        </w:rPr>
        <w:t>isplatiti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doprinose</w:t>
      </w:r>
      <w:proofErr w:type="spellEnd"/>
      <w:r>
        <w:rPr>
          <w:lang w:val="en-US"/>
        </w:rPr>
        <w:t xml:space="preserve">  </w:t>
      </w:r>
      <w:proofErr w:type="spellStart"/>
      <w:r>
        <w:rPr>
          <w:lang w:val="en-US"/>
        </w:rPr>
        <w:t>koji</w:t>
      </w:r>
      <w:proofErr w:type="spellEnd"/>
      <w:r>
        <w:rPr>
          <w:lang w:val="en-US"/>
        </w:rPr>
        <w:t xml:space="preserve"> se </w:t>
      </w:r>
      <w:proofErr w:type="spellStart"/>
      <w:r>
        <w:rPr>
          <w:lang w:val="en-US"/>
        </w:rPr>
        <w:t>plaćaju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Zakonu</w:t>
      </w:r>
      <w:proofErr w:type="spellEnd"/>
      <w:r w:rsidR="00BB3488">
        <w:rPr>
          <w:lang w:val="en-US"/>
        </w:rPr>
        <w:t xml:space="preserve">,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dohodak</w:t>
      </w:r>
      <w:proofErr w:type="spellEnd"/>
      <w:r w:rsidR="001408AD">
        <w:rPr>
          <w:lang w:val="en-US"/>
        </w:rPr>
        <w:t xml:space="preserve"> (</w:t>
      </w:r>
      <w:proofErr w:type="spellStart"/>
      <w:r w:rsidR="001408AD">
        <w:rPr>
          <w:lang w:val="en-US"/>
        </w:rPr>
        <w:t>bruto</w:t>
      </w:r>
      <w:proofErr w:type="spellEnd"/>
      <w:r w:rsidR="001408AD">
        <w:rPr>
          <w:lang w:val="en-US"/>
        </w:rPr>
        <w:t xml:space="preserve"> 2)</w:t>
      </w:r>
      <w:r w:rsidR="00BE43EA">
        <w:rPr>
          <w:lang w:val="en-US"/>
        </w:rPr>
        <w:t xml:space="preserve"> </w:t>
      </w:r>
      <w:r w:rsidR="001408AD">
        <w:rPr>
          <w:lang w:val="en-US"/>
        </w:rPr>
        <w:t xml:space="preserve">- </w:t>
      </w:r>
      <w:proofErr w:type="spellStart"/>
      <w:r w:rsidR="001408AD">
        <w:rPr>
          <w:lang w:val="en-US"/>
        </w:rPr>
        <w:t>na</w:t>
      </w:r>
      <w:proofErr w:type="spellEnd"/>
      <w:r w:rsidR="001408AD">
        <w:rPr>
          <w:lang w:val="en-US"/>
        </w:rPr>
        <w:t xml:space="preserve"> </w:t>
      </w:r>
      <w:proofErr w:type="spellStart"/>
      <w:r w:rsidR="001408AD">
        <w:rPr>
          <w:lang w:val="en-US"/>
        </w:rPr>
        <w:t>teret</w:t>
      </w:r>
      <w:proofErr w:type="spellEnd"/>
      <w:r w:rsidR="001408AD">
        <w:rPr>
          <w:lang w:val="en-US"/>
        </w:rPr>
        <w:t xml:space="preserve"> </w:t>
      </w:r>
      <w:proofErr w:type="spellStart"/>
      <w:r w:rsidR="001408AD">
        <w:rPr>
          <w:lang w:val="en-US"/>
        </w:rPr>
        <w:t>troškova</w:t>
      </w:r>
      <w:proofErr w:type="spellEnd"/>
      <w:r w:rsidR="001408AD">
        <w:rPr>
          <w:lang w:val="en-US"/>
        </w:rPr>
        <w:t xml:space="preserve"> </w:t>
      </w:r>
      <w:proofErr w:type="spellStart"/>
      <w:r w:rsidR="001408AD">
        <w:rPr>
          <w:lang w:val="en-US"/>
        </w:rPr>
        <w:t>stečajnog</w:t>
      </w:r>
      <w:proofErr w:type="spellEnd"/>
      <w:r w:rsidR="001408AD">
        <w:rPr>
          <w:lang w:val="en-US"/>
        </w:rPr>
        <w:t xml:space="preserve"> </w:t>
      </w:r>
      <w:proofErr w:type="spellStart"/>
      <w:r w:rsidR="001408AD">
        <w:rPr>
          <w:lang w:val="en-US"/>
        </w:rPr>
        <w:t>postupka</w:t>
      </w:r>
      <w:proofErr w:type="spellEnd"/>
      <w:r w:rsidR="001408AD">
        <w:rPr>
          <w:lang w:val="en-US"/>
        </w:rPr>
        <w:t>.</w:t>
      </w:r>
    </w:p>
    <w:p w:rsidRDefault="00535FBC" w:rsidP="00A0212E" w:rsidR="00535FBC">
      <w:pPr>
        <w:jc w:val="both"/>
        <w:rPr>
          <w:lang w:val="en-US"/>
        </w:rPr>
      </w:pPr>
    </w:p>
    <w:p w:rsidRDefault="00535FBC" w:rsidP="00A0212E" w:rsidR="00535FBC">
      <w:pPr>
        <w:jc w:val="both"/>
        <w:rPr>
          <w:lang w:val="en-US"/>
        </w:rPr>
      </w:pPr>
      <w:r>
        <w:rPr>
          <w:lang w:val="en-US"/>
        </w:rPr>
        <w:t xml:space="preserve">            III –   </w:t>
      </w:r>
      <w:proofErr w:type="spellStart"/>
      <w:r w:rsidR="001408AD">
        <w:rPr>
          <w:lang w:val="en-US"/>
        </w:rPr>
        <w:t>Ovo</w:t>
      </w:r>
      <w:proofErr w:type="spellEnd"/>
      <w:r w:rsidR="001408AD">
        <w:rPr>
          <w:lang w:val="en-US"/>
        </w:rPr>
        <w:t xml:space="preserve"> </w:t>
      </w:r>
      <w:proofErr w:type="spellStart"/>
      <w:r w:rsidR="001408AD">
        <w:rPr>
          <w:lang w:val="en-US"/>
        </w:rPr>
        <w:t>rješenje</w:t>
      </w:r>
      <w:proofErr w:type="spellEnd"/>
      <w:r w:rsidR="001408AD">
        <w:rPr>
          <w:lang w:val="en-US"/>
        </w:rPr>
        <w:t xml:space="preserve"> se </w:t>
      </w:r>
      <w:proofErr w:type="spellStart"/>
      <w:r w:rsidR="001408AD">
        <w:rPr>
          <w:lang w:val="en-US"/>
        </w:rPr>
        <w:t>objavljuje</w:t>
      </w:r>
      <w:proofErr w:type="spellEnd"/>
      <w:r w:rsidR="001408AD"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na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mrežnoj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stanici</w:t>
      </w:r>
      <w:proofErr w:type="spellEnd"/>
      <w:r>
        <w:rPr>
          <w:lang w:val="en-US"/>
        </w:rPr>
        <w:t xml:space="preserve"> e-</w:t>
      </w:r>
      <w:proofErr w:type="spellStart"/>
      <w:r>
        <w:rPr>
          <w:lang w:val="en-US"/>
        </w:rPr>
        <w:t>Oglasna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ploča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sudova</w:t>
      </w:r>
      <w:proofErr w:type="spellEnd"/>
      <w:r>
        <w:rPr>
          <w:lang w:val="en-US"/>
        </w:rPr>
        <w:t xml:space="preserve">. </w:t>
      </w:r>
    </w:p>
    <w:p w:rsidRDefault="009E4AFB" w:rsidP="00A0212E" w:rsidR="009E4AFB">
      <w:pPr>
        <w:jc w:val="both"/>
        <w:rPr>
          <w:lang w:val="en-US"/>
        </w:rPr>
      </w:pPr>
    </w:p>
    <w:p w:rsidRDefault="009E4AFB" w:rsidP="00A0212E" w:rsidR="009E4AFB">
      <w:pPr>
        <w:jc w:val="both"/>
        <w:rPr>
          <w:lang w:val="en-US"/>
        </w:rPr>
      </w:pPr>
    </w:p>
    <w:p w:rsidRDefault="001408AD" w:rsidP="00A0212E" w:rsidR="001408AD">
      <w:pPr>
        <w:jc w:val="both"/>
        <w:rPr>
          <w:lang w:val="en-US"/>
        </w:rPr>
      </w:pPr>
    </w:p>
    <w:p w:rsidRDefault="00535FBC" w:rsidP="00A0212E" w:rsidR="00535FBC">
      <w:pPr>
        <w:jc w:val="center"/>
        <w:rPr>
          <w:lang w:val="en-US"/>
        </w:rPr>
      </w:pPr>
      <w:proofErr w:type="spellStart"/>
      <w:r>
        <w:rPr>
          <w:lang w:val="en-US"/>
        </w:rPr>
        <w:t>Obrazloženje</w:t>
      </w:r>
      <w:proofErr w:type="spellEnd"/>
    </w:p>
    <w:p w:rsidRDefault="009E4AFB" w:rsidP="00A0212E" w:rsidR="009E4AFB">
      <w:pPr>
        <w:jc w:val="center"/>
        <w:rPr>
          <w:lang w:val="en-US"/>
        </w:rPr>
      </w:pPr>
    </w:p>
    <w:p w:rsidRDefault="00BB3488" w:rsidP="00A0212E" w:rsidR="00BB3488">
      <w:pPr>
        <w:jc w:val="center"/>
        <w:rPr>
          <w:lang w:val="en-US"/>
        </w:rPr>
      </w:pPr>
    </w:p>
    <w:p w:rsidRDefault="00535FBC" w:rsidP="001408AD" w:rsidR="00535FBC">
      <w:pPr>
        <w:ind w:firstLine="708"/>
        <w:jc w:val="both"/>
        <w:rPr>
          <w:lang w:val="en-US"/>
        </w:rPr>
      </w:pPr>
      <w:r>
        <w:rPr>
          <w:lang w:val="en-US"/>
        </w:rPr>
        <w:t xml:space="preserve">  </w:t>
      </w:r>
      <w:proofErr w:type="spellStart"/>
      <w:r>
        <w:rPr>
          <w:lang w:val="en-US"/>
        </w:rPr>
        <w:t>Rješenjem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suda</w:t>
      </w:r>
      <w:proofErr w:type="spellEnd"/>
      <w:r>
        <w:rPr>
          <w:lang w:val="en-US"/>
        </w:rPr>
        <w:t xml:space="preserve"> br. </w:t>
      </w:r>
      <w:r w:rsidR="001408AD">
        <w:rPr>
          <w:color w:val="000000"/>
        </w:rPr>
        <w:t>St-240/2015-18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od</w:t>
      </w:r>
      <w:proofErr w:type="gramEnd"/>
      <w:r>
        <w:rPr>
          <w:lang w:val="en-US"/>
        </w:rPr>
        <w:t xml:space="preserve"> </w:t>
      </w:r>
      <w:r w:rsidR="001408AD">
        <w:rPr>
          <w:lang w:val="en-US"/>
        </w:rPr>
        <w:t xml:space="preserve">6. </w:t>
      </w:r>
      <w:proofErr w:type="spellStart"/>
      <w:proofErr w:type="gramStart"/>
      <w:r w:rsidR="001408AD">
        <w:rPr>
          <w:lang w:val="en-US"/>
        </w:rPr>
        <w:t>studenog</w:t>
      </w:r>
      <w:proofErr w:type="spellEnd"/>
      <w:proofErr w:type="gramEnd"/>
      <w:r w:rsidR="001408AD">
        <w:rPr>
          <w:lang w:val="en-US"/>
        </w:rPr>
        <w:t xml:space="preserve"> 2015</w:t>
      </w:r>
      <w:r>
        <w:rPr>
          <w:lang w:val="en-US"/>
        </w:rPr>
        <w:t xml:space="preserve">., </w:t>
      </w:r>
      <w:proofErr w:type="spellStart"/>
      <w:r>
        <w:rPr>
          <w:lang w:val="en-US"/>
        </w:rPr>
        <w:t>otvoren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stečajni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postupak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dužnikom</w:t>
      </w:r>
      <w:proofErr w:type="spellEnd"/>
      <w:r>
        <w:rPr>
          <w:lang w:val="en-US"/>
        </w:rPr>
        <w:t xml:space="preserve"> </w:t>
      </w:r>
      <w:r w:rsidR="001408AD">
        <w:rPr>
          <w:rFonts w:eastAsia="Times New Roman"/>
        </w:rPr>
        <w:t>FENIX d.o.o. Slavonski Brod, u stečaju, Vinogradska 2 F, OIB: 11119953057</w:t>
      </w:r>
      <w:r>
        <w:rPr>
          <w:lang w:val="en-US"/>
        </w:rPr>
        <w:t xml:space="preserve">, </w:t>
      </w:r>
      <w:proofErr w:type="spellStart"/>
      <w:r>
        <w:rPr>
          <w:lang w:val="en-US"/>
        </w:rPr>
        <w:t>te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imenovan</w:t>
      </w:r>
      <w:proofErr w:type="spellEnd"/>
      <w:r>
        <w:rPr>
          <w:lang w:val="en-US"/>
        </w:rPr>
        <w:t xml:space="preserve">  </w:t>
      </w:r>
      <w:r w:rsidR="001408AD">
        <w:rPr>
          <w:lang w:val="en-US"/>
        </w:rPr>
        <w:t xml:space="preserve">Nikola </w:t>
      </w:r>
      <w:proofErr w:type="spellStart"/>
      <w:r w:rsidR="001408AD">
        <w:rPr>
          <w:lang w:val="en-US"/>
        </w:rPr>
        <w:t>Kruljac</w:t>
      </w:r>
      <w:proofErr w:type="spellEnd"/>
      <w:r w:rsidR="001408AD">
        <w:rPr>
          <w:lang w:val="en-US"/>
        </w:rPr>
        <w:t xml:space="preserve"> </w:t>
      </w:r>
      <w:proofErr w:type="spellStart"/>
      <w:r w:rsidR="001408AD">
        <w:rPr>
          <w:lang w:val="en-US"/>
        </w:rPr>
        <w:t>iz</w:t>
      </w:r>
      <w:proofErr w:type="spellEnd"/>
      <w:r w:rsidR="001408AD">
        <w:rPr>
          <w:lang w:val="en-US"/>
        </w:rPr>
        <w:t xml:space="preserve"> Martina, </w:t>
      </w:r>
      <w:proofErr w:type="spellStart"/>
      <w:r w:rsidR="001408AD">
        <w:rPr>
          <w:lang w:val="en-US"/>
        </w:rPr>
        <w:t>Našice</w:t>
      </w:r>
      <w:proofErr w:type="spellEnd"/>
      <w:r w:rsidR="001408AD">
        <w:rPr>
          <w:lang w:val="en-US"/>
        </w:rPr>
        <w:t>.</w:t>
      </w:r>
    </w:p>
    <w:p w:rsidRDefault="001408AD" w:rsidP="001408AD" w:rsidR="001408AD">
      <w:pPr>
        <w:ind w:firstLine="708"/>
        <w:jc w:val="both"/>
        <w:rPr>
          <w:lang w:val="en-US"/>
        </w:rPr>
      </w:pPr>
    </w:p>
    <w:p w:rsidRDefault="00535FBC" w:rsidP="00A0212E" w:rsidR="009E4AFB">
      <w:pPr>
        <w:jc w:val="both"/>
        <w:rPr>
          <w:lang w:val="en-US"/>
        </w:rPr>
      </w:pPr>
      <w:r>
        <w:rPr>
          <w:lang w:val="en-US"/>
        </w:rPr>
        <w:t>           </w:t>
      </w:r>
    </w:p>
    <w:p w:rsidRDefault="009E4AFB" w:rsidP="00A0212E" w:rsidR="009E4AFB">
      <w:pPr>
        <w:jc w:val="both"/>
        <w:rPr>
          <w:lang w:val="en-US"/>
        </w:rPr>
      </w:pPr>
    </w:p>
    <w:p w:rsidRDefault="009E4AFB" w:rsidP="00A0212E" w:rsidR="009E4AFB">
      <w:pPr>
        <w:jc w:val="both"/>
        <w:rPr>
          <w:lang w:val="en-US"/>
        </w:rPr>
      </w:pPr>
    </w:p>
    <w:p w:rsidRDefault="009E4AFB" w:rsidP="009E4AFB" w:rsidR="009E4AFB">
      <w:pPr>
        <w:ind w:left="6372"/>
        <w:jc w:val="both"/>
      </w:pPr>
      <w:r>
        <w:t>Broj: 3 St-240/2015-252</w:t>
      </w:r>
    </w:p>
    <w:p w:rsidRDefault="009E4AFB" w:rsidP="009E4AFB" w:rsidR="009E4AFB">
      <w:pPr>
        <w:ind w:left="6372"/>
        <w:jc w:val="both"/>
      </w:pPr>
    </w:p>
    <w:p w:rsidRDefault="009E4AFB" w:rsidP="00A0212E" w:rsidR="009E4AFB">
      <w:pPr>
        <w:jc w:val="both"/>
        <w:rPr>
          <w:lang w:val="en-US"/>
        </w:rPr>
      </w:pPr>
    </w:p>
    <w:p w:rsidRDefault="00535FBC" w:rsidP="009E4AFB" w:rsidR="00535FBC">
      <w:pPr>
        <w:ind w:firstLine="708"/>
        <w:jc w:val="both"/>
        <w:rPr>
          <w:lang w:val="en-US"/>
        </w:rPr>
      </w:pPr>
      <w:r>
        <w:rPr>
          <w:lang w:val="en-US"/>
        </w:rPr>
        <w:t xml:space="preserve"> </w:t>
      </w:r>
      <w:proofErr w:type="spellStart"/>
      <w:r>
        <w:rPr>
          <w:lang w:val="en-US"/>
        </w:rPr>
        <w:t>Nakon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što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stečajni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</w:t>
      </w:r>
      <w:proofErr w:type="spellEnd"/>
      <w:proofErr w:type="gramStart"/>
      <w:r>
        <w:rPr>
          <w:lang w:val="en-US"/>
        </w:rPr>
        <w:t xml:space="preserve">  </w:t>
      </w:r>
      <w:proofErr w:type="spellStart"/>
      <w:r>
        <w:rPr>
          <w:lang w:val="en-US"/>
        </w:rPr>
        <w:t>unovčio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svu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imovinu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dužnika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ulazi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stečajnu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masu</w:t>
      </w:r>
      <w:proofErr w:type="spellEnd"/>
      <w:r>
        <w:rPr>
          <w:lang w:val="en-US"/>
        </w:rPr>
        <w:t xml:space="preserve">,   </w:t>
      </w:r>
      <w:proofErr w:type="spellStart"/>
      <w:r>
        <w:rPr>
          <w:lang w:val="en-US"/>
        </w:rPr>
        <w:t>stečajni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podneskom</w:t>
      </w:r>
      <w:proofErr w:type="spellEnd"/>
      <w:r>
        <w:rPr>
          <w:lang w:val="en-US"/>
        </w:rPr>
        <w:t xml:space="preserve"> od  </w:t>
      </w:r>
      <w:r w:rsidR="00FC3BE6">
        <w:rPr>
          <w:lang w:val="en-US"/>
        </w:rPr>
        <w:t xml:space="preserve">20. </w:t>
      </w:r>
      <w:proofErr w:type="spellStart"/>
      <w:proofErr w:type="gramStart"/>
      <w:r w:rsidR="00FC3BE6">
        <w:rPr>
          <w:lang w:val="en-US"/>
        </w:rPr>
        <w:t>travnja</w:t>
      </w:r>
      <w:proofErr w:type="spellEnd"/>
      <w:proofErr w:type="gramEnd"/>
      <w:r w:rsidR="001408AD">
        <w:rPr>
          <w:lang w:val="en-US"/>
        </w:rPr>
        <w:t xml:space="preserve"> 2018</w:t>
      </w:r>
      <w:r>
        <w:rPr>
          <w:lang w:val="en-US"/>
        </w:rPr>
        <w:t>.</w:t>
      </w:r>
      <w:r w:rsidR="001408AD"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predložio</w:t>
      </w:r>
      <w:proofErr w:type="spellEnd"/>
      <w:proofErr w:type="gramEnd"/>
      <w:r>
        <w:rPr>
          <w:lang w:val="en-US"/>
        </w:rPr>
        <w:t xml:space="preserve"> da mu se </w:t>
      </w:r>
      <w:proofErr w:type="spellStart"/>
      <w:r>
        <w:rPr>
          <w:lang w:val="en-US"/>
        </w:rPr>
        <w:t>odredi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konačna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nagrada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obavljenu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upraviteljsku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službu</w:t>
      </w:r>
      <w:proofErr w:type="spellEnd"/>
      <w:r>
        <w:rPr>
          <w:lang w:val="en-US"/>
        </w:rPr>
        <w:t>.</w:t>
      </w:r>
    </w:p>
    <w:p w:rsidRDefault="008330A1" w:rsidP="00A0212E" w:rsidR="008330A1">
      <w:pPr>
        <w:jc w:val="both"/>
        <w:rPr>
          <w:lang w:val="en-US"/>
        </w:rPr>
      </w:pPr>
    </w:p>
    <w:p w:rsidRDefault="00535FBC" w:rsidP="009E4AFB" w:rsidR="00535FBC">
      <w:pPr>
        <w:jc w:val="both"/>
        <w:rPr>
          <w:lang w:val="en-US"/>
        </w:rPr>
      </w:pPr>
      <w:r>
        <w:rPr>
          <w:lang w:val="en-US"/>
        </w:rPr>
        <w:t>           </w:t>
      </w:r>
      <w:proofErr w:type="spellStart"/>
      <w:r>
        <w:rPr>
          <w:lang w:val="en-US"/>
        </w:rPr>
        <w:t>Stoga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ispunjeni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uvjeti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donošenje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odluke</w:t>
      </w:r>
      <w:proofErr w:type="spellEnd"/>
      <w:r>
        <w:rPr>
          <w:lang w:val="en-US"/>
        </w:rPr>
        <w:t xml:space="preserve"> o </w:t>
      </w:r>
      <w:proofErr w:type="spellStart"/>
      <w:r>
        <w:rPr>
          <w:lang w:val="en-US"/>
        </w:rPr>
        <w:t>konačnoj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nagradi</w:t>
      </w:r>
      <w:proofErr w:type="spellEnd"/>
      <w:r>
        <w:rPr>
          <w:lang w:val="en-US"/>
        </w:rPr>
        <w:t xml:space="preserve"> </w:t>
      </w:r>
      <w:r w:rsidR="008330A1">
        <w:rPr>
          <w:lang w:val="en-US"/>
        </w:rPr>
        <w:t>.</w:t>
      </w:r>
      <w:proofErr w:type="gramEnd"/>
    </w:p>
    <w:p w:rsidRDefault="008330A1" w:rsidP="00A0212E" w:rsidR="008330A1">
      <w:pPr>
        <w:ind w:firstLine="708"/>
        <w:jc w:val="both"/>
        <w:rPr>
          <w:lang w:val="en-US"/>
        </w:rPr>
      </w:pPr>
    </w:p>
    <w:p w:rsidRDefault="00535FBC" w:rsidP="00A0212E" w:rsidR="00535FBC">
      <w:pPr>
        <w:jc w:val="both"/>
        <w:rPr>
          <w:lang w:val="en-US"/>
        </w:rPr>
      </w:pPr>
      <w:r>
        <w:rPr>
          <w:lang w:val="en-US"/>
        </w:rPr>
        <w:t xml:space="preserve">           </w:t>
      </w:r>
      <w:proofErr w:type="spellStart"/>
      <w:r>
        <w:rPr>
          <w:lang w:val="en-US"/>
        </w:rPr>
        <w:t>Uvidom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stečajni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spis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priložene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isprave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stečajni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sudac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utvrdi</w:t>
      </w:r>
      <w:r w:rsidR="00A0212E">
        <w:rPr>
          <w:lang w:val="en-US"/>
        </w:rPr>
        <w:t>la</w:t>
      </w:r>
      <w:proofErr w:type="spellEnd"/>
      <w:r>
        <w:rPr>
          <w:lang w:val="en-US"/>
        </w:rPr>
        <w:t xml:space="preserve"> da je u </w:t>
      </w:r>
      <w:proofErr w:type="spellStart"/>
      <w:r>
        <w:rPr>
          <w:lang w:val="en-US"/>
        </w:rPr>
        <w:t>ovom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unovčena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stečajna</w:t>
      </w:r>
      <w:proofErr w:type="spellEnd"/>
      <w:r>
        <w:rPr>
          <w:lang w:val="en-US"/>
        </w:rPr>
        <w:t xml:space="preserve"> masa u </w:t>
      </w:r>
      <w:proofErr w:type="spellStart"/>
      <w:r>
        <w:rPr>
          <w:lang w:val="en-US"/>
        </w:rPr>
        <w:t>vrijednosti</w:t>
      </w:r>
      <w:proofErr w:type="spellEnd"/>
      <w:r>
        <w:rPr>
          <w:lang w:val="en-US"/>
        </w:rPr>
        <w:t xml:space="preserve"> od </w:t>
      </w:r>
      <w:proofErr w:type="spellStart"/>
      <w:r>
        <w:rPr>
          <w:lang w:val="en-US"/>
        </w:rPr>
        <w:t>ukupno</w:t>
      </w:r>
      <w:proofErr w:type="spellEnd"/>
      <w:proofErr w:type="gramStart"/>
      <w:r>
        <w:rPr>
          <w:lang w:val="en-US"/>
        </w:rPr>
        <w:t>  </w:t>
      </w:r>
      <w:r w:rsidR="001408AD">
        <w:rPr>
          <w:lang w:val="en-US"/>
        </w:rPr>
        <w:t>5.</w:t>
      </w:r>
      <w:r w:rsidR="00742339">
        <w:rPr>
          <w:lang w:val="en-US"/>
        </w:rPr>
        <w:t>154.912,69</w:t>
      </w:r>
      <w:proofErr w:type="gramEnd"/>
      <w:r w:rsidR="001408AD">
        <w:rPr>
          <w:lang w:val="en-US"/>
        </w:rPr>
        <w:t xml:space="preserve"> </w:t>
      </w:r>
      <w:proofErr w:type="spellStart"/>
      <w:r w:rsidR="001408AD">
        <w:rPr>
          <w:lang w:val="en-US"/>
        </w:rPr>
        <w:t>kn</w:t>
      </w:r>
      <w:proofErr w:type="spellEnd"/>
      <w:r w:rsidR="001408AD">
        <w:rPr>
          <w:lang w:val="en-US"/>
        </w:rPr>
        <w:t xml:space="preserve"> </w:t>
      </w:r>
      <w:proofErr w:type="spellStart"/>
      <w:r w:rsidR="001408AD">
        <w:rPr>
          <w:lang w:val="en-US"/>
        </w:rPr>
        <w:t>te</w:t>
      </w:r>
      <w:proofErr w:type="spellEnd"/>
      <w:r w:rsidR="001408AD">
        <w:rPr>
          <w:lang w:val="en-US"/>
        </w:rPr>
        <w:t xml:space="preserve"> da je </w:t>
      </w:r>
      <w:proofErr w:type="spellStart"/>
      <w:r w:rsidR="001408AD">
        <w:rPr>
          <w:lang w:val="en-US"/>
        </w:rPr>
        <w:t>sva</w:t>
      </w:r>
      <w:proofErr w:type="spellEnd"/>
      <w:r w:rsidR="001408AD">
        <w:rPr>
          <w:lang w:val="en-US"/>
        </w:rPr>
        <w:t xml:space="preserve"> </w:t>
      </w:r>
      <w:proofErr w:type="spellStart"/>
      <w:r w:rsidR="001408AD">
        <w:rPr>
          <w:lang w:val="en-US"/>
        </w:rPr>
        <w:t>stečajna</w:t>
      </w:r>
      <w:proofErr w:type="spellEnd"/>
      <w:r w:rsidR="001408AD">
        <w:rPr>
          <w:lang w:val="en-US"/>
        </w:rPr>
        <w:t xml:space="preserve"> masa </w:t>
      </w:r>
      <w:proofErr w:type="spellStart"/>
      <w:r w:rsidR="001408AD">
        <w:rPr>
          <w:lang w:val="en-US"/>
        </w:rPr>
        <w:t>unovčenja</w:t>
      </w:r>
      <w:proofErr w:type="spellEnd"/>
      <w:r w:rsidR="001408AD">
        <w:rPr>
          <w:lang w:val="en-US"/>
        </w:rPr>
        <w:t xml:space="preserve"> </w:t>
      </w:r>
      <w:proofErr w:type="spellStart"/>
      <w:r w:rsidR="001408AD">
        <w:rPr>
          <w:lang w:val="en-US"/>
        </w:rPr>
        <w:t>nakon</w:t>
      </w:r>
      <w:proofErr w:type="spellEnd"/>
      <w:r w:rsidR="001408AD">
        <w:rPr>
          <w:lang w:val="en-US"/>
        </w:rPr>
        <w:t xml:space="preserve"> </w:t>
      </w:r>
      <w:proofErr w:type="spellStart"/>
      <w:r w:rsidR="001408AD">
        <w:rPr>
          <w:lang w:val="en-US"/>
        </w:rPr>
        <w:t>donošenje</w:t>
      </w:r>
      <w:proofErr w:type="spellEnd"/>
      <w:r w:rsidR="001408AD">
        <w:rPr>
          <w:lang w:val="en-US"/>
        </w:rPr>
        <w:t xml:space="preserve"> </w:t>
      </w:r>
      <w:proofErr w:type="spellStart"/>
      <w:r w:rsidR="001408AD">
        <w:rPr>
          <w:lang w:val="en-US"/>
        </w:rPr>
        <w:t>Uredbe</w:t>
      </w:r>
      <w:proofErr w:type="spellEnd"/>
      <w:r w:rsidR="001408AD">
        <w:rPr>
          <w:lang w:val="en-US"/>
        </w:rPr>
        <w:t xml:space="preserve"> o </w:t>
      </w:r>
      <w:proofErr w:type="spellStart"/>
      <w:r>
        <w:rPr>
          <w:lang w:val="en-US"/>
        </w:rPr>
        <w:t>kriterijima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načinu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obračuna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plaćanja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nagrade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stečajnim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upraviteljima</w:t>
      </w:r>
      <w:proofErr w:type="spellEnd"/>
      <w:r>
        <w:rPr>
          <w:lang w:val="en-US"/>
        </w:rPr>
        <w:t xml:space="preserve"> (NN br. 105/15 – u </w:t>
      </w:r>
      <w:proofErr w:type="spellStart"/>
      <w:r>
        <w:rPr>
          <w:lang w:val="en-US"/>
        </w:rPr>
        <w:t>dalj</w:t>
      </w:r>
      <w:r w:rsidR="001408AD">
        <w:rPr>
          <w:lang w:val="en-US"/>
        </w:rPr>
        <w:t>njem</w:t>
      </w:r>
      <w:proofErr w:type="spellEnd"/>
      <w:r w:rsidR="001408AD">
        <w:rPr>
          <w:lang w:val="en-US"/>
        </w:rPr>
        <w:t xml:space="preserve"> </w:t>
      </w:r>
      <w:proofErr w:type="spellStart"/>
      <w:r w:rsidR="001408AD">
        <w:rPr>
          <w:lang w:val="en-US"/>
        </w:rPr>
        <w:t>tekstu</w:t>
      </w:r>
      <w:proofErr w:type="spellEnd"/>
      <w:r w:rsidR="001408AD">
        <w:rPr>
          <w:lang w:val="en-US"/>
        </w:rPr>
        <w:t xml:space="preserve">: </w:t>
      </w:r>
      <w:proofErr w:type="spellStart"/>
      <w:r w:rsidR="001408AD">
        <w:rPr>
          <w:lang w:val="en-US"/>
        </w:rPr>
        <w:t>Uredba</w:t>
      </w:r>
      <w:proofErr w:type="spellEnd"/>
      <w:r w:rsidR="001408AD">
        <w:rPr>
          <w:lang w:val="en-US"/>
        </w:rPr>
        <w:t xml:space="preserve"> (NN 105/15)</w:t>
      </w:r>
      <w:r>
        <w:rPr>
          <w:lang w:val="en-US"/>
        </w:rPr>
        <w:t>.</w:t>
      </w:r>
    </w:p>
    <w:p w:rsidRDefault="001408AD" w:rsidP="00A0212E" w:rsidR="001408AD">
      <w:pPr>
        <w:jc w:val="both"/>
        <w:rPr>
          <w:lang w:val="en-US"/>
        </w:rPr>
      </w:pPr>
    </w:p>
    <w:p w:rsidRDefault="00535FBC" w:rsidP="00A0212E" w:rsidR="00535FBC">
      <w:pPr>
        <w:jc w:val="both"/>
        <w:rPr>
          <w:lang w:val="en-US"/>
        </w:rPr>
      </w:pPr>
      <w:r>
        <w:rPr>
          <w:lang w:val="en-US"/>
        </w:rPr>
        <w:t xml:space="preserve">            </w:t>
      </w:r>
      <w:proofErr w:type="spellStart"/>
      <w:r>
        <w:rPr>
          <w:lang w:val="en-US"/>
        </w:rPr>
        <w:t>Člankom</w:t>
      </w:r>
      <w:proofErr w:type="spellEnd"/>
      <w:r>
        <w:rPr>
          <w:lang w:val="en-US"/>
        </w:rPr>
        <w:t xml:space="preserve"> 16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(NN 105/15) u </w:t>
      </w:r>
      <w:proofErr w:type="spellStart"/>
      <w:r>
        <w:rPr>
          <w:lang w:val="en-US"/>
        </w:rPr>
        <w:t>stavku</w:t>
      </w:r>
      <w:proofErr w:type="spellEnd"/>
      <w:r>
        <w:rPr>
          <w:lang w:val="en-US"/>
        </w:rPr>
        <w:t xml:space="preserve"> 1 </w:t>
      </w:r>
      <w:proofErr w:type="spellStart"/>
      <w:r>
        <w:rPr>
          <w:lang w:val="en-US"/>
        </w:rPr>
        <w:t>propisano</w:t>
      </w:r>
      <w:proofErr w:type="spellEnd"/>
      <w:r>
        <w:rPr>
          <w:lang w:val="en-US"/>
        </w:rPr>
        <w:t xml:space="preserve"> je da </w:t>
      </w:r>
      <w:proofErr w:type="spellStart"/>
      <w:r>
        <w:rPr>
          <w:lang w:val="en-US"/>
        </w:rPr>
        <w:t>danom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stupanja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snagu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prestaje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važiti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Uredba</w:t>
      </w:r>
      <w:proofErr w:type="spellEnd"/>
      <w:r>
        <w:rPr>
          <w:lang w:val="en-US"/>
        </w:rPr>
        <w:t xml:space="preserve"> o </w:t>
      </w:r>
      <w:proofErr w:type="spellStart"/>
      <w:r>
        <w:rPr>
          <w:lang w:val="en-US"/>
        </w:rPr>
        <w:t>kriterijima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načinu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obračuna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plaćanja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nagrada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stečajnim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upraviteljima</w:t>
      </w:r>
      <w:proofErr w:type="spellEnd"/>
      <w:r>
        <w:rPr>
          <w:lang w:val="en-US"/>
        </w:rPr>
        <w:t xml:space="preserve"> (NN br. 189/03), u </w:t>
      </w:r>
      <w:proofErr w:type="spellStart"/>
      <w:r>
        <w:rPr>
          <w:lang w:val="en-US"/>
        </w:rPr>
        <w:t>daljnjem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tekstu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Uredba</w:t>
      </w:r>
      <w:proofErr w:type="spellEnd"/>
      <w:r>
        <w:rPr>
          <w:lang w:val="en-US"/>
        </w:rPr>
        <w:t xml:space="preserve"> (NN 189/03), a </w:t>
      </w:r>
      <w:proofErr w:type="spellStart"/>
      <w:r>
        <w:rPr>
          <w:lang w:val="en-US"/>
        </w:rPr>
        <w:t>stavkom</w:t>
      </w:r>
      <w:proofErr w:type="spellEnd"/>
      <w:r>
        <w:rPr>
          <w:lang w:val="en-US"/>
        </w:rPr>
        <w:t xml:space="preserve"> 2, da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rad </w:t>
      </w:r>
      <w:proofErr w:type="spellStart"/>
      <w:r>
        <w:rPr>
          <w:lang w:val="en-US"/>
        </w:rPr>
        <w:t>stečajnom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koji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obavljen</w:t>
      </w:r>
      <w:proofErr w:type="spellEnd"/>
      <w:r>
        <w:rPr>
          <w:lang w:val="en-US"/>
        </w:rPr>
        <w:t xml:space="preserve"> do </w:t>
      </w:r>
      <w:proofErr w:type="spellStart"/>
      <w:r>
        <w:rPr>
          <w:lang w:val="en-US"/>
        </w:rPr>
        <w:t>stupanja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snagu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obračunat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će</w:t>
      </w:r>
      <w:proofErr w:type="spellEnd"/>
      <w:r>
        <w:rPr>
          <w:lang w:val="en-US"/>
        </w:rPr>
        <w:t xml:space="preserve"> se </w:t>
      </w:r>
      <w:proofErr w:type="spellStart"/>
      <w:r>
        <w:rPr>
          <w:lang w:val="en-US"/>
        </w:rPr>
        <w:t>nagrada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pravilima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(NN 189/03), </w:t>
      </w:r>
      <w:proofErr w:type="spellStart"/>
      <w:r>
        <w:rPr>
          <w:lang w:val="en-US"/>
        </w:rPr>
        <w:t>pri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čemu</w:t>
      </w:r>
      <w:proofErr w:type="spellEnd"/>
      <w:r>
        <w:rPr>
          <w:lang w:val="en-US"/>
        </w:rPr>
        <w:t xml:space="preserve"> je  </w:t>
      </w:r>
      <w:proofErr w:type="spellStart"/>
      <w:r>
        <w:rPr>
          <w:lang w:val="en-US"/>
        </w:rPr>
        <w:t>sud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dužan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utvrditi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postotak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nagrade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pripada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pravilima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dok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stavkom</w:t>
      </w:r>
      <w:proofErr w:type="spellEnd"/>
      <w:r>
        <w:rPr>
          <w:lang w:val="en-US"/>
        </w:rPr>
        <w:t xml:space="preserve"> 3 </w:t>
      </w:r>
      <w:proofErr w:type="spellStart"/>
      <w:r>
        <w:rPr>
          <w:lang w:val="en-US"/>
        </w:rPr>
        <w:t>određeno</w:t>
      </w:r>
      <w:proofErr w:type="spellEnd"/>
      <w:r>
        <w:rPr>
          <w:lang w:val="en-US"/>
        </w:rPr>
        <w:t xml:space="preserve"> da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poslove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obavljene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nakon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stupanja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snagu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nagrada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će</w:t>
      </w:r>
      <w:proofErr w:type="spellEnd"/>
      <w:r>
        <w:rPr>
          <w:lang w:val="en-US"/>
        </w:rPr>
        <w:t xml:space="preserve"> se </w:t>
      </w:r>
      <w:proofErr w:type="spellStart"/>
      <w:r>
        <w:rPr>
          <w:lang w:val="en-US"/>
        </w:rPr>
        <w:t>odrediti</w:t>
      </w:r>
      <w:proofErr w:type="spellEnd"/>
      <w:r>
        <w:rPr>
          <w:lang w:val="en-US"/>
        </w:rPr>
        <w:t xml:space="preserve">  </w:t>
      </w:r>
      <w:proofErr w:type="spellStart"/>
      <w:r>
        <w:rPr>
          <w:lang w:val="en-US"/>
        </w:rPr>
        <w:t>njezinim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pravilima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vodeći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računa</w:t>
      </w:r>
      <w:proofErr w:type="spellEnd"/>
      <w:r>
        <w:rPr>
          <w:lang w:val="en-US"/>
        </w:rPr>
        <w:t xml:space="preserve"> o </w:t>
      </w:r>
      <w:proofErr w:type="spellStart"/>
      <w:r>
        <w:rPr>
          <w:lang w:val="en-US"/>
        </w:rPr>
        <w:t>postotku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namirenja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stavka</w:t>
      </w:r>
      <w:proofErr w:type="spellEnd"/>
      <w:r>
        <w:rPr>
          <w:lang w:val="en-US"/>
        </w:rPr>
        <w:t xml:space="preserve"> 2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članka</w:t>
      </w:r>
      <w:proofErr w:type="spellEnd"/>
      <w:r>
        <w:rPr>
          <w:lang w:val="en-US"/>
        </w:rPr>
        <w:t>.</w:t>
      </w:r>
    </w:p>
    <w:p w:rsidRDefault="00D13E5C" w:rsidP="00A0212E" w:rsidR="00D13E5C">
      <w:pPr>
        <w:jc w:val="both"/>
        <w:rPr>
          <w:lang w:val="en-US"/>
        </w:rPr>
      </w:pPr>
    </w:p>
    <w:p w:rsidRDefault="00A0212E" w:rsidP="00A0212E" w:rsidR="00A0212E">
      <w:pPr>
        <w:jc w:val="both"/>
        <w:rPr>
          <w:lang w:val="en-US"/>
        </w:rPr>
      </w:pPr>
      <w:r>
        <w:rPr>
          <w:lang w:val="en-US"/>
        </w:rPr>
        <w:tab/>
      </w:r>
      <w:proofErr w:type="spellStart"/>
      <w:proofErr w:type="gramStart"/>
      <w:r>
        <w:rPr>
          <w:lang w:val="en-US"/>
        </w:rPr>
        <w:t>Sukladno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Uredbi</w:t>
      </w:r>
      <w:proofErr w:type="spellEnd"/>
      <w:r>
        <w:rPr>
          <w:lang w:val="en-US"/>
        </w:rPr>
        <w:t xml:space="preserve"> (NN 109/15), </w:t>
      </w:r>
      <w:proofErr w:type="spellStart"/>
      <w:r>
        <w:rPr>
          <w:lang w:val="en-US"/>
        </w:rPr>
        <w:t>čl</w:t>
      </w:r>
      <w:proofErr w:type="spellEnd"/>
      <w:r>
        <w:rPr>
          <w:lang w:val="en-US"/>
        </w:rPr>
        <w:t>.</w:t>
      </w:r>
      <w:proofErr w:type="gramEnd"/>
      <w:r>
        <w:rPr>
          <w:lang w:val="en-US"/>
        </w:rPr>
        <w:t xml:space="preserve"> 6, </w:t>
      </w:r>
      <w:proofErr w:type="spellStart"/>
      <w:proofErr w:type="gramStart"/>
      <w:r>
        <w:rPr>
          <w:lang w:val="en-US"/>
        </w:rPr>
        <w:t>sa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osnove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vrijednosti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unovčene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mase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moguće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odrediti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najvišu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nagradu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iznosu</w:t>
      </w:r>
      <w:proofErr w:type="spellEnd"/>
      <w:r>
        <w:rPr>
          <w:lang w:val="en-US"/>
        </w:rPr>
        <w:t xml:space="preserve"> od 630.000,00 </w:t>
      </w:r>
      <w:proofErr w:type="spellStart"/>
      <w:r>
        <w:rPr>
          <w:lang w:val="en-US"/>
        </w:rPr>
        <w:t>Kn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bruto</w:t>
      </w:r>
      <w:proofErr w:type="spellEnd"/>
      <w:r>
        <w:rPr>
          <w:lang w:val="en-US"/>
        </w:rPr>
        <w:t xml:space="preserve">, a to je </w:t>
      </w:r>
      <w:proofErr w:type="spellStart"/>
      <w:r>
        <w:rPr>
          <w:lang w:val="en-US"/>
        </w:rPr>
        <w:t>sukladno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čl</w:t>
      </w:r>
      <w:proofErr w:type="spellEnd"/>
      <w:r>
        <w:rPr>
          <w:lang w:val="en-US"/>
        </w:rPr>
        <w:t xml:space="preserve">. 15 </w:t>
      </w:r>
      <w:proofErr w:type="spellStart"/>
      <w:r>
        <w:rPr>
          <w:lang w:val="en-US"/>
        </w:rPr>
        <w:t>iste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iznos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odbitka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pripadajućih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doprinosa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osnovice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poreza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drugih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naknada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bruto</w:t>
      </w:r>
      <w:proofErr w:type="spellEnd"/>
      <w:r>
        <w:rPr>
          <w:lang w:val="en-US"/>
        </w:rPr>
        <w:t xml:space="preserve"> 1), </w:t>
      </w:r>
      <w:proofErr w:type="spellStart"/>
      <w:r>
        <w:rPr>
          <w:lang w:val="en-US"/>
        </w:rPr>
        <w:t>proizlazi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stoga</w:t>
      </w:r>
      <w:proofErr w:type="spellEnd"/>
      <w:r>
        <w:rPr>
          <w:lang w:val="en-US"/>
        </w:rPr>
        <w:t xml:space="preserve"> da je </w:t>
      </w:r>
      <w:proofErr w:type="spellStart"/>
      <w:r>
        <w:rPr>
          <w:lang w:val="en-US"/>
        </w:rPr>
        <w:t>stečajni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obvezi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isplatiti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troškova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st.postupka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još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iznose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doprinosa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koji</w:t>
      </w:r>
      <w:proofErr w:type="spellEnd"/>
      <w:r>
        <w:rPr>
          <w:lang w:val="en-US"/>
        </w:rPr>
        <w:t xml:space="preserve"> se </w:t>
      </w:r>
      <w:proofErr w:type="spellStart"/>
      <w:r>
        <w:rPr>
          <w:lang w:val="en-US"/>
        </w:rPr>
        <w:t>plaćaju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r w:rsidR="008330A1">
        <w:rPr>
          <w:lang w:val="en-US"/>
        </w:rPr>
        <w:t xml:space="preserve"> </w:t>
      </w:r>
      <w:proofErr w:type="spellStart"/>
      <w:r w:rsidR="008330A1">
        <w:rPr>
          <w:lang w:val="en-US"/>
        </w:rPr>
        <w:t>dohodak</w:t>
      </w:r>
      <w:proofErr w:type="spellEnd"/>
      <w:proofErr w:type="gramEnd"/>
      <w:r w:rsidR="008330A1">
        <w:rPr>
          <w:lang w:val="en-US"/>
        </w:rPr>
        <w:t xml:space="preserve">,( </w:t>
      </w:r>
      <w:proofErr w:type="spellStart"/>
      <w:r w:rsidR="008330A1">
        <w:rPr>
          <w:lang w:val="en-US"/>
        </w:rPr>
        <w:t>bruto</w:t>
      </w:r>
      <w:proofErr w:type="spellEnd"/>
      <w:r w:rsidR="008330A1">
        <w:rPr>
          <w:lang w:val="en-US"/>
        </w:rPr>
        <w:t xml:space="preserve"> 2 </w:t>
      </w:r>
      <w:proofErr w:type="spellStart"/>
      <w:r w:rsidR="008330A1">
        <w:rPr>
          <w:lang w:val="en-US"/>
        </w:rPr>
        <w:t>ili</w:t>
      </w:r>
      <w:proofErr w:type="spellEnd"/>
      <w:r w:rsidR="008330A1">
        <w:rPr>
          <w:lang w:val="en-US"/>
        </w:rPr>
        <w:t xml:space="preserve"> </w:t>
      </w:r>
      <w:proofErr w:type="spellStart"/>
      <w:r w:rsidR="008330A1">
        <w:rPr>
          <w:lang w:val="en-US"/>
        </w:rPr>
        <w:t>ukupni</w:t>
      </w:r>
      <w:proofErr w:type="spellEnd"/>
      <w:r w:rsidR="008330A1">
        <w:rPr>
          <w:lang w:val="en-US"/>
        </w:rPr>
        <w:t xml:space="preserve"> </w:t>
      </w:r>
      <w:proofErr w:type="spellStart"/>
      <w:r w:rsidR="008330A1">
        <w:rPr>
          <w:lang w:val="en-US"/>
        </w:rPr>
        <w:t>trošak</w:t>
      </w:r>
      <w:proofErr w:type="spellEnd"/>
      <w:r w:rsidR="008330A1">
        <w:rPr>
          <w:lang w:val="en-US"/>
        </w:rPr>
        <w:t>).</w:t>
      </w:r>
    </w:p>
    <w:p w:rsidRDefault="00D13E5C" w:rsidP="00A0212E" w:rsidR="00D13E5C">
      <w:pPr>
        <w:jc w:val="both"/>
        <w:rPr>
          <w:lang w:val="en-US"/>
        </w:rPr>
      </w:pPr>
    </w:p>
    <w:p w:rsidRDefault="008330A1" w:rsidP="00D13E5C" w:rsidR="00A0212E">
      <w:pPr>
        <w:ind w:firstLine="708"/>
        <w:jc w:val="both"/>
        <w:rPr>
          <w:lang w:val="en-US"/>
        </w:rPr>
      </w:pPr>
      <w:proofErr w:type="spellStart"/>
      <w:r>
        <w:rPr>
          <w:lang w:val="en-US"/>
        </w:rPr>
        <w:t>Međutim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ukupni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trošak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ili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bruto</w:t>
      </w:r>
      <w:proofErr w:type="spellEnd"/>
      <w:r>
        <w:rPr>
          <w:lang w:val="en-US"/>
        </w:rPr>
        <w:t xml:space="preserve"> 2 ne </w:t>
      </w:r>
      <w:proofErr w:type="spellStart"/>
      <w:r>
        <w:rPr>
          <w:lang w:val="en-US"/>
        </w:rPr>
        <w:t>može</w:t>
      </w:r>
      <w:proofErr w:type="spellEnd"/>
      <w:r>
        <w:rPr>
          <w:lang w:val="en-US"/>
        </w:rPr>
        <w:t xml:space="preserve"> sukl.čl.6 I čl.15 </w:t>
      </w:r>
      <w:proofErr w:type="spellStart"/>
      <w:r>
        <w:rPr>
          <w:lang w:val="en-US"/>
        </w:rPr>
        <w:t>iste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biti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predmet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određivanja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nagrade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st.upravitelju</w:t>
      </w:r>
      <w:proofErr w:type="spellEnd"/>
      <w:r>
        <w:rPr>
          <w:lang w:val="en-US"/>
        </w:rPr>
        <w:t>.</w:t>
      </w:r>
    </w:p>
    <w:p w:rsidRDefault="009E4AFB" w:rsidP="00D13E5C" w:rsidR="009E4AFB">
      <w:pPr>
        <w:ind w:firstLine="708"/>
        <w:jc w:val="both"/>
        <w:rPr>
          <w:lang w:val="en-US"/>
        </w:rPr>
      </w:pPr>
    </w:p>
    <w:p w:rsidRDefault="00D13E5C" w:rsidP="00A0212E" w:rsidR="00D13E5C">
      <w:pPr>
        <w:jc w:val="both"/>
        <w:rPr>
          <w:lang w:val="en-US"/>
        </w:rPr>
      </w:pPr>
    </w:p>
    <w:p w:rsidRDefault="00D13E5C" w:rsidP="00A0212E" w:rsidR="009E4AFB">
      <w:pPr>
        <w:jc w:val="both"/>
        <w:rPr>
          <w:lang w:val="en-US"/>
        </w:rPr>
      </w:pPr>
      <w:r>
        <w:rPr>
          <w:lang w:val="en-US"/>
        </w:rPr>
        <w:t xml:space="preserve">           </w:t>
      </w:r>
      <w:proofErr w:type="spellStart"/>
      <w:proofErr w:type="gramStart"/>
      <w:r w:rsidR="00535FBC">
        <w:rPr>
          <w:lang w:val="en-US"/>
        </w:rPr>
        <w:t>Temeljem</w:t>
      </w:r>
      <w:proofErr w:type="spellEnd"/>
      <w:r w:rsidR="00535FBC">
        <w:rPr>
          <w:lang w:val="en-US"/>
        </w:rPr>
        <w:t xml:space="preserve"> </w:t>
      </w:r>
      <w:proofErr w:type="spellStart"/>
      <w:r w:rsidR="00535FBC">
        <w:rPr>
          <w:lang w:val="en-US"/>
        </w:rPr>
        <w:t>odredbe</w:t>
      </w:r>
      <w:proofErr w:type="spellEnd"/>
      <w:r w:rsidR="00535FBC">
        <w:rPr>
          <w:lang w:val="en-US"/>
        </w:rPr>
        <w:t xml:space="preserve"> čl.94 </w:t>
      </w:r>
      <w:proofErr w:type="spellStart"/>
      <w:r w:rsidR="00535FBC">
        <w:rPr>
          <w:lang w:val="en-US"/>
        </w:rPr>
        <w:t>Stečajnog</w:t>
      </w:r>
      <w:proofErr w:type="spellEnd"/>
      <w:r w:rsidR="00535FBC">
        <w:rPr>
          <w:lang w:val="en-US"/>
        </w:rPr>
        <w:t xml:space="preserve"> </w:t>
      </w:r>
      <w:proofErr w:type="spellStart"/>
      <w:r w:rsidR="00535FBC">
        <w:rPr>
          <w:lang w:val="en-US"/>
        </w:rPr>
        <w:t>zakona</w:t>
      </w:r>
      <w:proofErr w:type="spellEnd"/>
      <w:r w:rsidR="00535FBC">
        <w:rPr>
          <w:lang w:val="en-US"/>
        </w:rPr>
        <w:t xml:space="preserve"> (NN br. 71/15) </w:t>
      </w:r>
      <w:proofErr w:type="spellStart"/>
      <w:r w:rsidR="00535FBC">
        <w:rPr>
          <w:lang w:val="en-US"/>
        </w:rPr>
        <w:t>i</w:t>
      </w:r>
      <w:proofErr w:type="spellEnd"/>
      <w:r w:rsidR="00535FBC">
        <w:rPr>
          <w:lang w:val="en-US"/>
        </w:rPr>
        <w:t xml:space="preserve"> </w:t>
      </w:r>
      <w:proofErr w:type="spellStart"/>
      <w:r w:rsidR="00535FBC">
        <w:rPr>
          <w:lang w:val="en-US"/>
        </w:rPr>
        <w:t>odredbe</w:t>
      </w:r>
      <w:proofErr w:type="spellEnd"/>
      <w:r w:rsidR="00535FBC">
        <w:rPr>
          <w:lang w:val="en-US"/>
        </w:rPr>
        <w:t xml:space="preserve"> </w:t>
      </w:r>
      <w:proofErr w:type="spellStart"/>
      <w:r w:rsidR="00535FBC">
        <w:rPr>
          <w:lang w:val="en-US"/>
        </w:rPr>
        <w:t>čl</w:t>
      </w:r>
      <w:proofErr w:type="spellEnd"/>
      <w:r w:rsidR="00535FBC">
        <w:rPr>
          <w:lang w:val="en-US"/>
        </w:rPr>
        <w:t>.</w:t>
      </w:r>
      <w:proofErr w:type="gramEnd"/>
      <w:r w:rsidR="00535FBC">
        <w:rPr>
          <w:lang w:val="en-US"/>
        </w:rPr>
        <w:t xml:space="preserve"> </w:t>
      </w:r>
      <w:r w:rsidR="008330A1">
        <w:rPr>
          <w:lang w:val="en-US"/>
        </w:rPr>
        <w:t>6</w:t>
      </w:r>
      <w:r w:rsidR="00535FBC">
        <w:rPr>
          <w:lang w:val="en-US"/>
        </w:rPr>
        <w:t xml:space="preserve">, 15 </w:t>
      </w:r>
      <w:proofErr w:type="spellStart"/>
      <w:r w:rsidR="00535FBC">
        <w:rPr>
          <w:lang w:val="en-US"/>
        </w:rPr>
        <w:t>i</w:t>
      </w:r>
      <w:proofErr w:type="spellEnd"/>
      <w:r w:rsidR="00535FBC">
        <w:rPr>
          <w:lang w:val="en-US"/>
        </w:rPr>
        <w:t xml:space="preserve"> 16 </w:t>
      </w:r>
      <w:proofErr w:type="spellStart"/>
      <w:r w:rsidR="00535FBC">
        <w:rPr>
          <w:lang w:val="en-US"/>
        </w:rPr>
        <w:t>Uredbe</w:t>
      </w:r>
      <w:proofErr w:type="spellEnd"/>
      <w:r w:rsidR="00535FBC">
        <w:rPr>
          <w:lang w:val="en-US"/>
        </w:rPr>
        <w:t xml:space="preserve"> (NN  105/15) </w:t>
      </w:r>
      <w:proofErr w:type="spellStart"/>
      <w:r w:rsidR="00535FBC">
        <w:rPr>
          <w:lang w:val="en-US"/>
        </w:rPr>
        <w:t>određena</w:t>
      </w:r>
      <w:proofErr w:type="spellEnd"/>
      <w:r w:rsidR="00535FBC">
        <w:rPr>
          <w:lang w:val="en-US"/>
        </w:rPr>
        <w:t xml:space="preserve"> je </w:t>
      </w:r>
      <w:proofErr w:type="spellStart"/>
      <w:r w:rsidR="00535FBC">
        <w:rPr>
          <w:lang w:val="en-US"/>
        </w:rPr>
        <w:t>bruto</w:t>
      </w:r>
      <w:proofErr w:type="spellEnd"/>
      <w:r w:rsidR="00535FBC">
        <w:rPr>
          <w:lang w:val="en-US"/>
        </w:rPr>
        <w:t xml:space="preserve"> </w:t>
      </w:r>
      <w:proofErr w:type="spellStart"/>
      <w:r w:rsidR="00535FBC">
        <w:rPr>
          <w:lang w:val="en-US"/>
        </w:rPr>
        <w:t>nagrada</w:t>
      </w:r>
      <w:proofErr w:type="spellEnd"/>
      <w:r w:rsidR="00535FBC">
        <w:rPr>
          <w:lang w:val="en-US"/>
        </w:rPr>
        <w:t xml:space="preserve"> </w:t>
      </w:r>
      <w:proofErr w:type="spellStart"/>
      <w:r w:rsidR="00535FBC">
        <w:rPr>
          <w:lang w:val="en-US"/>
        </w:rPr>
        <w:t>za</w:t>
      </w:r>
      <w:proofErr w:type="spellEnd"/>
      <w:r w:rsidR="00535FBC">
        <w:rPr>
          <w:lang w:val="en-US"/>
        </w:rPr>
        <w:t xml:space="preserve"> </w:t>
      </w:r>
      <w:proofErr w:type="spellStart"/>
      <w:r w:rsidR="00535FBC">
        <w:rPr>
          <w:lang w:val="en-US"/>
        </w:rPr>
        <w:t>poslove</w:t>
      </w:r>
      <w:proofErr w:type="spellEnd"/>
      <w:r w:rsidR="00535FBC">
        <w:rPr>
          <w:lang w:val="en-US"/>
        </w:rPr>
        <w:t xml:space="preserve"> </w:t>
      </w:r>
      <w:proofErr w:type="spellStart"/>
      <w:r w:rsidR="00535FBC">
        <w:rPr>
          <w:lang w:val="en-US"/>
        </w:rPr>
        <w:t>stečajno</w:t>
      </w:r>
      <w:proofErr w:type="spellEnd"/>
      <w:r w:rsidR="00535FBC">
        <w:rPr>
          <w:lang w:val="en-US"/>
        </w:rPr>
        <w:t xml:space="preserve"> </w:t>
      </w:r>
      <w:proofErr w:type="spellStart"/>
      <w:r w:rsidR="00535FBC">
        <w:rPr>
          <w:lang w:val="en-US"/>
        </w:rPr>
        <w:t>upraviteljske</w:t>
      </w:r>
      <w:proofErr w:type="spellEnd"/>
      <w:r w:rsidR="00535FBC">
        <w:rPr>
          <w:lang w:val="en-US"/>
        </w:rPr>
        <w:t xml:space="preserve"> </w:t>
      </w:r>
      <w:proofErr w:type="spellStart"/>
      <w:r w:rsidR="00535FBC">
        <w:rPr>
          <w:lang w:val="en-US"/>
        </w:rPr>
        <w:t>službe</w:t>
      </w:r>
      <w:proofErr w:type="spellEnd"/>
      <w:r w:rsidR="00535FBC">
        <w:rPr>
          <w:lang w:val="en-US"/>
        </w:rPr>
        <w:t xml:space="preserve"> </w:t>
      </w:r>
      <w:proofErr w:type="spellStart"/>
      <w:r w:rsidR="00535FBC">
        <w:rPr>
          <w:lang w:val="en-US"/>
        </w:rPr>
        <w:t>obavljene</w:t>
      </w:r>
      <w:proofErr w:type="spellEnd"/>
      <w:r w:rsidR="00535FBC">
        <w:rPr>
          <w:lang w:val="en-US"/>
        </w:rPr>
        <w:t xml:space="preserve"> </w:t>
      </w:r>
      <w:proofErr w:type="spellStart"/>
      <w:r w:rsidR="008330A1">
        <w:rPr>
          <w:lang w:val="en-US"/>
        </w:rPr>
        <w:t>nakon</w:t>
      </w:r>
      <w:proofErr w:type="spellEnd"/>
      <w:r w:rsidR="00535FBC">
        <w:rPr>
          <w:lang w:val="en-US"/>
        </w:rPr>
        <w:t xml:space="preserve"> </w:t>
      </w:r>
      <w:proofErr w:type="spellStart"/>
      <w:r w:rsidR="00535FBC">
        <w:rPr>
          <w:lang w:val="en-US"/>
        </w:rPr>
        <w:t>stupanja</w:t>
      </w:r>
      <w:proofErr w:type="spellEnd"/>
      <w:r w:rsidR="00535FBC">
        <w:rPr>
          <w:lang w:val="en-US"/>
        </w:rPr>
        <w:t xml:space="preserve"> </w:t>
      </w:r>
      <w:proofErr w:type="spellStart"/>
      <w:r w:rsidR="00535FBC">
        <w:rPr>
          <w:lang w:val="en-US"/>
        </w:rPr>
        <w:t>na</w:t>
      </w:r>
      <w:proofErr w:type="spellEnd"/>
      <w:r w:rsidR="00535FBC">
        <w:rPr>
          <w:lang w:val="en-US"/>
        </w:rPr>
        <w:t xml:space="preserve"> </w:t>
      </w:r>
      <w:proofErr w:type="spellStart"/>
      <w:r w:rsidR="00535FBC">
        <w:rPr>
          <w:lang w:val="en-US"/>
        </w:rPr>
        <w:t>snagu</w:t>
      </w:r>
      <w:proofErr w:type="spellEnd"/>
      <w:r w:rsidR="00535FBC">
        <w:rPr>
          <w:lang w:val="en-US"/>
        </w:rPr>
        <w:t xml:space="preserve"> </w:t>
      </w:r>
      <w:proofErr w:type="spellStart"/>
      <w:r w:rsidR="00535FBC">
        <w:rPr>
          <w:lang w:val="en-US"/>
        </w:rPr>
        <w:t>Uredbe</w:t>
      </w:r>
      <w:proofErr w:type="spellEnd"/>
      <w:r w:rsidR="00535FBC">
        <w:rPr>
          <w:lang w:val="en-US"/>
        </w:rPr>
        <w:t xml:space="preserve"> (NN 105/15) </w:t>
      </w:r>
      <w:proofErr w:type="spellStart"/>
      <w:r w:rsidR="00535FBC">
        <w:rPr>
          <w:lang w:val="en-US"/>
        </w:rPr>
        <w:t>prema</w:t>
      </w:r>
      <w:proofErr w:type="spellEnd"/>
      <w:r w:rsidR="008330A1">
        <w:rPr>
          <w:lang w:val="en-US"/>
        </w:rPr>
        <w:t xml:space="preserve"> </w:t>
      </w:r>
      <w:proofErr w:type="spellStart"/>
      <w:r w:rsidR="008330A1">
        <w:rPr>
          <w:lang w:val="en-US"/>
        </w:rPr>
        <w:t>utvrđen</w:t>
      </w:r>
      <w:r w:rsidR="00BB3488">
        <w:rPr>
          <w:lang w:val="en-US"/>
        </w:rPr>
        <w:t>oj</w:t>
      </w:r>
      <w:proofErr w:type="spellEnd"/>
      <w:r w:rsidR="00535FBC">
        <w:rPr>
          <w:lang w:val="en-US"/>
        </w:rPr>
        <w:t xml:space="preserve"> </w:t>
      </w:r>
      <w:proofErr w:type="spellStart"/>
      <w:r w:rsidR="00535FBC">
        <w:rPr>
          <w:lang w:val="en-US"/>
        </w:rPr>
        <w:t>vrij</w:t>
      </w:r>
      <w:r w:rsidR="008557F2">
        <w:rPr>
          <w:lang w:val="en-US"/>
        </w:rPr>
        <w:t>ednosti</w:t>
      </w:r>
      <w:proofErr w:type="spellEnd"/>
      <w:r w:rsidR="008557F2">
        <w:rPr>
          <w:lang w:val="en-US"/>
        </w:rPr>
        <w:t xml:space="preserve"> </w:t>
      </w:r>
      <w:proofErr w:type="spellStart"/>
      <w:r w:rsidR="008557F2">
        <w:rPr>
          <w:lang w:val="en-US"/>
        </w:rPr>
        <w:t>unovčene</w:t>
      </w:r>
      <w:proofErr w:type="spellEnd"/>
      <w:r w:rsidR="008557F2">
        <w:rPr>
          <w:lang w:val="en-US"/>
        </w:rPr>
        <w:t xml:space="preserve"> </w:t>
      </w:r>
      <w:proofErr w:type="spellStart"/>
      <w:r w:rsidR="008557F2">
        <w:rPr>
          <w:lang w:val="en-US"/>
        </w:rPr>
        <w:t>stečajne</w:t>
      </w:r>
      <w:proofErr w:type="spellEnd"/>
      <w:r w:rsidR="008557F2">
        <w:rPr>
          <w:lang w:val="en-US"/>
        </w:rPr>
        <w:t xml:space="preserve"> </w:t>
      </w:r>
      <w:proofErr w:type="spellStart"/>
      <w:r w:rsidR="008557F2">
        <w:rPr>
          <w:lang w:val="en-US"/>
        </w:rPr>
        <w:t>mase</w:t>
      </w:r>
      <w:proofErr w:type="spellEnd"/>
      <w:r w:rsidR="008557F2">
        <w:rPr>
          <w:lang w:val="en-US"/>
        </w:rPr>
        <w:t xml:space="preserve">, </w:t>
      </w:r>
      <w:proofErr w:type="spellStart"/>
      <w:r w:rsidR="008557F2">
        <w:rPr>
          <w:lang w:val="en-US"/>
        </w:rPr>
        <w:t>uzimajući</w:t>
      </w:r>
      <w:proofErr w:type="spellEnd"/>
      <w:r w:rsidR="008557F2">
        <w:rPr>
          <w:lang w:val="en-US"/>
        </w:rPr>
        <w:t xml:space="preserve"> u </w:t>
      </w:r>
      <w:proofErr w:type="spellStart"/>
      <w:r w:rsidR="008557F2">
        <w:rPr>
          <w:lang w:val="en-US"/>
        </w:rPr>
        <w:t>obzir</w:t>
      </w:r>
      <w:proofErr w:type="spellEnd"/>
      <w:r w:rsidR="008557F2">
        <w:rPr>
          <w:lang w:val="en-US"/>
        </w:rPr>
        <w:t xml:space="preserve"> da se </w:t>
      </w:r>
      <w:proofErr w:type="spellStart"/>
      <w:r w:rsidR="008557F2">
        <w:rPr>
          <w:lang w:val="en-US"/>
        </w:rPr>
        <w:t>za</w:t>
      </w:r>
      <w:proofErr w:type="spellEnd"/>
      <w:r w:rsidR="008557F2">
        <w:rPr>
          <w:lang w:val="en-US"/>
        </w:rPr>
        <w:t xml:space="preserve"> </w:t>
      </w:r>
      <w:proofErr w:type="spellStart"/>
      <w:r w:rsidR="008557F2">
        <w:rPr>
          <w:lang w:val="en-US"/>
        </w:rPr>
        <w:t>unovčenje</w:t>
      </w:r>
      <w:proofErr w:type="spellEnd"/>
      <w:r w:rsidR="008557F2">
        <w:rPr>
          <w:lang w:val="en-US"/>
        </w:rPr>
        <w:t xml:space="preserve"> do 100.000,00 </w:t>
      </w:r>
      <w:proofErr w:type="spellStart"/>
      <w:r w:rsidR="008557F2">
        <w:rPr>
          <w:lang w:val="en-US"/>
        </w:rPr>
        <w:t>kn</w:t>
      </w:r>
      <w:proofErr w:type="spellEnd"/>
      <w:r w:rsidR="008557F2">
        <w:rPr>
          <w:lang w:val="en-US"/>
        </w:rPr>
        <w:t xml:space="preserve"> </w:t>
      </w:r>
      <w:proofErr w:type="spellStart"/>
      <w:r w:rsidR="008557F2">
        <w:rPr>
          <w:lang w:val="en-US"/>
        </w:rPr>
        <w:t>obračunava</w:t>
      </w:r>
      <w:proofErr w:type="spellEnd"/>
      <w:r w:rsidR="008557F2">
        <w:rPr>
          <w:lang w:val="en-US"/>
        </w:rPr>
        <w:t xml:space="preserve"> 16% (16.000,00 </w:t>
      </w:r>
      <w:proofErr w:type="spellStart"/>
      <w:r w:rsidR="008557F2">
        <w:rPr>
          <w:lang w:val="en-US"/>
        </w:rPr>
        <w:t>kn</w:t>
      </w:r>
      <w:proofErr w:type="spellEnd"/>
      <w:r w:rsidR="008557F2">
        <w:rPr>
          <w:lang w:val="en-US"/>
        </w:rPr>
        <w:t xml:space="preserve">), </w:t>
      </w:r>
      <w:proofErr w:type="spellStart"/>
      <w:r w:rsidR="008557F2">
        <w:rPr>
          <w:lang w:val="en-US"/>
        </w:rPr>
        <w:t>za</w:t>
      </w:r>
      <w:proofErr w:type="spellEnd"/>
      <w:r w:rsidR="008557F2">
        <w:rPr>
          <w:lang w:val="en-US"/>
        </w:rPr>
        <w:t xml:space="preserve"> </w:t>
      </w:r>
      <w:proofErr w:type="spellStart"/>
      <w:r w:rsidR="008557F2">
        <w:rPr>
          <w:lang w:val="en-US"/>
        </w:rPr>
        <w:t>unovčenje</w:t>
      </w:r>
      <w:proofErr w:type="spellEnd"/>
      <w:r w:rsidR="008557F2">
        <w:rPr>
          <w:lang w:val="en-US"/>
        </w:rPr>
        <w:t xml:space="preserve"> </w:t>
      </w:r>
      <w:proofErr w:type="spellStart"/>
      <w:r w:rsidR="00C44A4D">
        <w:rPr>
          <w:lang w:val="en-US"/>
        </w:rPr>
        <w:t>na</w:t>
      </w:r>
      <w:proofErr w:type="spellEnd"/>
      <w:r w:rsidR="00C44A4D">
        <w:rPr>
          <w:lang w:val="en-US"/>
        </w:rPr>
        <w:t xml:space="preserve"> </w:t>
      </w:r>
      <w:proofErr w:type="spellStart"/>
      <w:r w:rsidR="00C44A4D">
        <w:rPr>
          <w:lang w:val="en-US"/>
        </w:rPr>
        <w:t>razliku</w:t>
      </w:r>
      <w:proofErr w:type="spellEnd"/>
      <w:r w:rsidR="00C44A4D">
        <w:rPr>
          <w:lang w:val="en-US"/>
        </w:rPr>
        <w:t xml:space="preserve"> od </w:t>
      </w:r>
      <w:r w:rsidR="008557F2">
        <w:rPr>
          <w:lang w:val="en-US"/>
        </w:rPr>
        <w:t>10</w:t>
      </w:r>
      <w:r w:rsidR="00C44A4D">
        <w:rPr>
          <w:lang w:val="en-US"/>
        </w:rPr>
        <w:t>0.000,01</w:t>
      </w:r>
      <w:r w:rsidR="008557F2">
        <w:rPr>
          <w:lang w:val="en-US"/>
        </w:rPr>
        <w:t xml:space="preserve"> </w:t>
      </w:r>
      <w:proofErr w:type="spellStart"/>
      <w:r w:rsidR="008557F2">
        <w:rPr>
          <w:lang w:val="en-US"/>
        </w:rPr>
        <w:t>kn</w:t>
      </w:r>
      <w:proofErr w:type="spellEnd"/>
      <w:r w:rsidR="008557F2">
        <w:rPr>
          <w:lang w:val="en-US"/>
        </w:rPr>
        <w:t xml:space="preserve"> do 300.000,00 </w:t>
      </w:r>
      <w:proofErr w:type="spellStart"/>
      <w:r w:rsidR="008557F2">
        <w:rPr>
          <w:lang w:val="en-US"/>
        </w:rPr>
        <w:t>kn</w:t>
      </w:r>
      <w:proofErr w:type="spellEnd"/>
      <w:r w:rsidR="008557F2">
        <w:rPr>
          <w:lang w:val="en-US"/>
        </w:rPr>
        <w:t xml:space="preserve"> </w:t>
      </w:r>
      <w:proofErr w:type="spellStart"/>
      <w:r w:rsidR="008557F2">
        <w:rPr>
          <w:lang w:val="en-US"/>
        </w:rPr>
        <w:t>obračunava</w:t>
      </w:r>
      <w:proofErr w:type="spellEnd"/>
      <w:r w:rsidR="008557F2">
        <w:rPr>
          <w:lang w:val="en-US"/>
        </w:rPr>
        <w:t xml:space="preserve"> 12% (24.000,00 </w:t>
      </w:r>
      <w:proofErr w:type="spellStart"/>
      <w:r w:rsidR="008557F2">
        <w:rPr>
          <w:lang w:val="en-US"/>
        </w:rPr>
        <w:t>kn</w:t>
      </w:r>
      <w:proofErr w:type="spellEnd"/>
      <w:r w:rsidR="008557F2">
        <w:rPr>
          <w:lang w:val="en-US"/>
        </w:rPr>
        <w:t xml:space="preserve">), </w:t>
      </w:r>
      <w:proofErr w:type="spellStart"/>
      <w:r w:rsidR="008557F2">
        <w:rPr>
          <w:lang w:val="en-US"/>
        </w:rPr>
        <w:t>za</w:t>
      </w:r>
      <w:proofErr w:type="spellEnd"/>
      <w:r w:rsidR="008557F2">
        <w:rPr>
          <w:lang w:val="en-US"/>
        </w:rPr>
        <w:t xml:space="preserve"> </w:t>
      </w:r>
      <w:proofErr w:type="spellStart"/>
      <w:r w:rsidR="008557F2">
        <w:rPr>
          <w:lang w:val="en-US"/>
        </w:rPr>
        <w:t>razliku</w:t>
      </w:r>
      <w:proofErr w:type="spellEnd"/>
      <w:r w:rsidR="008557F2">
        <w:rPr>
          <w:lang w:val="en-US"/>
        </w:rPr>
        <w:t xml:space="preserve"> od 30</w:t>
      </w:r>
      <w:r w:rsidR="00C44A4D">
        <w:rPr>
          <w:lang w:val="en-US"/>
        </w:rPr>
        <w:t>0</w:t>
      </w:r>
      <w:r w:rsidR="008557F2">
        <w:rPr>
          <w:lang w:val="en-US"/>
        </w:rPr>
        <w:t>.000,0</w:t>
      </w:r>
      <w:r w:rsidR="00C44A4D">
        <w:rPr>
          <w:lang w:val="en-US"/>
        </w:rPr>
        <w:t>1</w:t>
      </w:r>
      <w:r w:rsidR="008557F2">
        <w:rPr>
          <w:lang w:val="en-US"/>
        </w:rPr>
        <w:t xml:space="preserve"> </w:t>
      </w:r>
      <w:proofErr w:type="spellStart"/>
      <w:r w:rsidR="008557F2">
        <w:rPr>
          <w:lang w:val="en-US"/>
        </w:rPr>
        <w:t>kn</w:t>
      </w:r>
      <w:proofErr w:type="spellEnd"/>
      <w:r w:rsidR="008557F2">
        <w:rPr>
          <w:lang w:val="en-US"/>
        </w:rPr>
        <w:t xml:space="preserve"> do 500.000,00 </w:t>
      </w:r>
      <w:proofErr w:type="spellStart"/>
      <w:r w:rsidR="008557F2">
        <w:rPr>
          <w:lang w:val="en-US"/>
        </w:rPr>
        <w:t>kn</w:t>
      </w:r>
      <w:proofErr w:type="spellEnd"/>
      <w:r w:rsidR="008557F2">
        <w:rPr>
          <w:lang w:val="en-US"/>
        </w:rPr>
        <w:t xml:space="preserve"> </w:t>
      </w:r>
      <w:proofErr w:type="spellStart"/>
      <w:r w:rsidR="008557F2">
        <w:rPr>
          <w:lang w:val="en-US"/>
        </w:rPr>
        <w:t>obračunava</w:t>
      </w:r>
      <w:proofErr w:type="spellEnd"/>
      <w:r w:rsidR="008557F2">
        <w:rPr>
          <w:lang w:val="en-US"/>
        </w:rPr>
        <w:t xml:space="preserve"> se 10% (20.000,00 </w:t>
      </w:r>
      <w:proofErr w:type="spellStart"/>
      <w:r w:rsidR="008557F2">
        <w:rPr>
          <w:lang w:val="en-US"/>
        </w:rPr>
        <w:t>kn</w:t>
      </w:r>
      <w:proofErr w:type="spellEnd"/>
      <w:r w:rsidR="008557F2">
        <w:rPr>
          <w:lang w:val="en-US"/>
        </w:rPr>
        <w:t xml:space="preserve">), </w:t>
      </w:r>
      <w:proofErr w:type="spellStart"/>
      <w:r w:rsidR="008557F2">
        <w:rPr>
          <w:lang w:val="en-US"/>
        </w:rPr>
        <w:t>na</w:t>
      </w:r>
      <w:proofErr w:type="spellEnd"/>
      <w:r w:rsidR="008557F2">
        <w:rPr>
          <w:lang w:val="en-US"/>
        </w:rPr>
        <w:t xml:space="preserve"> </w:t>
      </w:r>
      <w:proofErr w:type="spellStart"/>
      <w:r w:rsidR="008557F2">
        <w:rPr>
          <w:lang w:val="en-US"/>
        </w:rPr>
        <w:t>razliku</w:t>
      </w:r>
      <w:proofErr w:type="spellEnd"/>
      <w:r w:rsidR="008557F2">
        <w:rPr>
          <w:lang w:val="en-US"/>
        </w:rPr>
        <w:t xml:space="preserve"> od 50</w:t>
      </w:r>
      <w:r w:rsidR="00C44A4D">
        <w:rPr>
          <w:lang w:val="en-US"/>
        </w:rPr>
        <w:t>0</w:t>
      </w:r>
      <w:r w:rsidR="008557F2">
        <w:rPr>
          <w:lang w:val="en-US"/>
        </w:rPr>
        <w:t>.000,0</w:t>
      </w:r>
      <w:r w:rsidR="00C44A4D">
        <w:rPr>
          <w:lang w:val="en-US"/>
        </w:rPr>
        <w:t>1</w:t>
      </w:r>
      <w:r w:rsidR="008557F2">
        <w:rPr>
          <w:lang w:val="en-US"/>
        </w:rPr>
        <w:t xml:space="preserve"> </w:t>
      </w:r>
      <w:proofErr w:type="spellStart"/>
      <w:r w:rsidR="008557F2">
        <w:rPr>
          <w:lang w:val="en-US"/>
        </w:rPr>
        <w:t>kn</w:t>
      </w:r>
      <w:proofErr w:type="spellEnd"/>
      <w:r w:rsidR="008557F2">
        <w:rPr>
          <w:lang w:val="en-US"/>
        </w:rPr>
        <w:t xml:space="preserve"> do 1.000.000,00 </w:t>
      </w:r>
      <w:proofErr w:type="spellStart"/>
      <w:r w:rsidR="008557F2">
        <w:rPr>
          <w:lang w:val="en-US"/>
        </w:rPr>
        <w:t>kn</w:t>
      </w:r>
      <w:proofErr w:type="spellEnd"/>
      <w:r w:rsidR="008557F2">
        <w:rPr>
          <w:lang w:val="en-US"/>
        </w:rPr>
        <w:t xml:space="preserve"> </w:t>
      </w:r>
      <w:proofErr w:type="spellStart"/>
      <w:r w:rsidR="008557F2">
        <w:rPr>
          <w:lang w:val="en-US"/>
        </w:rPr>
        <w:t>obračunava</w:t>
      </w:r>
      <w:proofErr w:type="spellEnd"/>
      <w:r w:rsidR="008557F2">
        <w:rPr>
          <w:lang w:val="en-US"/>
        </w:rPr>
        <w:t xml:space="preserve"> se 8 % (40.</w:t>
      </w:r>
      <w:r w:rsidR="00EE5674">
        <w:rPr>
          <w:lang w:val="en-US"/>
        </w:rPr>
        <w:t xml:space="preserve">000,00 </w:t>
      </w:r>
      <w:proofErr w:type="spellStart"/>
      <w:r w:rsidR="00EE5674">
        <w:rPr>
          <w:lang w:val="en-US"/>
        </w:rPr>
        <w:t>kn</w:t>
      </w:r>
      <w:proofErr w:type="spellEnd"/>
      <w:r w:rsidR="00EE5674">
        <w:rPr>
          <w:lang w:val="en-US"/>
        </w:rPr>
        <w:t xml:space="preserve">), </w:t>
      </w:r>
      <w:proofErr w:type="spellStart"/>
      <w:r w:rsidR="00EE5674">
        <w:rPr>
          <w:lang w:val="en-US"/>
        </w:rPr>
        <w:t>na</w:t>
      </w:r>
      <w:proofErr w:type="spellEnd"/>
      <w:r w:rsidR="00EE5674">
        <w:rPr>
          <w:lang w:val="en-US"/>
        </w:rPr>
        <w:t xml:space="preserve"> </w:t>
      </w:r>
      <w:proofErr w:type="spellStart"/>
      <w:r w:rsidR="00EE5674">
        <w:rPr>
          <w:lang w:val="en-US"/>
        </w:rPr>
        <w:t>razliku</w:t>
      </w:r>
      <w:proofErr w:type="spellEnd"/>
      <w:r w:rsidR="00EE5674">
        <w:rPr>
          <w:lang w:val="en-US"/>
        </w:rPr>
        <w:t xml:space="preserve"> od 1.000.000,01 </w:t>
      </w:r>
      <w:proofErr w:type="spellStart"/>
      <w:r w:rsidR="00C44A4D">
        <w:rPr>
          <w:lang w:val="en-US"/>
        </w:rPr>
        <w:t>kn</w:t>
      </w:r>
      <w:proofErr w:type="spellEnd"/>
      <w:r w:rsidR="00C44A4D">
        <w:rPr>
          <w:lang w:val="en-US"/>
        </w:rPr>
        <w:t xml:space="preserve"> </w:t>
      </w:r>
      <w:r w:rsidR="00EE5674">
        <w:rPr>
          <w:lang w:val="en-US"/>
        </w:rPr>
        <w:t xml:space="preserve">do 5.000.000,00 </w:t>
      </w:r>
      <w:proofErr w:type="spellStart"/>
      <w:r w:rsidR="00EE5674">
        <w:rPr>
          <w:lang w:val="en-US"/>
        </w:rPr>
        <w:t>kn</w:t>
      </w:r>
      <w:proofErr w:type="spellEnd"/>
      <w:r w:rsidR="00EE5674">
        <w:rPr>
          <w:lang w:val="en-US"/>
        </w:rPr>
        <w:t xml:space="preserve"> </w:t>
      </w:r>
      <w:proofErr w:type="spellStart"/>
      <w:r w:rsidR="00EE5674">
        <w:rPr>
          <w:lang w:val="en-US"/>
        </w:rPr>
        <w:t>obračunava</w:t>
      </w:r>
      <w:proofErr w:type="spellEnd"/>
      <w:r w:rsidR="00EE5674">
        <w:rPr>
          <w:lang w:val="en-US"/>
        </w:rPr>
        <w:t xml:space="preserve"> se 7% (280.000,00 </w:t>
      </w:r>
      <w:proofErr w:type="spellStart"/>
      <w:r w:rsidR="00EE5674">
        <w:rPr>
          <w:lang w:val="en-US"/>
        </w:rPr>
        <w:t>kn</w:t>
      </w:r>
      <w:proofErr w:type="spellEnd"/>
      <w:r w:rsidR="00EE5674">
        <w:rPr>
          <w:lang w:val="en-US"/>
        </w:rPr>
        <w:t xml:space="preserve">), </w:t>
      </w:r>
      <w:proofErr w:type="spellStart"/>
      <w:r w:rsidR="00EE5674">
        <w:rPr>
          <w:lang w:val="en-US"/>
        </w:rPr>
        <w:t>na</w:t>
      </w:r>
      <w:proofErr w:type="spellEnd"/>
      <w:r w:rsidR="00EE5674">
        <w:rPr>
          <w:lang w:val="en-US"/>
        </w:rPr>
        <w:t xml:space="preserve"> </w:t>
      </w:r>
      <w:proofErr w:type="spellStart"/>
      <w:r w:rsidR="00EE5674">
        <w:rPr>
          <w:lang w:val="en-US"/>
        </w:rPr>
        <w:t>razliku</w:t>
      </w:r>
      <w:proofErr w:type="spellEnd"/>
      <w:r w:rsidR="00EE5674">
        <w:rPr>
          <w:lang w:val="en-US"/>
        </w:rPr>
        <w:t xml:space="preserve"> od 5.000.000,01 </w:t>
      </w:r>
      <w:proofErr w:type="spellStart"/>
      <w:r w:rsidR="00EE5674">
        <w:rPr>
          <w:lang w:val="en-US"/>
        </w:rPr>
        <w:t>kn</w:t>
      </w:r>
      <w:proofErr w:type="spellEnd"/>
      <w:r w:rsidR="00EE5674">
        <w:rPr>
          <w:lang w:val="en-US"/>
        </w:rPr>
        <w:t xml:space="preserve"> do 10.000.000,00 </w:t>
      </w:r>
      <w:proofErr w:type="spellStart"/>
      <w:r w:rsidR="00EE5674">
        <w:rPr>
          <w:lang w:val="en-US"/>
        </w:rPr>
        <w:t>kn</w:t>
      </w:r>
      <w:proofErr w:type="spellEnd"/>
      <w:r w:rsidR="00EE5674">
        <w:rPr>
          <w:lang w:val="en-US"/>
        </w:rPr>
        <w:t xml:space="preserve"> </w:t>
      </w:r>
      <w:proofErr w:type="spellStart"/>
      <w:r w:rsidR="00EE5674">
        <w:rPr>
          <w:lang w:val="en-US"/>
        </w:rPr>
        <w:t>obračunava</w:t>
      </w:r>
      <w:proofErr w:type="spellEnd"/>
      <w:r w:rsidR="00EE5674">
        <w:rPr>
          <w:lang w:val="en-US"/>
        </w:rPr>
        <w:t xml:space="preserve"> se</w:t>
      </w:r>
      <w:r w:rsidR="00BE43EA">
        <w:rPr>
          <w:lang w:val="en-US"/>
        </w:rPr>
        <w:t xml:space="preserve"> </w:t>
      </w:r>
      <w:r w:rsidR="00EE5674">
        <w:rPr>
          <w:lang w:val="en-US"/>
        </w:rPr>
        <w:t>6% (9.</w:t>
      </w:r>
      <w:r w:rsidR="009E4AFB">
        <w:rPr>
          <w:lang w:val="en-US"/>
        </w:rPr>
        <w:t>294,76</w:t>
      </w:r>
      <w:r w:rsidR="00EE5674">
        <w:rPr>
          <w:lang w:val="en-US"/>
        </w:rPr>
        <w:t xml:space="preserve"> </w:t>
      </w:r>
      <w:proofErr w:type="spellStart"/>
      <w:r w:rsidR="00EE5674">
        <w:rPr>
          <w:lang w:val="en-US"/>
        </w:rPr>
        <w:t>kn</w:t>
      </w:r>
      <w:proofErr w:type="spellEnd"/>
      <w:r w:rsidR="00EE5674">
        <w:rPr>
          <w:lang w:val="en-US"/>
        </w:rPr>
        <w:t>)</w:t>
      </w:r>
      <w:r w:rsidR="00BE43EA">
        <w:rPr>
          <w:lang w:val="en-US"/>
        </w:rPr>
        <w:t xml:space="preserve">, </w:t>
      </w:r>
      <w:proofErr w:type="spellStart"/>
      <w:r w:rsidR="00BE43EA">
        <w:rPr>
          <w:lang w:val="en-US"/>
        </w:rPr>
        <w:t>što</w:t>
      </w:r>
      <w:proofErr w:type="spellEnd"/>
      <w:r w:rsidR="00BE43EA">
        <w:rPr>
          <w:lang w:val="en-US"/>
        </w:rPr>
        <w:t xml:space="preserve"> </w:t>
      </w:r>
      <w:proofErr w:type="spellStart"/>
      <w:r w:rsidR="00BE43EA">
        <w:rPr>
          <w:lang w:val="en-US"/>
        </w:rPr>
        <w:t>ukupno</w:t>
      </w:r>
      <w:proofErr w:type="spellEnd"/>
      <w:r w:rsidR="00BE43EA">
        <w:rPr>
          <w:lang w:val="en-US"/>
        </w:rPr>
        <w:t xml:space="preserve"> </w:t>
      </w:r>
      <w:proofErr w:type="spellStart"/>
      <w:r w:rsidR="00BE43EA">
        <w:rPr>
          <w:lang w:val="en-US"/>
        </w:rPr>
        <w:t>daje</w:t>
      </w:r>
      <w:proofErr w:type="spellEnd"/>
      <w:r w:rsidR="00BE43EA">
        <w:rPr>
          <w:lang w:val="en-US"/>
        </w:rPr>
        <w:t xml:space="preserve"> </w:t>
      </w:r>
      <w:proofErr w:type="spellStart"/>
      <w:r w:rsidR="00BE43EA">
        <w:rPr>
          <w:lang w:val="en-US"/>
        </w:rPr>
        <w:t>iznos</w:t>
      </w:r>
      <w:proofErr w:type="spellEnd"/>
      <w:r w:rsidR="00BE43EA">
        <w:rPr>
          <w:lang w:val="en-US"/>
        </w:rPr>
        <w:t xml:space="preserve"> od 389.</w:t>
      </w:r>
      <w:r w:rsidR="009E4AFB">
        <w:rPr>
          <w:lang w:val="en-US"/>
        </w:rPr>
        <w:t>294,76</w:t>
      </w:r>
      <w:r w:rsidR="00BE43EA">
        <w:rPr>
          <w:lang w:val="en-US"/>
        </w:rPr>
        <w:t xml:space="preserve"> </w:t>
      </w:r>
      <w:proofErr w:type="spellStart"/>
      <w:r w:rsidR="00BE43EA">
        <w:rPr>
          <w:lang w:val="en-US"/>
        </w:rPr>
        <w:t>kn</w:t>
      </w:r>
      <w:r w:rsidR="009E4AFB">
        <w:rPr>
          <w:lang w:val="en-US"/>
        </w:rPr>
        <w:t>-bruto</w:t>
      </w:r>
      <w:proofErr w:type="spellEnd"/>
      <w:r w:rsidR="009E4AFB">
        <w:rPr>
          <w:lang w:val="en-US"/>
        </w:rPr>
        <w:t xml:space="preserve"> (bez </w:t>
      </w:r>
      <w:proofErr w:type="spellStart"/>
      <w:r w:rsidR="009E4AFB">
        <w:rPr>
          <w:lang w:val="en-US"/>
        </w:rPr>
        <w:t>bruto</w:t>
      </w:r>
      <w:proofErr w:type="spellEnd"/>
      <w:r w:rsidR="009E4AFB">
        <w:rPr>
          <w:lang w:val="en-US"/>
        </w:rPr>
        <w:t xml:space="preserve"> 2)</w:t>
      </w:r>
      <w:r w:rsidR="00BE43EA">
        <w:rPr>
          <w:lang w:val="en-US"/>
        </w:rPr>
        <w:t>.</w:t>
      </w:r>
      <w:r w:rsidR="00535FBC">
        <w:rPr>
          <w:lang w:val="en-US"/>
        </w:rPr>
        <w:t>        </w:t>
      </w:r>
    </w:p>
    <w:p w:rsidRDefault="009E4AFB" w:rsidP="00A0212E" w:rsidR="009E4AFB">
      <w:pPr>
        <w:jc w:val="both"/>
        <w:rPr>
          <w:lang w:val="en-US"/>
        </w:rPr>
      </w:pPr>
    </w:p>
    <w:p w:rsidRDefault="009E4AFB" w:rsidP="00A0212E" w:rsidR="009E4AFB">
      <w:pPr>
        <w:jc w:val="both"/>
        <w:rPr>
          <w:lang w:val="en-US"/>
        </w:rPr>
      </w:pPr>
      <w:r>
        <w:rPr>
          <w:lang w:val="en-US"/>
        </w:rPr>
        <w:tab/>
      </w:r>
    </w:p>
    <w:p w:rsidRDefault="009E4AFB" w:rsidP="00A0212E" w:rsidR="009E4AFB">
      <w:pPr>
        <w:jc w:val="both"/>
        <w:rPr>
          <w:lang w:val="en-US"/>
        </w:rPr>
      </w:pPr>
    </w:p>
    <w:p w:rsidRDefault="009E4AFB" w:rsidP="00A0212E" w:rsidR="009E4AFB">
      <w:pPr>
        <w:jc w:val="both"/>
        <w:rPr>
          <w:lang w:val="en-US"/>
        </w:rPr>
      </w:pPr>
    </w:p>
    <w:p w:rsidRDefault="009E4AFB" w:rsidP="00A0212E" w:rsidR="009E4AFB">
      <w:pPr>
        <w:jc w:val="both"/>
        <w:rPr>
          <w:lang w:val="en-US"/>
        </w:rPr>
      </w:pPr>
    </w:p>
    <w:p w:rsidRDefault="009E4AFB" w:rsidP="00A0212E" w:rsidR="009E4AFB">
      <w:pPr>
        <w:jc w:val="both"/>
        <w:rPr>
          <w:lang w:val="en-US"/>
        </w:rPr>
      </w:pPr>
    </w:p>
    <w:p w:rsidRDefault="009E4AFB" w:rsidP="00A0212E" w:rsidR="009E4AFB">
      <w:pPr>
        <w:jc w:val="both"/>
        <w:rPr>
          <w:lang w:val="en-US"/>
        </w:rPr>
      </w:pPr>
    </w:p>
    <w:p w:rsidRDefault="009E4AFB" w:rsidP="009E4AFB" w:rsidR="00535FBC">
      <w:pPr>
        <w:ind w:firstLine="708"/>
        <w:jc w:val="both"/>
        <w:rPr>
          <w:lang w:val="en-US"/>
        </w:rPr>
      </w:pPr>
      <w:proofErr w:type="spellStart"/>
      <w:proofErr w:type="gramStart"/>
      <w:r>
        <w:rPr>
          <w:lang w:val="en-US"/>
        </w:rPr>
        <w:t>Stoga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odlučeno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kao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izreci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rješenja</w:t>
      </w:r>
      <w:proofErr w:type="spellEnd"/>
      <w:r>
        <w:rPr>
          <w:lang w:val="en-US"/>
        </w:rPr>
        <w:t>.</w:t>
      </w:r>
      <w:proofErr w:type="gramEnd"/>
      <w:r w:rsidR="00535FBC">
        <w:rPr>
          <w:lang w:val="en-US"/>
        </w:rPr>
        <w:t xml:space="preserve">      </w:t>
      </w:r>
    </w:p>
    <w:p w:rsidRDefault="00535FBC" w:rsidP="00A0212E" w:rsidR="00535FBC">
      <w:pPr>
        <w:jc w:val="both"/>
        <w:rPr>
          <w:lang w:val="en-US"/>
        </w:rPr>
      </w:pPr>
      <w:r>
        <w:rPr>
          <w:lang w:val="en-US"/>
        </w:rPr>
        <w:t xml:space="preserve">            </w:t>
      </w:r>
    </w:p>
    <w:p w:rsidRDefault="00535FBC" w:rsidP="00A0212E" w:rsidR="00535FBC">
      <w:pPr>
        <w:jc w:val="both"/>
        <w:rPr>
          <w:lang w:val="en-US"/>
        </w:rPr>
      </w:pPr>
      <w:r>
        <w:rPr>
          <w:lang w:val="en-US"/>
        </w:rPr>
        <w:t xml:space="preserve">                                         </w:t>
      </w:r>
      <w:proofErr w:type="gramStart"/>
      <w:r>
        <w:rPr>
          <w:lang w:val="en-US"/>
        </w:rPr>
        <w:t xml:space="preserve">U </w:t>
      </w:r>
      <w:proofErr w:type="spellStart"/>
      <w:r w:rsidR="00D13E5C">
        <w:rPr>
          <w:lang w:val="en-US"/>
        </w:rPr>
        <w:t>Slavonskom</w:t>
      </w:r>
      <w:proofErr w:type="spellEnd"/>
      <w:r w:rsidR="00D13E5C">
        <w:rPr>
          <w:lang w:val="en-US"/>
        </w:rPr>
        <w:t xml:space="preserve"> </w:t>
      </w:r>
      <w:proofErr w:type="spellStart"/>
      <w:r w:rsidR="00D13E5C">
        <w:rPr>
          <w:lang w:val="en-US"/>
        </w:rPr>
        <w:t>Brodu</w:t>
      </w:r>
      <w:proofErr w:type="spellEnd"/>
      <w:r w:rsidR="00D13E5C">
        <w:rPr>
          <w:lang w:val="en-US"/>
        </w:rPr>
        <w:t xml:space="preserve"> </w:t>
      </w:r>
      <w:r w:rsidR="00580A6C">
        <w:rPr>
          <w:lang w:val="en-US"/>
        </w:rPr>
        <w:t>23</w:t>
      </w:r>
      <w:r w:rsidR="00D13E5C">
        <w:rPr>
          <w:lang w:val="en-US"/>
        </w:rPr>
        <w:t>.</w:t>
      </w:r>
      <w:proofErr w:type="gramEnd"/>
      <w:r w:rsidR="00D13E5C">
        <w:rPr>
          <w:lang w:val="en-US"/>
        </w:rPr>
        <w:t xml:space="preserve"> </w:t>
      </w:r>
      <w:proofErr w:type="spellStart"/>
      <w:proofErr w:type="gramStart"/>
      <w:r w:rsidR="00D13E5C">
        <w:rPr>
          <w:lang w:val="en-US"/>
        </w:rPr>
        <w:t>travnja</w:t>
      </w:r>
      <w:proofErr w:type="spellEnd"/>
      <w:proofErr w:type="gramEnd"/>
      <w:r w:rsidR="00D13E5C">
        <w:rPr>
          <w:lang w:val="en-US"/>
        </w:rPr>
        <w:t xml:space="preserve"> 2018.</w:t>
      </w:r>
    </w:p>
    <w:p w:rsidRDefault="00535FBC" w:rsidP="00535FBC" w:rsidR="00535FBC">
      <w:pPr>
        <w:rPr>
          <w:lang w:val="en-US"/>
        </w:rPr>
      </w:pPr>
    </w:p>
    <w:p w:rsidRDefault="00535FBC" w:rsidP="00535FBC" w:rsidR="00535FBC">
      <w:pPr>
        <w:rPr>
          <w:lang w:val="en-US"/>
        </w:rPr>
      </w:pPr>
      <w:r>
        <w:rPr>
          <w:lang w:val="en-US"/>
        </w:rPr>
        <w:t xml:space="preserve">                                                                                                          </w:t>
      </w:r>
      <w:r w:rsidR="007D2D33">
        <w:rPr>
          <w:lang w:val="en-US"/>
        </w:rPr>
        <w:t xml:space="preserve">S u t k </w:t>
      </w:r>
      <w:proofErr w:type="spellStart"/>
      <w:r w:rsidR="007D2D33">
        <w:rPr>
          <w:lang w:val="en-US"/>
        </w:rPr>
        <w:t>i</w:t>
      </w:r>
      <w:proofErr w:type="spellEnd"/>
      <w:r w:rsidR="007D2D33">
        <w:rPr>
          <w:lang w:val="en-US"/>
        </w:rPr>
        <w:t xml:space="preserve"> n j a</w:t>
      </w:r>
    </w:p>
    <w:p w:rsidRDefault="007D2D33" w:rsidP="00535FBC" w:rsidR="007D2D33"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Daniela Martini Maoduš</w:t>
      </w:r>
    </w:p>
    <w:p w:rsidRDefault="00535FBC" w:rsidP="00535FBC" w:rsidR="00535FBC">
      <w:pPr>
        <w:rPr>
          <w:lang w:val="en-US"/>
        </w:rPr>
      </w:pPr>
    </w:p>
    <w:p w:rsidRDefault="00BC4A96" w:rsidP="00535FBC" w:rsidR="00BC4A96">
      <w:pPr>
        <w:rPr>
          <w:lang w:val="en-US"/>
        </w:rPr>
      </w:pPr>
    </w:p>
    <w:p w:rsidRDefault="00BC4A96" w:rsidP="00535FBC" w:rsidR="00BC4A96">
      <w:pPr>
        <w:rPr>
          <w:lang w:val="en-US"/>
        </w:rPr>
      </w:pPr>
    </w:p>
    <w:p w:rsidRDefault="00994BDD" w:rsidP="00535FBC" w:rsidR="00994BDD">
      <w:pPr>
        <w:rPr>
          <w:lang w:val="en-US"/>
        </w:rPr>
      </w:pPr>
    </w:p>
    <w:p w:rsidRDefault="007D2D33" w:rsidP="00535FBC" w:rsidR="007D2D33">
      <w:pPr>
        <w:rPr>
          <w:lang w:val="en-US"/>
        </w:rPr>
      </w:pPr>
    </w:p>
    <w:p w:rsidRDefault="007D2D33" w:rsidP="00535FBC" w:rsidR="007D2D33">
      <w:pPr>
        <w:rPr>
          <w:lang w:val="en-US"/>
        </w:rPr>
      </w:pPr>
    </w:p>
    <w:p w:rsidRDefault="007D2D33" w:rsidP="00535FBC" w:rsidR="007D2D33">
      <w:pPr>
        <w:rPr>
          <w:lang w:val="en-US"/>
        </w:rPr>
      </w:pPr>
    </w:p>
    <w:p w:rsidRDefault="00535FBC" w:rsidP="00535FBC" w:rsidR="00535FBC">
      <w:pPr>
        <w:rPr>
          <w:lang w:val="en-US"/>
        </w:rPr>
      </w:pPr>
    </w:p>
    <w:p w:rsidRDefault="00535FBC" w:rsidP="00535FBC" w:rsidR="00535FBC">
      <w:pPr>
        <w:rPr>
          <w:b/>
          <w:bCs/>
          <w:sz w:val="20"/>
          <w:szCs w:val="20"/>
          <w:lang w:val="en-US"/>
        </w:rPr>
      </w:pPr>
      <w:r>
        <w:rPr>
          <w:b/>
          <w:bCs/>
          <w:sz w:val="20"/>
          <w:szCs w:val="20"/>
          <w:lang w:val="en-US"/>
        </w:rPr>
        <w:t>NAPUTAK O PRAVNOM LIJEKU:</w:t>
      </w:r>
    </w:p>
    <w:p w:rsidRDefault="00535FBC" w:rsidP="00535FBC" w:rsidR="00535FBC">
      <w:pPr>
        <w:rPr>
          <w:sz w:val="20"/>
          <w:szCs w:val="20"/>
          <w:lang w:val="en-US"/>
        </w:rPr>
      </w:pPr>
      <w:proofErr w:type="spellStart"/>
      <w:r>
        <w:rPr>
          <w:sz w:val="20"/>
          <w:szCs w:val="20"/>
          <w:lang w:val="en-US"/>
        </w:rPr>
        <w:t>Protiv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ovog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rješenja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pravo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proofErr w:type="gramStart"/>
      <w:r>
        <w:rPr>
          <w:sz w:val="20"/>
          <w:szCs w:val="20"/>
          <w:lang w:val="en-US"/>
        </w:rPr>
        <w:t>na</w:t>
      </w:r>
      <w:proofErr w:type="spellEnd"/>
      <w:proofErr w:type="gram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žalbu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imaju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stečajni</w:t>
      </w:r>
      <w:proofErr w:type="spellEnd"/>
    </w:p>
    <w:p w:rsidRDefault="00535FBC" w:rsidP="00535FBC" w:rsidR="00535FBC">
      <w:pPr>
        <w:rPr>
          <w:sz w:val="20"/>
          <w:szCs w:val="20"/>
          <w:lang w:val="en-US"/>
        </w:rPr>
      </w:pPr>
      <w:proofErr w:type="spellStart"/>
      <w:proofErr w:type="gramStart"/>
      <w:r>
        <w:rPr>
          <w:sz w:val="20"/>
          <w:szCs w:val="20"/>
          <w:lang w:val="en-US"/>
        </w:rPr>
        <w:t>upravitelj</w:t>
      </w:r>
      <w:proofErr w:type="spellEnd"/>
      <w:proofErr w:type="gram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i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svaki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stečajni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vjerovnik</w:t>
      </w:r>
      <w:proofErr w:type="spellEnd"/>
      <w:r>
        <w:rPr>
          <w:sz w:val="20"/>
          <w:szCs w:val="20"/>
          <w:lang w:val="en-US"/>
        </w:rPr>
        <w:t xml:space="preserve"> u </w:t>
      </w:r>
      <w:proofErr w:type="spellStart"/>
      <w:r>
        <w:rPr>
          <w:sz w:val="20"/>
          <w:szCs w:val="20"/>
          <w:lang w:val="en-US"/>
        </w:rPr>
        <w:t>roku</w:t>
      </w:r>
      <w:proofErr w:type="spellEnd"/>
      <w:r>
        <w:rPr>
          <w:sz w:val="20"/>
          <w:szCs w:val="20"/>
          <w:lang w:val="en-US"/>
        </w:rPr>
        <w:t xml:space="preserve"> od 8 dana</w:t>
      </w:r>
    </w:p>
    <w:p w:rsidRDefault="00535FBC" w:rsidP="00535FBC" w:rsidR="00535FBC">
      <w:pPr>
        <w:rPr>
          <w:sz w:val="20"/>
          <w:szCs w:val="20"/>
          <w:lang w:val="en-US"/>
        </w:rPr>
      </w:pPr>
      <w:proofErr w:type="gramStart"/>
      <w:r>
        <w:rPr>
          <w:sz w:val="20"/>
          <w:szCs w:val="20"/>
          <w:lang w:val="en-US"/>
        </w:rPr>
        <w:t>od</w:t>
      </w:r>
      <w:proofErr w:type="gramEnd"/>
      <w:r>
        <w:rPr>
          <w:sz w:val="20"/>
          <w:szCs w:val="20"/>
          <w:lang w:val="en-US"/>
        </w:rPr>
        <w:t xml:space="preserve"> dana </w:t>
      </w:r>
      <w:proofErr w:type="spellStart"/>
      <w:r>
        <w:rPr>
          <w:sz w:val="20"/>
          <w:szCs w:val="20"/>
          <w:lang w:val="en-US"/>
        </w:rPr>
        <w:t>dostave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rješenja</w:t>
      </w:r>
      <w:proofErr w:type="spellEnd"/>
      <w:r>
        <w:rPr>
          <w:sz w:val="20"/>
          <w:szCs w:val="20"/>
          <w:lang w:val="en-US"/>
        </w:rPr>
        <w:t xml:space="preserve">, a </w:t>
      </w:r>
      <w:proofErr w:type="spellStart"/>
      <w:r>
        <w:rPr>
          <w:sz w:val="20"/>
          <w:szCs w:val="20"/>
          <w:lang w:val="en-US"/>
        </w:rPr>
        <w:t>dostava</w:t>
      </w:r>
      <w:proofErr w:type="spellEnd"/>
      <w:r>
        <w:rPr>
          <w:sz w:val="20"/>
          <w:szCs w:val="20"/>
          <w:lang w:val="en-US"/>
        </w:rPr>
        <w:t xml:space="preserve"> se </w:t>
      </w:r>
      <w:proofErr w:type="spellStart"/>
      <w:r>
        <w:rPr>
          <w:sz w:val="20"/>
          <w:szCs w:val="20"/>
          <w:lang w:val="en-US"/>
        </w:rPr>
        <w:t>smatra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obavljenom</w:t>
      </w:r>
      <w:proofErr w:type="spellEnd"/>
    </w:p>
    <w:p w:rsidRDefault="00535FBC" w:rsidP="00535FBC" w:rsidR="00535FBC">
      <w:pPr>
        <w:rPr>
          <w:sz w:val="20"/>
          <w:szCs w:val="20"/>
          <w:lang w:val="en-US"/>
        </w:rPr>
      </w:pPr>
      <w:proofErr w:type="spellStart"/>
      <w:proofErr w:type="gramStart"/>
      <w:r>
        <w:rPr>
          <w:sz w:val="20"/>
          <w:szCs w:val="20"/>
          <w:lang w:val="en-US"/>
        </w:rPr>
        <w:t>istekom</w:t>
      </w:r>
      <w:proofErr w:type="spellEnd"/>
      <w:proofErr w:type="gram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osmog</w:t>
      </w:r>
      <w:proofErr w:type="spellEnd"/>
      <w:r>
        <w:rPr>
          <w:sz w:val="20"/>
          <w:szCs w:val="20"/>
          <w:lang w:val="en-US"/>
        </w:rPr>
        <w:t xml:space="preserve"> dana od dana </w:t>
      </w:r>
      <w:proofErr w:type="spellStart"/>
      <w:r>
        <w:rPr>
          <w:sz w:val="20"/>
          <w:szCs w:val="20"/>
          <w:lang w:val="en-US"/>
        </w:rPr>
        <w:t>objave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pismena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na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mrežnoj</w:t>
      </w:r>
      <w:proofErr w:type="spellEnd"/>
    </w:p>
    <w:p w:rsidRDefault="00535FBC" w:rsidP="00535FBC" w:rsidR="00535FBC">
      <w:pPr>
        <w:rPr>
          <w:sz w:val="20"/>
          <w:szCs w:val="20"/>
          <w:lang w:val="en-US"/>
        </w:rPr>
      </w:pPr>
      <w:proofErr w:type="spellStart"/>
      <w:proofErr w:type="gramStart"/>
      <w:r>
        <w:rPr>
          <w:sz w:val="20"/>
          <w:szCs w:val="20"/>
          <w:lang w:val="en-US"/>
        </w:rPr>
        <w:t>stanici</w:t>
      </w:r>
      <w:proofErr w:type="spellEnd"/>
      <w:proofErr w:type="gramEnd"/>
      <w:r>
        <w:rPr>
          <w:sz w:val="20"/>
          <w:szCs w:val="20"/>
          <w:lang w:val="en-US"/>
        </w:rPr>
        <w:t xml:space="preserve"> e-</w:t>
      </w:r>
      <w:proofErr w:type="spellStart"/>
      <w:r>
        <w:rPr>
          <w:sz w:val="20"/>
          <w:szCs w:val="20"/>
          <w:lang w:val="en-US"/>
        </w:rPr>
        <w:t>Oglasna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ploča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sudova</w:t>
      </w:r>
      <w:proofErr w:type="spellEnd"/>
      <w:r>
        <w:rPr>
          <w:sz w:val="20"/>
          <w:szCs w:val="20"/>
          <w:lang w:val="en-US"/>
        </w:rPr>
        <w:t>.</w:t>
      </w:r>
    </w:p>
    <w:p w:rsidRDefault="00535FBC" w:rsidP="00535FBC" w:rsidR="00535FBC">
      <w:pPr>
        <w:rPr>
          <w:sz w:val="20"/>
          <w:szCs w:val="20"/>
          <w:lang w:val="en-US"/>
        </w:rPr>
      </w:pPr>
    </w:p>
    <w:p w:rsidRDefault="00535FBC" w:rsidP="00535FBC" w:rsidR="00535FBC">
      <w:pPr>
        <w:rPr>
          <w:lang w:val="en-US"/>
        </w:rPr>
      </w:pPr>
    </w:p>
    <w:p w:rsidRDefault="00535FBC" w:rsidP="00535FBC" w:rsidR="00535FBC">
      <w:pPr>
        <w:rPr>
          <w:lang w:val="en-US"/>
        </w:rPr>
      </w:pPr>
    </w:p>
    <w:p w:rsidRDefault="00B73C34" w:rsidP="00B73C34" w:rsidR="00535FBC">
      <w:pPr>
        <w:rPr>
          <w:lang w:val="en-US"/>
        </w:rPr>
      </w:pPr>
      <w:proofErr w:type="spellStart"/>
      <w:r>
        <w:rPr>
          <w:lang w:val="en-US"/>
        </w:rPr>
        <w:t>Dostaviti</w:t>
      </w:r>
      <w:proofErr w:type="spellEnd"/>
      <w:r>
        <w:rPr>
          <w:lang w:val="en-US"/>
        </w:rPr>
        <w:t>:</w:t>
      </w:r>
    </w:p>
    <w:p w:rsidRDefault="00B73C34" w:rsidP="00B73C34" w:rsidR="00B73C34">
      <w:pPr>
        <w:rPr>
          <w:lang w:val="en-US"/>
        </w:rPr>
      </w:pPr>
      <w:r>
        <w:rPr>
          <w:lang w:val="en-US"/>
        </w:rPr>
        <w:t>-</w:t>
      </w:r>
      <w:proofErr w:type="spellStart"/>
      <w:r>
        <w:rPr>
          <w:lang w:val="en-US"/>
        </w:rPr>
        <w:t>objaviti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na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eOglasnoj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ploči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suda</w:t>
      </w:r>
      <w:proofErr w:type="spellEnd"/>
    </w:p>
    <w:p w:rsidRDefault="00535FBC" w:rsidP="00535FBC" w:rsidR="00535FBC">
      <w:pPr>
        <w:jc w:val="both"/>
        <w:rPr>
          <w:lang w:val="en-US"/>
        </w:rPr>
      </w:pPr>
    </w:p>
    <w:p w:rsidRDefault="00535FBC" w:rsidP="00535FBC" w:rsidR="00535FBC">
      <w:pPr>
        <w:jc w:val="both"/>
        <w:rPr>
          <w:lang w:val="en-US"/>
        </w:rPr>
      </w:pPr>
      <w:r>
        <w:rPr>
          <w:lang w:val="en-US"/>
        </w:rPr>
        <w:t xml:space="preserve">            </w:t>
      </w:r>
    </w:p>
    <w:p w:rsidRDefault="00535FBC" w:rsidP="00535FBC" w:rsidR="00535FBC">
      <w:pPr>
        <w:rPr>
          <w:lang w:val="en-US"/>
        </w:rPr>
      </w:pPr>
    </w:p>
    <w:p w:rsidRDefault="00535FBC" w:rsidP="00535FBC" w:rsidR="00535FBC">
      <w:pPr>
        <w:ind w:firstLine="708" w:left="4248"/>
        <w:rPr>
          <w:lang w:val="en-US"/>
        </w:rPr>
      </w:pPr>
    </w:p>
    <w:p w:rsidRDefault="00535FBC" w:rsidP="00535FBC" w:rsidR="00535FBC">
      <w:pPr>
        <w:rPr>
          <w:lang w:val="en-US"/>
        </w:rPr>
      </w:pPr>
    </w:p>
    <w:p w:rsidRDefault="00535FBC" w:rsidP="00535FBC" w:rsidR="00535FBC">
      <w:pPr>
        <w:rPr>
          <w:rFonts w:hAnsi="Calibri" w:ascii="Calibri"/>
          <w:sz w:val="22"/>
          <w:szCs w:val="22"/>
          <w:lang w:val="en-US"/>
        </w:rPr>
      </w:pPr>
    </w:p>
    <w:p w:rsidRDefault="0029478E" w:rsidR="0029478E"/>
    <w:p w:rsidRDefault="00736F75" w:rsidR="00736F75"/>
    <w:sectPr w:rsidR="00736F7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A040328"/>
    <w:multiLevelType w:val="hybridMultilevel"/>
    <w:tmpl w:val="D34E0B02"/>
    <w:lvl w:tplc="AE2EABBC" w:ilvl="0">
      <w:start w:val="100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5FBC"/>
    <w:rsid w:val="00057A00"/>
    <w:rsid w:val="0014076D"/>
    <w:rsid w:val="001408AD"/>
    <w:rsid w:val="0029478E"/>
    <w:rsid w:val="00535FBC"/>
    <w:rsid w:val="00544E9F"/>
    <w:rsid w:val="00580A6C"/>
    <w:rsid w:val="005A25E5"/>
    <w:rsid w:val="00736F75"/>
    <w:rsid w:val="00742339"/>
    <w:rsid w:val="0076438E"/>
    <w:rsid w:val="007D2D33"/>
    <w:rsid w:val="008330A1"/>
    <w:rsid w:val="008557F2"/>
    <w:rsid w:val="00994BDD"/>
    <w:rsid w:val="009E4AFB"/>
    <w:rsid w:val="00A0212E"/>
    <w:rsid w:val="00A76BD2"/>
    <w:rsid w:val="00B238ED"/>
    <w:rsid w:val="00B73C34"/>
    <w:rsid w:val="00BB3488"/>
    <w:rsid w:val="00BB4CE0"/>
    <w:rsid w:val="00BC4A96"/>
    <w:rsid w:val="00BE43EA"/>
    <w:rsid w:val="00C44A4D"/>
    <w:rsid w:val="00C87DFD"/>
    <w:rsid w:val="00D13E5C"/>
    <w:rsid w:val="00EB2713"/>
    <w:rsid w:val="00EE5674"/>
    <w:rsid w:val="00FC3BE6"/>
    <w:rsid w:val="00FE3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5FBC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5F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5FB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B3488"/>
    <w:pPr>
      <w:ind w:left="720"/>
      <w:contextualSpacing/>
    </w:pPr>
  </w:style>
  <w:style w:styleId="StandardWeb" w:type="paragraph">
    <w:name w:val="Normal (Web)"/>
    <w:basedOn w:val="Normal"/>
    <w:uiPriority w:val="99"/>
    <w:semiHidden/>
    <w:unhideWhenUsed/>
    <w:rsid w:val="00B238ED"/>
    <w:pPr>
      <w:spacing w:afterAutospacing="true" w:after="100" w:beforeAutospacing="true" w:before="100"/>
    </w:pPr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FE3A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3A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3A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3A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3A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5FBC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5F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5FB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B3488"/>
    <w:pPr>
      <w:ind w:left="720"/>
      <w:contextualSpacing/>
    </w:pPr>
  </w:style>
  <w:style w:styleId="StandardWeb" w:type="paragraph">
    <w:name w:val="Normal (Web)"/>
    <w:basedOn w:val="Normal"/>
    <w:uiPriority w:val="99"/>
    <w:semiHidden/>
    <w:unhideWhenUsed/>
    <w:rsid w:val="00B238ED"/>
    <w:pPr>
      <w:spacing w:after="100" w:afterAutospacing="1" w:before="100" w:beforeAutospacing="1"/>
    </w:pPr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FE3A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3A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3A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3A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3A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983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665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907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0AB3.997C003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St-240/2015-252</izvorni_sadrzaj>
    <derivirana_varijabla naziv="DomainObject.Oznaka_1">St-240/2015-252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 ,III i IV kod Dubi , , V i VI dio u</izvorni_sadrzaj>
    <derivirana_varijabla naziv="DomainObject.Predmet.PrimjedbaSuca_1">I, II ,III i IV kod Dubi , , V i VI dio u</derivirana_varijabla>
  </DomainObject.Predmet.PrimjedbaSuca>
  <DomainObject.Predmet.ProtustrankaFormated>
    <izvorni_sadrzaj>  FENIX društvo s ograničenom odgovornošću za graditeljstvo, trgovinu i usluge</izvorni_sadrzaj>
    <derivirana_varijabla naziv="DomainObject.Predmet.ProtustrankaFormated_1">  FENIX društvo s ograničenom odgovornošću za graditeljstvo, trgovinu i usluge</derivirana_varijabla>
  </DomainObject.Predmet.ProtustrankaFormated>
  <DomainObject.Predmet.ProtustrankaFormatedOIB>
    <izvorni_sadrzaj>  FENIX društvo s ograničenom odgovornošću za graditeljstvo, trgovinu i usluge, OIB 11119953057</izvorni_sadrzaj>
    <derivirana_varijabla naziv="DomainObject.Predmet.ProtustrankaFormatedOIB_1">  FENIX društvo s ograničenom odgovornošću za graditeljstvo, trgovinu i usluge, OIB 11119953057</derivirana_varijabla>
  </DomainObject.Predmet.ProtustrankaFormatedOIB>
  <DomainObject.Predmet.ProtustrankaFormatedWithAdress>
    <izvorni_sadrzaj> FENIX društvo s ograničenom odgovornošću za graditeljstvo, trgovinu i usluge, Vinogradska 2F, 35000 Slavonski Brod</izvorni_sadrzaj>
    <derivirana_varijabla naziv="DomainObject.Predmet.ProtustrankaFormatedWithAdress_1"> FENIX društvo s ograničenom odgovornošću za graditeljstvo, trgovinu i usluge, Vinogradska 2F, 35000 Slavonski Brod</derivirana_varijabla>
  </DomainObject.Predmet.ProtustrankaFormatedWithAdress>
  <DomainObject.Predmet.ProtustrankaFormatedWithAdressOIB>
    <izvorni_sadrzaj> FENIX društvo s ograničenom odgovornošću za graditeljstvo, trgovinu i usluge, OIB 11119953057, Vinogradska 2F, 35000 Slavonski Brod</izvorni_sadrzaj>
    <derivirana_varijabla naziv="DomainObject.Predmet.ProtustrankaFormatedWithAdressOIB_1"> FENIX društvo s ograničenom odgovornošću za graditeljstvo, trgovinu i usluge, OIB 11119953057, Vinogradska 2F, 35000 Slavonski Brod</derivirana_varijabla>
  </DomainObject.Predmet.ProtustrankaFormatedWithAdressOIB>
  <DomainObject.Predmet.ProtustrankaWithAdress>
    <izvorni_sadrzaj>FENIX društvo s ograničenom odgovornošću za graditeljstvo, trgovinu i usluge Vinogradska 2F, 35000 Slavonski Brod</izvorni_sadrzaj>
    <derivirana_varijabla naziv="DomainObject.Predmet.ProtustrankaWithAdress_1">FENIX društvo s ograničenom odgovornošću za graditeljstvo, trgovinu i usluge Vinogradska 2F, 35000 Slavonski Brod</derivirana_varijabla>
  </DomainObject.Predmet.ProtustrankaWithAdress>
  <DomainObject.Predmet.ProtustrankaWithAdressOIB>
    <izvorni_sadrzaj>FENIX društvo s ograničenom odgovornošću za graditeljstvo, trgovinu i usluge, OIB 11119953057, Vinogradska 2F, 35000 Slavonski Brod</izvorni_sadrzaj>
    <derivirana_varijabla naziv="DomainObject.Predmet.ProtustrankaWithAdressOIB_1">FENIX društvo s ograničenom odgovornošću za graditeljstvo, trgovinu i usluge, OIB 11119953057, Vinogradska 2F, 35000 Slavonski Brod</derivirana_varijabla>
  </DomainObject.Predmet.ProtustrankaWithAdressOIB>
  <DomainObject.Predmet.ProtustrankaNazivFormated>
    <izvorni_sadrzaj>FENIX društvo s ograničenom odgovornošću za graditeljstvo, trgovinu i usluge</izvorni_sadrzaj>
    <derivirana_varijabla naziv="DomainObject.Predmet.ProtustrankaNazivFormated_1">FENIX društvo s ograničenom odgovornošću za graditeljstvo, trgovinu i usluge</derivirana_varijabla>
  </DomainObject.Predmet.ProtustrankaNazivFormated>
  <DomainObject.Predmet.ProtustrankaNazivFormatedOIB>
    <izvorni_sadrzaj>FENIX društvo s ograničenom odgovornošću za graditeljstvo, trgovinu i usluge, OIB 11119953057</izvorni_sadrzaj>
    <derivirana_varijabla naziv="DomainObject.Predmet.ProtustrankaNazivFormatedOIB_1">FENIX društvo s ograničenom odgovornošću za graditeljstvo, trgovinu i usluge, OIB 11119953057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FENIX društvo s ograničenom odgovornošću za graditeljstvo, trgovinu i usluge</izvorni_sadrzaj>
    <derivirana_varijabla naziv="DomainObject.Predmet.StrankaFormated_1">  FENIX društvo s ograničenom odgovornošću za graditeljstvo, trgovinu i usluge</derivirana_varijabla>
  </DomainObject.Predmet.StrankaFormated>
  <DomainObject.Predmet.StrankaFormatedOIB>
    <izvorni_sadrzaj>  FENIX društvo s ograničenom odgovornošću za graditeljstvo, trgovinu i usluge, OIB 11119953057</izvorni_sadrzaj>
    <derivirana_varijabla naziv="DomainObject.Predmet.StrankaFormatedOIB_1">  FENIX društvo s ograničenom odgovornošću za graditeljstvo, trgovinu i usluge, OIB 11119953057</derivirana_varijabla>
  </DomainObject.Predmet.StrankaFormatedOIB>
  <DomainObject.Predmet.StrankaFormatedWithAdress>
    <izvorni_sadrzaj> FENIX društvo s ograničenom odgovornošću za graditeljstvo, trgovinu i usluge, Vinogradska 2F, 35000 Slavonski Brod</izvorni_sadrzaj>
    <derivirana_varijabla naziv="DomainObject.Predmet.StrankaFormatedWithAdress_1"> FENIX društvo s ograničenom odgovornošću za graditeljstvo, trgovinu i usluge, Vinogradska 2F, 35000 Slavonski Brod</derivirana_varijabla>
  </DomainObject.Predmet.StrankaFormatedWithAdress>
  <DomainObject.Predmet.StrankaFormatedWithAdressOIB>
    <izvorni_sadrzaj> FENIX društvo s ograničenom odgovornošću za graditeljstvo, trgovinu i usluge, OIB 11119953057, Vinogradska 2F, 35000 Slavonski Brod</izvorni_sadrzaj>
    <derivirana_varijabla naziv="DomainObject.Predmet.StrankaFormatedWithAdressOIB_1"> FENIX društvo s ograničenom odgovornošću za graditeljstvo, trgovinu i usluge, OIB 11119953057, Vinogradska 2F, 35000 Slavonski Brod</derivirana_varijabla>
  </DomainObject.Predmet.StrankaFormatedWithAdressOIB>
  <DomainObject.Predmet.StrankaWithAdress>
    <izvorni_sadrzaj>FENIX društvo s ograničenom odgovornošću za graditeljstvo, trgovinu i usluge Vinogradska 2F,35000 Slavonski Brod</izvorni_sadrzaj>
    <derivirana_varijabla naziv="DomainObject.Predmet.StrankaWithAdress_1">FENIX društvo s ograničenom odgovornošću za graditeljstvo, trgovinu i usluge Vinogradska 2F,35000 Slavonski Brod</derivirana_varijabla>
  </DomainObject.Predmet.StrankaWithAdress>
  <DomainObject.Predmet.StrankaWithAdressOIB>
    <izvorni_sadrzaj>FENIX društvo s ograničenom odgovornošću za graditeljstvo, trgovinu i usluge, OIB 11119953057, Vinogradska 2F,35000 Slavonski Brod</izvorni_sadrzaj>
    <derivirana_varijabla naziv="DomainObject.Predmet.StrankaWithAdressOIB_1">FENIX društvo s ograničenom odgovornošću za graditeljstvo, trgovinu i usluge, OIB 11119953057, Vinogradska 2F,35000 Slavonski Brod</derivirana_varijabla>
  </DomainObject.Predmet.StrankaWithAdressOIB>
  <DomainObject.Predmet.StrankaNazivFormated>
    <izvorni_sadrzaj>FENIX društvo s ograničenom odgovornošću za graditeljstvo, trgovinu i usluge</izvorni_sadrzaj>
    <derivirana_varijabla naziv="DomainObject.Predmet.StrankaNazivFormated_1">FENIX društvo s ograničenom odgovornošću za graditeljstvo, trgovinu i usluge</derivirana_varijabla>
  </DomainObject.Predmet.StrankaNazivFormated>
  <DomainObject.Predmet.StrankaNazivFormatedOIB>
    <izvorni_sadrzaj>FENIX društvo s ograničenom odgovornošću za graditeljstvo, trgovinu i usluge, OIB 11119953057</izvorni_sadrzaj>
    <derivirana_varijabla naziv="DomainObject.Predmet.StrankaNazivFormatedOIB_1">FENIX društvo s ograničenom odgovornošću za graditeljstvo, trgovinu i usluge, OIB 11119953057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FENIX društvo s ograničenom odgovornošću za graditeljstvo, trgovinu i usluge</item>
    </izvorni_sadrzaj>
    <derivirana_varijabla naziv="DomainObject.Predmet.StrankaListFormated_1">
      <item>FENIX društvo s ograničenom odgovornošću za graditeljstvo, trgovinu i usluge</item>
    </derivirana_varijabla>
  </DomainObject.Predmet.StrankaListFormated>
  <DomainObject.Predmet.StrankaListFormatedOIB>
    <izvorni_sadrzaj>
      <item>FENIX društvo s ograničenom odgovornošću za graditeljstvo, trgovinu i usluge, OIB 11119953057</item>
    </izvorni_sadrzaj>
    <derivirana_varijabla naziv="DomainObject.Predmet.StrankaListFormatedOIB_1">
      <item>FENIX društvo s ograničenom odgovornošću za graditeljstvo, trgovinu i usluge, OIB 11119953057</item>
    </derivirana_varijabla>
  </DomainObject.Predmet.StrankaListFormatedOIB>
  <DomainObject.Predmet.StrankaListFormatedWithAdress>
    <izvorni_sadrzaj>
      <item>FENIX društvo s ograničenom odgovornošću za graditeljstvo, trgovinu i usluge, Vinogradska 2F, 35000 Slavonski Brod</item>
    </izvorni_sadrzaj>
    <derivirana_varijabla naziv="DomainObject.Predmet.StrankaListFormatedWithAdress_1">
      <item>FENIX društvo s ograničenom odgovornošću za graditeljstvo, trgovinu i usluge, Vinogradska 2F, 35000 Slavonski Brod</item>
    </derivirana_varijabla>
  </DomainObject.Predmet.StrankaListFormatedWithAdress>
  <DomainObject.Predmet.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StrankaListFormatedWithAdressOIB_1">
      <item>FENIX društvo s ograničenom odgovornošću za graditeljstvo, trgovinu i usluge, OIB 11119953057, Vinogradska 2F, 35000 Slavonski Brod</item>
    </derivirana_varijabla>
  </DomainObject.Predmet.StrankaListFormatedWithAdressOIB>
  <DomainObject.Predmet.StrankaListNazivFormated>
    <izvorni_sadrzaj>
      <item>FENIX društvo s ograničenom odgovornošću za graditeljstvo, trgovinu i usluge</item>
    </izvorni_sadrzaj>
    <derivirana_varijabla naziv="DomainObject.Predmet.StrankaListNazivFormated_1">
      <item>FENIX društvo s ograničenom odgovornošću za graditeljstvo, trgovinu i usluge</item>
    </derivirana_varijabla>
  </DomainObject.Predmet.StrankaListNazivFormated>
  <DomainObject.Predmet.StrankaListNazivFormatedOIB>
    <izvorni_sadrzaj>
      <item>FENIX društvo s ograničenom odgovornošću za graditeljstvo, trgovinu i usluge, OIB 11119953057</item>
    </izvorni_sadrzaj>
    <derivirana_varijabla naziv="DomainObject.Predmet.StrankaListNazivFormatedOIB_1">
      <item>FENIX društvo s ograničenom odgovornošću za graditeljstvo, trgovinu i usluge, OIB 11119953057</item>
    </derivirana_varijabla>
  </DomainObject.Predmet.StrankaListNazivFormatedOIB>
  <DomainObject.Predmet.ProtuStrankaListFormated>
    <izvorni_sadrzaj>
      <item>FENIX društvo s ograničenom odgovornošću za graditeljstvo, trgovinu i usluge</item>
    </izvorni_sadrzaj>
    <derivirana_varijabla naziv="DomainObject.Predmet.ProtuStrankaListFormated_1">
      <item>FENIX društvo s ograničenom odgovornošću za graditeljstvo, trgovinu i usluge</item>
    </derivirana_varijabla>
  </DomainObject.Predmet.ProtuStrankaListFormated>
  <DomainObject.Predmet.ProtuStrankaListFormatedOIB>
    <izvorni_sadrzaj>
      <item>FENIX društvo s ograničenom odgovornošću za graditeljstvo, trgovinu i usluge, OIB 11119953057</item>
    </izvorni_sadrzaj>
    <derivirana_varijabla naziv="DomainObject.Predmet.ProtuStrankaListFormatedOIB_1">
      <item>FENIX društvo s ograničenom odgovornošću za graditeljstvo, trgovinu i usluge, OIB 11119953057</item>
    </derivirana_varijabla>
  </DomainObject.Predmet.ProtuStrankaListFormatedOIB>
  <DomainObject.Predmet.ProtuStrankaListFormatedWithAdress>
    <izvorni_sadrzaj>
      <item>FENIX društvo s ograničenom odgovornošću za graditeljstvo, trgovinu i usluge, Vinogradska 2F, 35000 Slavonski Brod</item>
    </izvorni_sadrzaj>
    <derivirana_varijabla naziv="DomainObject.Predmet.ProtuStrankaListFormatedWithAdress_1">
      <item>FENIX društvo s ograničenom odgovornošću za graditeljstvo, trgovinu i usluge, Vinogradska 2F, 35000 Slavonski Brod</item>
    </derivirana_varijabla>
  </DomainObject.Predmet.ProtuStrankaListFormatedWithAdress>
  <DomainObject.Predmet.Protu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ProtuStrankaListFormatedWithAdressOIB_1">
      <item>FENIX društvo s ograničenom odgovornošću za graditeljstvo, trgovinu i usluge, OIB 11119953057, Vinogradska 2F, 35000 Slavonski Brod</item>
    </derivirana_varijabla>
  </DomainObject.Predmet.ProtuStrankaListFormatedWithAdressOIB>
  <DomainObject.Predmet.ProtuStrankaListNazivFormated>
    <izvorni_sadrzaj>
      <item>FENIX društvo s ograničenom odgovornošću za graditeljstvo, trgovinu i usluge</item>
    </izvorni_sadrzaj>
    <derivirana_varijabla naziv="DomainObject.Predmet.ProtuStrankaListNazivFormated_1">
      <item>FENIX društvo s ograničenom odgovornošću za graditeljstvo, trgovinu i usluge</item>
    </derivirana_varijabla>
  </DomainObject.Predmet.ProtuStrankaListNazivFormated>
  <DomainObject.Predmet.ProtuStrankaListNazivFormatedOIB>
    <izvorni_sadrzaj>
      <item>FENIX društvo s ograničenom odgovornošću za graditeljstvo, trgovinu i usluge, OIB 11119953057</item>
    </izvorni_sadrzaj>
    <derivirana_varijabla naziv="DomainObject.Predmet.ProtuStrankaListNazivFormatedOIB_1">
      <item>FENIX društvo s ograničenom odgovornošću za graditeljstvo, trgovinu i usluge, OIB 11119953057</item>
    </derivirana_varijabla>
  </DomainObject.Predmet.ProtuStrankaListNazivFormatedOIB>
  <DomainObject.Predmet.OstaliList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izvorni_sadrzaj>
    <derivirana_varijabla naziv="DomainObject.Predmet.OstaliList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derivirana_varijabla>
  </DomainObject.Predmet.OstaliListFormated>
  <DomainObject.Predmet.OstaliList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</izvorni_sadrzaj>
    <derivirana_varijabla naziv="DomainObject.Predmet.OstaliList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</derivirana_varijabla>
  </DomainObject.Predmet.OstaliListFormatedOIB>
  <DomainObject.Predmet.OstaliListFormatedWithAdress>
    <izvorni_sadrzaj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Tome Skalice 9, 35000 Slavonski Brod</item>
    </izvorni_sadrzaj>
    <derivirana_varijabla naziv="DomainObject.Predmet.OstaliListFormatedWithAdress_1"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Tome Skalice 9, 35000 Slavonski Brod</item>
    </derivirana_varijabla>
  </DomainObject.Predmet.OstaliListFormatedWithAdress>
  <DomainObject.Predmet.OstaliListFormatedWithAdressOIB>
    <izvorni_sadrzaj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OIB 66538066056, Tome Skalice 9, 35000 Slavonski Brod</item>
    </izvorni_sadrzaj>
    <derivirana_varijabla naziv="DomainObject.Predmet.OstaliListFormatedWithAdressOIB_1"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OIB 66538066056, Tome Skalice 9, 35000 Slavonski Brod</item>
    </derivirana_varijabla>
  </DomainObject.Predmet.OstaliListFormatedWithAdressOIB>
  <DomainObject.Predmet.OstaliListNaziv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izvorni_sadrzaj>
    <derivirana_varijabla naziv="DomainObject.Predmet.OstaliListNaziv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derivirana_varijabla>
  </DomainObject.Predmet.OstaliListNazivFormated>
  <DomainObject.Predmet.OstaliListNaziv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</izvorni_sadrzaj>
    <derivirana_varijabla naziv="DomainObject.Predmet.OstaliListNaziv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>St-240/2015-252</izvorni_sadrzaj>
    <derivirana_varijabla naziv="DomainObject.PoslovniBrojDokumenta_1">St-240/2015-252</derivirana_varijabla>
  </DomainObject.PoslovniBrojDokumenta>
  <DomainObject.Predmet.StrankaIDrugi>
    <izvorni_sadrzaj>FENIX društvo s ograničenom odgovornošću za graditeljstvo, trgovinu i usluge</izvorni_sadrzaj>
    <derivirana_varijabla naziv="DomainObject.Predmet.StrankaIDrugi_1">FENIX društvo s ograničenom odgovornošću za graditeljstvo, trgovinu i usluge</derivirana_varijabla>
  </DomainObject.Predmet.StrankaIDrugi>
  <DomainObject.Predmet.ProtustrankaIDrugi>
    <izvorni_sadrzaj>FENIX društvo s ograničenom odgovornošću za graditeljstvo, trgovinu i usluge</izvorni_sadrzaj>
    <derivirana_varijabla naziv="DomainObject.Predmet.ProtustrankaIDrugi_1">FENIX društvo s ograničenom odgovornošću za graditeljstvo, trgovinu i usluge</derivirana_varijabla>
  </DomainObject.Predmet.ProtustrankaIDrugi>
  <DomainObject.Predmet.StrankaIDrugiAdressOIB>
    <izvorni_sadrzaj>FENIX društvo s ograničenom odgovornošću za graditeljstvo, trgovinu i usluge, OIB 11119953057, Vinogradska 2F, 35000 Slavonski Brod</izvorni_sadrzaj>
    <derivirana_varijabla naziv="DomainObject.Predmet.StrankaIDrugiAdressOIB_1">FENIX društvo s ograničenom odgovornošću za graditeljstvo, trgovinu i usluge, OIB 11119953057, Vinogradska 2F, 35000 Slavonski Brod</derivirana_varijabla>
  </DomainObject.Predmet.StrankaIDrugiAdressOIB>
  <DomainObject.Predmet.ProtustrankaIDrugiAdressOIB>
    <izvorni_sadrzaj>FENIX društvo s ograničenom odgovornošću za graditeljstvo, trgovinu i usluge, OIB 11119953057, Vinogradska 2F, 35000 Slavonski Brod</izvorni_sadrzaj>
    <derivirana_varijabla naziv="DomainObject.Predmet.ProtustrankaIDrugiAdressOIB_1">FENIX društvo s ograničenom odgovornošću za graditeljstvo, trgovinu i usluge, OIB 11119953057, Vinogradska 2F,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izvorni_sadrzaj>
    <derivirana_varijabla naziv="DomainObject.Predmet.SudioniciListNaziv_1"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derivirana_varijabla>
  </DomainObject.Predmet.SudioniciListNaziv>
  <DomainObject.Predmet.SudioniciListAdressOIB>
    <izvorni_sadrzaj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  <item>REVEX Revizorska tvrtka za reviziju i financijsko računovodstvene usluge, d. o. o., OIB 66538066056, Tome Skalice 9,35000 Slavonski Brod</item>
    </izvorni_sadrzaj>
    <derivirana_varijabla naziv="DomainObject.Predmet.SudioniciListAdressOIB_1"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  <item>REVEX Revizorska tvrtka za reviziju i financijsko računovodstvene usluge, d. o. o., OIB 66538066056, Tome Skalice 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11119953057</item>
      <item>, OIB 11119953057</item>
      <item>, OIB 49223643131</item>
      <item>, OIB null</item>
      <item>, OIB null</item>
      <item>, OIB null</item>
      <item>, OIB null</item>
      <item>, OIB null</item>
      <item>, OIB 66538066056</item>
    </izvorni_sadrzaj>
    <derivirana_varijabla naziv="DomainObject.Predmet.SudioniciListNazivOIB_1">
      <item>, OIB 11119953057</item>
      <item>, OIB 11119953057</item>
      <item>, OIB 49223643131</item>
      <item>, OIB null</item>
      <item>, OIB null</item>
      <item>, OIB null</item>
      <item>, OIB null</item>
      <item>, OIB null</item>
      <item>, OIB 66538066056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729</properties:Words>
  <properties:Characters>3809</properties:Characters>
  <properties:Lines>125</properties:Lines>
  <properties:Paragraphs>33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2018-04-06T06:15:00Z</dcterms:created>
  <dc:creator>wsadmin</dc:creator>
  <cp:lastModifiedBy>wsadmin</cp:lastModifiedBy>
  <cp:lastPrinted>2018-04-23T09:30:00Z</cp:lastPrinted>
  <dcterms:modified xmlns:xsi="http://www.w3.org/2001/XMLSchema-instance" xsi:type="dcterms:W3CDTF">2018-04-23T09:30:00Z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St-240/2015-252 / Odluka - Rješenje - određivanje nagrade stečajnom upravitelju (NAGRADA_-_FENIX.docx)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