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66d3" w14:paraId="11f66d3" w:rsidRDefault="005E01CE" w:rsidP="005E01CE" w:rsidR="005E01CE" w:rsidRPr="009947CA">
      <w:pPr>
        <w:jc w:val="both"/>
        <w15:collapsed w:val="false"/>
      </w:pPr>
      <w:bookmarkStart w:name="_GoBack" w:id="0"/>
      <w:bookmarkEnd w:id="0"/>
      <w:r w:rsidRPr="009947CA">
        <w:t xml:space="preserve">                  </w:t>
      </w:r>
      <w:r w:rsidRPr="009947CA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47CA">
        <w:t xml:space="preserve">                                                                </w:t>
      </w:r>
    </w:p>
    <w:p w:rsidRDefault="005E01CE" w:rsidP="005E01CE" w:rsidR="005E01CE" w:rsidRPr="009947CA">
      <w:r w:rsidRPr="009947CA">
        <w:t xml:space="preserve">   REPUBLIKA HRVATSKA</w:t>
      </w:r>
    </w:p>
    <w:p w:rsidRDefault="005E01CE" w:rsidP="005E01CE" w:rsidR="005E01CE" w:rsidRPr="009947CA">
      <w:r w:rsidRPr="009947CA">
        <w:t xml:space="preserve">TRGOVAČKI SUD U PAZINU </w:t>
      </w:r>
      <w:r w:rsidRPr="009947CA">
        <w:tab/>
      </w:r>
      <w:r w:rsidRPr="009947CA">
        <w:tab/>
      </w:r>
      <w:r w:rsidRPr="009947CA">
        <w:tab/>
      </w:r>
      <w:r w:rsidRPr="009947CA">
        <w:tab/>
      </w:r>
      <w:r w:rsidRPr="009947CA">
        <w:tab/>
        <w:t xml:space="preserve">       </w:t>
      </w:r>
      <w:r w:rsidR="004D432C" w:rsidRPr="009947CA">
        <w:t>1</w:t>
      </w:r>
      <w:r w:rsidRPr="009947CA">
        <w:t xml:space="preserve"> St-</w:t>
      </w:r>
      <w:r w:rsidR="001C4884" w:rsidRPr="009947CA">
        <w:t>343</w:t>
      </w:r>
      <w:r w:rsidRPr="009947CA">
        <w:t>/</w:t>
      </w:r>
      <w:r w:rsidR="00A77F55">
        <w:t>20</w:t>
      </w:r>
      <w:r w:rsidRPr="009947CA">
        <w:t>1</w:t>
      </w:r>
      <w:r w:rsidR="004D432C" w:rsidRPr="009947CA">
        <w:t>6</w:t>
      </w:r>
      <w:r w:rsidRPr="009947CA">
        <w:t>-</w:t>
      </w:r>
      <w:r w:rsidR="00A77F55">
        <w:t>69</w:t>
      </w:r>
    </w:p>
    <w:p w:rsidRDefault="00D550F2" w:rsidP="005E01CE" w:rsidR="005E01CE" w:rsidRPr="009947CA">
      <w:pPr>
        <w:jc w:val="both"/>
      </w:pPr>
      <w:r w:rsidRPr="009947CA">
        <w:t xml:space="preserve">       52000</w:t>
      </w:r>
      <w:r w:rsidR="005E01CE" w:rsidRPr="009947CA">
        <w:t xml:space="preserve"> Pazin, Dršćevka 1</w:t>
      </w:r>
      <w:r w:rsidR="005E01CE" w:rsidRPr="009947CA">
        <w:tab/>
      </w:r>
      <w:r w:rsidR="005E01CE" w:rsidRPr="009947CA">
        <w:tab/>
      </w:r>
      <w:r w:rsidR="005E01CE" w:rsidRPr="009947CA">
        <w:tab/>
      </w:r>
      <w:r w:rsidR="005E01CE" w:rsidRPr="009947CA">
        <w:tab/>
      </w:r>
      <w:r w:rsidR="005E01CE" w:rsidRPr="009947CA">
        <w:tab/>
      </w:r>
      <w:r w:rsidR="005E01CE" w:rsidRPr="009947CA">
        <w:tab/>
      </w:r>
      <w:r w:rsidR="005E01CE" w:rsidRPr="009947CA">
        <w:tab/>
      </w:r>
    </w:p>
    <w:p w:rsidRDefault="005E01CE" w:rsidP="005E01CE" w:rsidR="005E01CE" w:rsidRPr="009947CA"/>
    <w:p w:rsidRDefault="005E01CE" w:rsidP="005E01CE" w:rsidR="005E01CE" w:rsidRPr="009947CA">
      <w:pPr>
        <w:jc w:val="center"/>
      </w:pPr>
      <w:r w:rsidRPr="009947CA">
        <w:t>R E P U B L I K A  H R V A T S K A</w:t>
      </w:r>
    </w:p>
    <w:p w:rsidRDefault="005E01CE" w:rsidP="005E01CE" w:rsidR="005E01CE" w:rsidRPr="009947CA">
      <w:pPr>
        <w:jc w:val="center"/>
      </w:pPr>
    </w:p>
    <w:p w:rsidRDefault="005E01CE" w:rsidP="005E01CE" w:rsidR="005E01CE" w:rsidRPr="009947CA">
      <w:pPr>
        <w:jc w:val="center"/>
      </w:pPr>
      <w:r w:rsidRPr="009947CA">
        <w:t>R J E Š E N J E</w:t>
      </w:r>
    </w:p>
    <w:p w:rsidRDefault="005E01CE" w:rsidP="005E01CE" w:rsidR="005E01CE" w:rsidRPr="009947CA">
      <w:pPr>
        <w:jc w:val="center"/>
      </w:pPr>
    </w:p>
    <w:p w:rsidRDefault="002F142F" w:rsidP="002F142F" w:rsidR="002F142F" w:rsidRPr="009947CA">
      <w:pPr>
        <w:ind w:firstLine="708"/>
        <w:jc w:val="both"/>
      </w:pPr>
      <w:r w:rsidRPr="009947CA">
        <w:t xml:space="preserve">Trgovački sud u Pazinu, po stečajnom sucu </w:t>
      </w:r>
      <w:r w:rsidR="004D432C" w:rsidRPr="009947CA">
        <w:t>Damiru Rabaru</w:t>
      </w:r>
      <w:r w:rsidRPr="009947CA">
        <w:t xml:space="preserve">, u stečajnom postupku nad stečajnim dužnikom </w:t>
      </w:r>
      <w:r w:rsidR="001C4884" w:rsidRPr="009947CA">
        <w:t>NEŠPROJEKT d.o.o. u stečaju, Paulija bb, 52466 Novigrad, OIB: 66625788091</w:t>
      </w:r>
      <w:r w:rsidRPr="009947CA">
        <w:t xml:space="preserve">, </w:t>
      </w:r>
      <w:r w:rsidR="001C4884" w:rsidRPr="009947CA">
        <w:t>21</w:t>
      </w:r>
      <w:r w:rsidRPr="009947CA">
        <w:t xml:space="preserve">. </w:t>
      </w:r>
      <w:r w:rsidR="00086851" w:rsidRPr="009947CA">
        <w:t>prosinca</w:t>
      </w:r>
      <w:r w:rsidRPr="009947CA">
        <w:t xml:space="preserve"> 201</w:t>
      </w:r>
      <w:r w:rsidR="00086851" w:rsidRPr="009947CA">
        <w:t>8</w:t>
      </w:r>
      <w:r w:rsidRPr="009947CA">
        <w:t xml:space="preserve">. </w:t>
      </w:r>
    </w:p>
    <w:p w:rsidRDefault="005E01CE" w:rsidP="005E01CE" w:rsidR="005E01CE" w:rsidRPr="009947CA">
      <w:pPr>
        <w:jc w:val="center"/>
      </w:pPr>
    </w:p>
    <w:p w:rsidRDefault="005E01CE" w:rsidP="005E01CE" w:rsidR="005E01CE" w:rsidRPr="009947CA">
      <w:pPr>
        <w:jc w:val="center"/>
      </w:pPr>
      <w:r w:rsidRPr="009947CA">
        <w:t>r i j e š i o  j e</w:t>
      </w:r>
    </w:p>
    <w:p w:rsidRDefault="005E01CE" w:rsidP="005E01CE" w:rsidR="005E01CE" w:rsidRPr="009947CA"/>
    <w:p w:rsidRDefault="005E01CE" w:rsidP="005E01CE" w:rsidR="005E01CE" w:rsidRPr="009947CA">
      <w:pPr>
        <w:jc w:val="both"/>
      </w:pPr>
      <w:r w:rsidRPr="009947CA">
        <w:tab/>
        <w:t>I.</w:t>
      </w:r>
      <w:r w:rsidRPr="009947CA">
        <w:tab/>
        <w:t xml:space="preserve">Iz iznosa kupovnine od </w:t>
      </w:r>
      <w:r w:rsidR="00BC42EC" w:rsidRPr="009947CA">
        <w:rPr>
          <w:bCs/>
        </w:rPr>
        <w:t xml:space="preserve">123.893,69 </w:t>
      </w:r>
      <w:r w:rsidRPr="009947CA">
        <w:rPr>
          <w:bCs/>
        </w:rPr>
        <w:t>kn</w:t>
      </w:r>
      <w:r w:rsidRPr="009947CA">
        <w:t>, ostvarenog prodajom nekretnin</w:t>
      </w:r>
      <w:r w:rsidR="00BC42EC" w:rsidRPr="009947CA">
        <w:t>e</w:t>
      </w:r>
      <w:r w:rsidR="002F142F" w:rsidRPr="009947CA">
        <w:t xml:space="preserve"> stečajnog dužnika</w:t>
      </w:r>
      <w:r w:rsidR="00BC42EC" w:rsidRPr="009947CA">
        <w:t xml:space="preserve"> i to k.č.br. 3312/3, oranica površine 529 m</w:t>
      </w:r>
      <w:r w:rsidR="00BC42EC" w:rsidRPr="009947CA">
        <w:rPr>
          <w:vertAlign w:val="superscript"/>
        </w:rPr>
        <w:t>2</w:t>
      </w:r>
      <w:r w:rsidR="00BC42EC" w:rsidRPr="009947CA">
        <w:t>, upisane u z.k, uložak 2251</w:t>
      </w:r>
      <w:r w:rsidR="00485C6A" w:rsidRPr="009947CA">
        <w:t xml:space="preserve"> k.o.</w:t>
      </w:r>
      <w:r w:rsidR="00E2355D" w:rsidRPr="009947CA">
        <w:t xml:space="preserve"> Novigrad </w:t>
      </w:r>
      <w:r w:rsidR="002F142F" w:rsidRPr="009947CA">
        <w:t xml:space="preserve">kao </w:t>
      </w:r>
      <w:r w:rsidR="00E2355D" w:rsidRPr="009947CA">
        <w:t>pojedinačnog</w:t>
      </w:r>
      <w:r w:rsidR="002F142F" w:rsidRPr="009947CA">
        <w:t xml:space="preserve"> predmeta prodaje</w:t>
      </w:r>
      <w:r w:rsidR="002228F1" w:rsidRPr="009947CA">
        <w:t xml:space="preserve"> (identifikator predmeta prodaje </w:t>
      </w:r>
      <w:r w:rsidR="00E2355D" w:rsidRPr="009947CA">
        <w:t>4406</w:t>
      </w:r>
      <w:r w:rsidR="002228F1" w:rsidRPr="009947CA">
        <w:t>),</w:t>
      </w:r>
      <w:r w:rsidRPr="009947CA">
        <w:t xml:space="preserve"> </w:t>
      </w:r>
      <w:r w:rsidR="002228F1" w:rsidRPr="009947CA">
        <w:t>namir</w:t>
      </w:r>
      <w:r w:rsidRPr="009947CA">
        <w:t xml:space="preserve">it će se: </w:t>
      </w:r>
    </w:p>
    <w:p w:rsidRDefault="005E01CE" w:rsidP="005E01CE" w:rsidR="005E01CE" w:rsidRPr="009947CA">
      <w:pPr>
        <w:jc w:val="both"/>
      </w:pPr>
    </w:p>
    <w:p w:rsidRDefault="002228F1" w:rsidP="005E01CE" w:rsidR="002228F1" w:rsidRPr="009947CA">
      <w:pPr>
        <w:jc w:val="both"/>
      </w:pPr>
      <w:r w:rsidRPr="009947CA">
        <w:t>1.)</w:t>
      </w:r>
      <w:r w:rsidRPr="009947CA">
        <w:tab/>
        <w:t>troškovi</w:t>
      </w:r>
      <w:r w:rsidR="005E01CE" w:rsidRPr="009947CA">
        <w:t xml:space="preserve"> </w:t>
      </w:r>
      <w:r w:rsidRPr="009947CA">
        <w:t>unovčenja</w:t>
      </w:r>
      <w:r w:rsidR="005E01CE" w:rsidRPr="009947CA">
        <w:t xml:space="preserve"> u iznosu od </w:t>
      </w:r>
      <w:r w:rsidR="009D43B8" w:rsidRPr="009947CA">
        <w:rPr>
          <w:bCs/>
        </w:rPr>
        <w:t>50.911,47</w:t>
      </w:r>
      <w:r w:rsidR="005E01CE" w:rsidRPr="009947CA">
        <w:t xml:space="preserve">kn, </w:t>
      </w:r>
    </w:p>
    <w:p w:rsidRDefault="002228F1" w:rsidP="005E01CE" w:rsidR="002228F1" w:rsidRPr="009947CA">
      <w:pPr>
        <w:jc w:val="both"/>
      </w:pPr>
    </w:p>
    <w:p w:rsidRDefault="00E124E7" w:rsidP="005E01CE" w:rsidR="005E01CE" w:rsidRPr="009947CA">
      <w:pPr>
        <w:jc w:val="both"/>
      </w:pPr>
      <w:r w:rsidRPr="009947CA">
        <w:t>2</w:t>
      </w:r>
      <w:r w:rsidR="002228F1" w:rsidRPr="009947CA">
        <w:t>.)</w:t>
      </w:r>
      <w:r w:rsidR="002228F1" w:rsidRPr="009947CA">
        <w:tab/>
        <w:t xml:space="preserve">djelomično </w:t>
      </w:r>
      <w:r w:rsidR="002228F1" w:rsidRPr="006477A7">
        <w:t xml:space="preserve">tražbina razlučnog vjerovnika </w:t>
      </w:r>
      <w:r w:rsidR="009947CA" w:rsidRPr="006477A7">
        <w:t>Republika Hrvatska - Ministarstvo financija, Porezna uprava, Područni ured Pazin</w:t>
      </w:r>
      <w:r w:rsidR="009947CA" w:rsidRPr="00EE24CD">
        <w:t xml:space="preserve">, OIB: </w:t>
      </w:r>
      <w:r w:rsidR="00EE24CD" w:rsidRPr="00EE24CD">
        <w:t xml:space="preserve">52634238587, </w:t>
      </w:r>
      <w:r w:rsidR="002228F1" w:rsidRPr="009947CA">
        <w:t xml:space="preserve">u iznosu od </w:t>
      </w:r>
      <w:r w:rsidR="009D43B8" w:rsidRPr="009947CA">
        <w:t xml:space="preserve">72.982,22 </w:t>
      </w:r>
      <w:r w:rsidR="002228F1" w:rsidRPr="009947CA">
        <w:t>kn</w:t>
      </w:r>
      <w:r w:rsidR="001C2C98" w:rsidRPr="009947CA">
        <w:t>.</w:t>
      </w:r>
    </w:p>
    <w:p w:rsidRDefault="002228F1" w:rsidP="005E01CE" w:rsidR="002228F1" w:rsidRPr="009947CA">
      <w:pPr>
        <w:jc w:val="both"/>
      </w:pPr>
    </w:p>
    <w:p w:rsidRDefault="005E01CE" w:rsidP="005E01CE" w:rsidR="00E17047">
      <w:pPr>
        <w:jc w:val="both"/>
      </w:pPr>
      <w:r w:rsidRPr="009947CA">
        <w:tab/>
        <w:t>II.</w:t>
      </w:r>
      <w:r w:rsidRPr="009947CA">
        <w:tab/>
        <w:t xml:space="preserve">Nalaže se </w:t>
      </w:r>
      <w:r w:rsidR="001C2C98" w:rsidRPr="009947CA">
        <w:t xml:space="preserve">Financijskog agenciji, Regionalni centar Rijeka, Frana Kurelca 3, </w:t>
      </w:r>
      <w:r w:rsidRPr="009947CA">
        <w:t xml:space="preserve">da nakon pravomoćnosti ovog rješenja izvrši isplatu </w:t>
      </w:r>
      <w:r w:rsidR="006E71E8" w:rsidRPr="00B52729">
        <w:t>sa računa HR1123900011300028787 te računa HR3323900011300028779 kako slijedi:</w:t>
      </w:r>
    </w:p>
    <w:p w:rsidRDefault="006E71E8" w:rsidP="005E01CE" w:rsidR="006E71E8" w:rsidRPr="006477A7">
      <w:pPr>
        <w:jc w:val="both"/>
      </w:pPr>
    </w:p>
    <w:p w:rsidRDefault="001C2C98" w:rsidP="005E01CE" w:rsidR="005E01CE" w:rsidRPr="006E71E8">
      <w:pPr>
        <w:jc w:val="both"/>
      </w:pPr>
      <w:r w:rsidRPr="006477A7">
        <w:tab/>
        <w:t>- stečajnom dužniku</w:t>
      </w:r>
      <w:r w:rsidR="005E01CE" w:rsidRPr="006477A7">
        <w:t xml:space="preserve"> </w:t>
      </w:r>
      <w:r w:rsidR="00431A71" w:rsidRPr="006477A7">
        <w:t>NEŠPROJEKT d.o.o. u stečaju, Paulija bb, 52466 Novigrad, OIB: 66625788091</w:t>
      </w:r>
      <w:r w:rsidRPr="006477A7">
        <w:t xml:space="preserve">, iznos od </w:t>
      </w:r>
      <w:r w:rsidR="00490E85" w:rsidRPr="006477A7">
        <w:rPr>
          <w:bCs/>
        </w:rPr>
        <w:t xml:space="preserve">50.911,47 </w:t>
      </w:r>
      <w:r w:rsidR="00490E85" w:rsidRPr="006477A7">
        <w:t xml:space="preserve">kn </w:t>
      </w:r>
      <w:r w:rsidRPr="006477A7">
        <w:t xml:space="preserve">na račun </w:t>
      </w:r>
      <w:r w:rsidR="006E71E8" w:rsidRPr="006E71E8">
        <w:t>HR22 2489 0041 1312 1291 0</w:t>
      </w:r>
      <w:r w:rsidR="00E17047" w:rsidRPr="006E71E8">
        <w:t>,</w:t>
      </w:r>
    </w:p>
    <w:p w:rsidRDefault="00E17047" w:rsidP="005E01CE" w:rsidR="00E17047" w:rsidRPr="009947CA">
      <w:pPr>
        <w:jc w:val="both"/>
        <w:rPr>
          <w:color w:val="FF0000"/>
        </w:rPr>
      </w:pPr>
    </w:p>
    <w:p w:rsidRDefault="001045E9" w:rsidP="005E01CE" w:rsidR="005E01CE" w:rsidRPr="00EE24CD">
      <w:pPr>
        <w:jc w:val="both"/>
      </w:pPr>
      <w:r w:rsidRPr="006477A7">
        <w:tab/>
        <w:t xml:space="preserve">- razlučnom vjerovniku </w:t>
      </w:r>
      <w:r w:rsidR="00490E85" w:rsidRPr="006477A7">
        <w:t>Republika Hrvatska - Ministarstvo financija, Porezna uprava, Područni ured Pazin</w:t>
      </w:r>
      <w:r w:rsidRPr="00EE24CD">
        <w:t xml:space="preserve">, OIB: </w:t>
      </w:r>
      <w:r w:rsidR="00EE24CD" w:rsidRPr="00EE24CD">
        <w:t>52634238587</w:t>
      </w:r>
      <w:r w:rsidRPr="00EE24CD">
        <w:t xml:space="preserve">,  u </w:t>
      </w:r>
      <w:r w:rsidRPr="006477A7">
        <w:t xml:space="preserve">iznosu od </w:t>
      </w:r>
      <w:r w:rsidR="00EE24CD" w:rsidRPr="009947CA">
        <w:t>72.</w:t>
      </w:r>
      <w:r w:rsidR="00EE24CD" w:rsidRPr="00EE24CD">
        <w:t xml:space="preserve">982,22 </w:t>
      </w:r>
      <w:r w:rsidRPr="00EE24CD">
        <w:t xml:space="preserve">kn, na račun IBAN: </w:t>
      </w:r>
      <w:r w:rsidR="00EE24CD" w:rsidRPr="00EE24CD">
        <w:t>HR12 1001 0051 8630 0016 0.</w:t>
      </w:r>
    </w:p>
    <w:p w:rsidRDefault="009947CA" w:rsidP="005E01CE" w:rsidR="009947CA" w:rsidRPr="00EE24CD">
      <w:pPr>
        <w:jc w:val="center"/>
      </w:pPr>
    </w:p>
    <w:p w:rsidRDefault="005E01CE" w:rsidP="005E01CE" w:rsidR="005E01CE" w:rsidRPr="009947CA">
      <w:pPr>
        <w:jc w:val="center"/>
      </w:pPr>
      <w:r w:rsidRPr="009947CA">
        <w:t>Obrazloženje</w:t>
      </w:r>
    </w:p>
    <w:p w:rsidRDefault="005E01CE" w:rsidP="005E01CE" w:rsidR="005E01CE" w:rsidRPr="009947CA">
      <w:pPr>
        <w:ind w:firstLine="708"/>
        <w:jc w:val="both"/>
      </w:pPr>
    </w:p>
    <w:p w:rsidRDefault="001045E9" w:rsidP="005E01CE" w:rsidR="001045E9" w:rsidRPr="009947CA">
      <w:pPr>
        <w:ind w:firstLine="708"/>
        <w:jc w:val="both"/>
      </w:pPr>
      <w:r w:rsidRPr="009947CA">
        <w:t>Nekretnine</w:t>
      </w:r>
      <w:r w:rsidR="005E01CE" w:rsidRPr="009947CA">
        <w:t xml:space="preserve"> stečajnog</w:t>
      </w:r>
      <w:r w:rsidRPr="009947CA">
        <w:t>, prodane</w:t>
      </w:r>
      <w:r w:rsidR="005E01CE" w:rsidRPr="009947CA">
        <w:t xml:space="preserve"> </w:t>
      </w:r>
      <w:r w:rsidRPr="009947CA">
        <w:t>su skupno</w:t>
      </w:r>
      <w:r w:rsidR="005E01CE" w:rsidRPr="009947CA">
        <w:t xml:space="preserve"> u stečajnom postupku</w:t>
      </w:r>
      <w:r w:rsidRPr="009947CA">
        <w:t xml:space="preserve"> na trećoj elektroničkoj javnoj dražbi</w:t>
      </w:r>
      <w:r w:rsidR="001F376A" w:rsidRPr="009947CA">
        <w:t xml:space="preserve"> za iznos od </w:t>
      </w:r>
      <w:r w:rsidR="00431A71" w:rsidRPr="009947CA">
        <w:rPr>
          <w:bCs/>
        </w:rPr>
        <w:t xml:space="preserve">123.893,69 </w:t>
      </w:r>
      <w:r w:rsidR="001F376A" w:rsidRPr="009947CA">
        <w:t>kn</w:t>
      </w:r>
      <w:r w:rsidRPr="009947CA">
        <w:t xml:space="preserve">. </w:t>
      </w:r>
    </w:p>
    <w:p w:rsidRDefault="001F376A" w:rsidP="005E01CE" w:rsidR="005E01CE" w:rsidRPr="009947CA">
      <w:pPr>
        <w:ind w:firstLine="708"/>
        <w:jc w:val="both"/>
      </w:pPr>
      <w:r w:rsidRPr="009947CA">
        <w:t>Odredbom čl. 248. st. 1. Stečajnog zakona (NN 71/15, dalje: SZ),</w:t>
      </w:r>
      <w:r w:rsidR="005E01CE" w:rsidRPr="009947CA">
        <w:t xml:space="preserve"> propisano je da će, nakon </w:t>
      </w:r>
      <w:r w:rsidRPr="009947CA">
        <w:t>unovčenja</w:t>
      </w:r>
      <w:r w:rsidR="005E01CE" w:rsidRPr="009947CA">
        <w:t xml:space="preserve"> stvar</w:t>
      </w:r>
      <w:r w:rsidRPr="009947CA">
        <w:t>i ili prava</w:t>
      </w:r>
      <w:r w:rsidR="005E01CE" w:rsidRPr="009947CA">
        <w:t xml:space="preserve"> na kojemu postoji razlučno pravo upisano u javnoj knjizi, </w:t>
      </w:r>
      <w:r w:rsidRPr="009947CA">
        <w:t>sud</w:t>
      </w:r>
      <w:r w:rsidR="005E01CE" w:rsidRPr="009947CA">
        <w:t xml:space="preserve"> iz iznosa ostvarenog prodajom: 1. namiriti troškove unovčenja </w:t>
      </w:r>
      <w:r w:rsidR="00956E5D" w:rsidRPr="009947CA">
        <w:t>iz čl.</w:t>
      </w:r>
      <w:r w:rsidR="005E01CE" w:rsidRPr="009947CA">
        <w:t xml:space="preserve"> </w:t>
      </w:r>
      <w:r w:rsidRPr="009947CA">
        <w:t>254</w:t>
      </w:r>
      <w:r w:rsidR="005E01CE" w:rsidRPr="009947CA">
        <w:t xml:space="preserve">. </w:t>
      </w:r>
      <w:r w:rsidRPr="009947CA">
        <w:t>tog Zakona</w:t>
      </w:r>
      <w:r w:rsidR="005E01CE" w:rsidRPr="009947CA">
        <w:t xml:space="preserve">, 2. namiriti tražbine razlučnih vjerovnika prema redoslijedu </w:t>
      </w:r>
      <w:r w:rsidRPr="009947CA">
        <w:t>određe</w:t>
      </w:r>
      <w:r w:rsidR="005E01CE" w:rsidRPr="009947CA">
        <w:t>nom pravilima ovršnog postupka i 3. preostali iznos predati stečajnom upravitelju za namirenje stečajnih vjerovnika.</w:t>
      </w:r>
    </w:p>
    <w:p w:rsidRDefault="0068628F" w:rsidP="005E01CE" w:rsidR="00956E5D" w:rsidRPr="009947CA">
      <w:pPr>
        <w:ind w:firstLine="708"/>
        <w:jc w:val="both"/>
      </w:pPr>
      <w:r w:rsidRPr="009947CA">
        <w:lastRenderedPageBreak/>
        <w:t>Po odredbi čl. 114. st. 1. i 3. Ovršnog zakona (NN 112/12, 25/13, 93/14, 55/16-Odluka USRH</w:t>
      </w:r>
      <w:r w:rsidR="005156D1" w:rsidRPr="009947CA">
        <w:t>, dalje: OZ</w:t>
      </w:r>
      <w:r w:rsidRPr="009947CA">
        <w:t xml:space="preserve">), nakon namirenja </w:t>
      </w:r>
      <w:r w:rsidR="005156D1" w:rsidRPr="009947CA">
        <w:t>tražbina koje se prvenstveno namiruju,</w:t>
      </w:r>
      <w:r w:rsidRPr="009947CA">
        <w:t xml:space="preserve"> namiruju se tražbine osigurane založnim pravom po redu stjecanja založnog prava. </w:t>
      </w:r>
    </w:p>
    <w:p w:rsidRDefault="0068628F" w:rsidP="005E01CE" w:rsidR="0068628F" w:rsidRPr="009947CA">
      <w:pPr>
        <w:ind w:firstLine="708"/>
        <w:jc w:val="both"/>
        <w:rPr>
          <w:i/>
        </w:rPr>
      </w:pPr>
    </w:p>
    <w:p w:rsidRDefault="009947CA" w:rsidP="007B04B7" w:rsidR="007B04B7" w:rsidRPr="009947CA">
      <w:pPr>
        <w:jc w:val="both"/>
      </w:pPr>
      <w:r w:rsidRPr="009947CA">
        <w:tab/>
      </w:r>
      <w:r w:rsidR="0068628F" w:rsidRPr="009947CA">
        <w:t xml:space="preserve">Uvidom u izvadak iz zemljišnih knjiga za unovčene nekretnine utvrđeno je da je </w:t>
      </w:r>
      <w:r w:rsidR="00431A71" w:rsidRPr="009947CA">
        <w:t xml:space="preserve">kao </w:t>
      </w:r>
      <w:r w:rsidR="0068628F" w:rsidRPr="009947CA">
        <w:t>razlučni vjerovnik</w:t>
      </w:r>
      <w:r w:rsidR="00A71D82" w:rsidRPr="009947CA">
        <w:t xml:space="preserve"> </w:t>
      </w:r>
      <w:r w:rsidR="00431A71" w:rsidRPr="009947CA">
        <w:t>upisan</w:t>
      </w:r>
      <w:r w:rsidR="007B04B7" w:rsidRPr="009947CA">
        <w:t>a</w:t>
      </w:r>
      <w:r w:rsidR="00431A71" w:rsidRPr="009947CA">
        <w:t xml:space="preserve"> </w:t>
      </w:r>
      <w:r w:rsidR="007B04B7" w:rsidRPr="009947CA">
        <w:t>Republika Hrvatska - Ministarstvo financija, Porezna uprava, Područni ured Pazin i to t</w:t>
      </w:r>
      <w:r w:rsidR="002B2231" w:rsidRPr="009947CA">
        <w:t>emeljem Prijedloga za osiguranje od 3. prosinca 2008. broj O-DO-97/09 godine i Rješenja o osiguranju od 15. prosinca 2008. godine, posl.</w:t>
      </w:r>
      <w:r w:rsidR="006477A7">
        <w:t xml:space="preserve"> </w:t>
      </w:r>
      <w:r w:rsidR="002B2231" w:rsidRPr="009947CA">
        <w:t xml:space="preserve">br. Ovr-882/08-2, </w:t>
      </w:r>
      <w:r w:rsidR="007B04B7" w:rsidRPr="009947CA">
        <w:t xml:space="preserve">kojim je </w:t>
      </w:r>
      <w:r w:rsidR="002B2231" w:rsidRPr="009947CA">
        <w:t>ovršno uknjiže</w:t>
      </w:r>
      <w:r w:rsidR="007B04B7" w:rsidRPr="009947CA">
        <w:t>no</w:t>
      </w:r>
      <w:r w:rsidR="002B2231" w:rsidRPr="009947CA">
        <w:t xml:space="preserve"> pravo zaloga radi osiguranja novčane tražbine u iznosu od sedamstojednatisućačetristopedesetdevetkuna i pedesettrilipe (glavnica 520.116,63 kune i kamata 181.342,90 kn), s pripadajućom zateznom kamatom koja na iznos glavnice teče od dana 15. studenog 2006. godine do 31. prosinca 2007. godine po stopi propisanoj Uredbom o visini stope zatezne kamate, a do 1. siječnja 2008. godine od isplate po eskontnoj stopi HNB koja je vrijedila zadnjeg dana polugodišta koje je prethodilo tekućem polugodištu uvećano za 5 postotnih poena, kao i radi osiguranja naplate troškova ovog postupka osiguranja s pripadajućom zakonskom zateznom kamatom po eskontnoj stopi HNB koja je vrijedila zadnjeg dana polugodišta koje je prethodilo tekućem polugodištu uvećano za 5 postotnih poena koja na taj iznos teče od dana donošenja ovog rješenja, pa sve do isplate, </w:t>
      </w:r>
    </w:p>
    <w:p w:rsidRDefault="007A6F9B" w:rsidP="007A6F9B" w:rsidR="00837617" w:rsidRPr="009947CA">
      <w:pPr>
        <w:jc w:val="both"/>
        <w:rPr>
          <w:bCs/>
        </w:rPr>
      </w:pPr>
      <w:r w:rsidRPr="009947CA">
        <w:tab/>
      </w:r>
      <w:r w:rsidR="00956E5D" w:rsidRPr="009947CA">
        <w:t>S</w:t>
      </w:r>
      <w:r w:rsidR="005E01CE" w:rsidRPr="009947CA">
        <w:t xml:space="preserve">tečajni upravitelj </w:t>
      </w:r>
      <w:r w:rsidR="00956E5D" w:rsidRPr="009947CA">
        <w:t xml:space="preserve">stečajnog dužnika </w:t>
      </w:r>
      <w:r w:rsidR="005E01CE" w:rsidRPr="009947CA">
        <w:t>po</w:t>
      </w:r>
      <w:r w:rsidR="00956E5D" w:rsidRPr="009947CA">
        <w:t>dnio</w:t>
      </w:r>
      <w:r w:rsidR="005E01CE" w:rsidRPr="009947CA">
        <w:t xml:space="preserve"> je</w:t>
      </w:r>
      <w:r w:rsidR="00956E5D" w:rsidRPr="009947CA">
        <w:t xml:space="preserve"> prijedlog za namirenje troškova unovčenja sa obračunom troškova u ukupnom iznosu od </w:t>
      </w:r>
      <w:r w:rsidR="009A3660" w:rsidRPr="009947CA">
        <w:rPr>
          <w:bCs/>
        </w:rPr>
        <w:t xml:space="preserve">59.911,47 </w:t>
      </w:r>
      <w:r w:rsidR="00956E5D" w:rsidRPr="009947CA">
        <w:t>kn</w:t>
      </w:r>
      <w:r w:rsidRPr="009947CA">
        <w:t>, od</w:t>
      </w:r>
      <w:r w:rsidR="00837617" w:rsidRPr="009947CA">
        <w:t xml:space="preserve"> čega </w:t>
      </w:r>
      <w:r w:rsidRPr="009947CA">
        <w:t xml:space="preserve">temeljem odredbe čl. 254. st. 2. SZ-a </w:t>
      </w:r>
      <w:r w:rsidR="002510F5" w:rsidRPr="009947CA">
        <w:t>predlaže</w:t>
      </w:r>
      <w:r w:rsidR="00837617" w:rsidRPr="009947CA">
        <w:t xml:space="preserve"> </w:t>
      </w:r>
      <w:r w:rsidRPr="009947CA">
        <w:t xml:space="preserve">namiriti troškove utvrđenja tražbine u iznosu od </w:t>
      </w:r>
      <w:r w:rsidR="009A3660" w:rsidRPr="009947CA">
        <w:rPr>
          <w:bCs/>
        </w:rPr>
        <w:t xml:space="preserve">6.044,68 </w:t>
      </w:r>
      <w:r w:rsidRPr="009947CA">
        <w:t xml:space="preserve">kn, te temeljem odredbe čl. 254 st. 3 SZ-a </w:t>
      </w:r>
      <w:r w:rsidR="002510F5" w:rsidRPr="009947CA">
        <w:t>predlaže</w:t>
      </w:r>
      <w:r w:rsidR="00837617" w:rsidRPr="009947CA">
        <w:t xml:space="preserve"> namiriti </w:t>
      </w:r>
      <w:r w:rsidRPr="009947CA">
        <w:t xml:space="preserve">iznos od </w:t>
      </w:r>
      <w:r w:rsidR="002510F5" w:rsidRPr="009947CA">
        <w:rPr>
          <w:bCs/>
        </w:rPr>
        <w:t xml:space="preserve">53.866,79 </w:t>
      </w:r>
      <w:r w:rsidRPr="009947CA">
        <w:t>kn</w:t>
      </w:r>
      <w:r w:rsidR="00837617" w:rsidRPr="009947CA">
        <w:t>.</w:t>
      </w:r>
    </w:p>
    <w:p w:rsidRDefault="005E01CE" w:rsidP="00D054A0" w:rsidR="000165A3" w:rsidRPr="009947CA">
      <w:pPr>
        <w:jc w:val="both"/>
        <w:rPr>
          <w:rFonts w:eastAsiaTheme="minorEastAsia"/>
          <w:lang w:eastAsia="hr-HR"/>
        </w:rPr>
      </w:pPr>
      <w:r w:rsidRPr="009947CA">
        <w:tab/>
      </w:r>
      <w:r w:rsidR="002510F5" w:rsidRPr="009947CA">
        <w:t>N</w:t>
      </w:r>
      <w:r w:rsidR="009951B5" w:rsidRPr="009947CA">
        <w:t xml:space="preserve">a ročištu za diobu kupovnine </w:t>
      </w:r>
      <w:r w:rsidR="002510F5" w:rsidRPr="009947CA">
        <w:t>20</w:t>
      </w:r>
      <w:r w:rsidR="009951B5" w:rsidRPr="009947CA">
        <w:t xml:space="preserve">. </w:t>
      </w:r>
      <w:r w:rsidR="00E124E7" w:rsidRPr="009947CA">
        <w:t>prosinca</w:t>
      </w:r>
      <w:r w:rsidR="009951B5" w:rsidRPr="009947CA">
        <w:t xml:space="preserve"> 201</w:t>
      </w:r>
      <w:r w:rsidR="00E124E7" w:rsidRPr="009947CA">
        <w:t>8</w:t>
      </w:r>
      <w:r w:rsidR="009951B5" w:rsidRPr="009947CA">
        <w:t xml:space="preserve">. </w:t>
      </w:r>
      <w:r w:rsidR="002510F5" w:rsidRPr="009947CA">
        <w:t xml:space="preserve">razlučni je vjerovnik </w:t>
      </w:r>
      <w:r w:rsidRPr="009947CA">
        <w:t>osporio zahtjev stečajnog upravitelja za namirenje troškova</w:t>
      </w:r>
      <w:r w:rsidR="005156D1" w:rsidRPr="009947CA">
        <w:t xml:space="preserve"> unovčenja</w:t>
      </w:r>
      <w:r w:rsidR="00D054A0" w:rsidRPr="009947CA">
        <w:t xml:space="preserve"> u dijelu koji se odnosi na p</w:t>
      </w:r>
      <w:r w:rsidR="00D054A0" w:rsidRPr="00D054A0">
        <w:rPr>
          <w:rFonts w:eastAsiaTheme="minorEastAsia"/>
          <w:lang w:eastAsia="hr-HR"/>
        </w:rPr>
        <w:t>utn</w:t>
      </w:r>
      <w:r w:rsidR="00D054A0" w:rsidRPr="009947CA">
        <w:rPr>
          <w:rFonts w:eastAsiaTheme="minorEastAsia"/>
          <w:lang w:eastAsia="hr-HR"/>
        </w:rPr>
        <w:t>e</w:t>
      </w:r>
      <w:r w:rsidR="00D054A0" w:rsidRPr="00D054A0">
        <w:rPr>
          <w:rFonts w:eastAsiaTheme="minorEastAsia"/>
          <w:lang w:eastAsia="hr-HR"/>
        </w:rPr>
        <w:t xml:space="preserve"> troškov</w:t>
      </w:r>
      <w:r w:rsidR="00D054A0" w:rsidRPr="009947CA">
        <w:rPr>
          <w:rFonts w:eastAsiaTheme="minorEastAsia"/>
          <w:lang w:eastAsia="hr-HR"/>
        </w:rPr>
        <w:t>e</w:t>
      </w:r>
      <w:r w:rsidR="00D054A0" w:rsidRPr="00D054A0">
        <w:rPr>
          <w:rFonts w:eastAsiaTheme="minorEastAsia"/>
          <w:lang w:eastAsia="hr-HR"/>
        </w:rPr>
        <w:t xml:space="preserve"> stečajnog upravitelja</w:t>
      </w:r>
      <w:r w:rsidR="00D054A0" w:rsidRPr="009947CA">
        <w:rPr>
          <w:rFonts w:eastAsiaTheme="minorEastAsia"/>
          <w:lang w:eastAsia="hr-HR"/>
        </w:rPr>
        <w:t xml:space="preserve"> u iznosu od </w:t>
      </w:r>
      <w:r w:rsidR="00D054A0" w:rsidRPr="00D054A0">
        <w:rPr>
          <w:rFonts w:eastAsiaTheme="minorEastAsia"/>
          <w:lang w:eastAsia="hr-HR"/>
        </w:rPr>
        <w:tab/>
        <w:t>8.370,85</w:t>
      </w:r>
      <w:r w:rsidR="00D054A0" w:rsidRPr="009947CA">
        <w:rPr>
          <w:rFonts w:eastAsiaTheme="minorEastAsia"/>
          <w:lang w:eastAsia="hr-HR"/>
        </w:rPr>
        <w:t xml:space="preserve"> kn, te na </w:t>
      </w:r>
      <w:r w:rsidR="000165A3" w:rsidRPr="009947CA">
        <w:rPr>
          <w:rFonts w:eastAsiaTheme="minorEastAsia"/>
          <w:lang w:eastAsia="hr-HR"/>
        </w:rPr>
        <w:t>b</w:t>
      </w:r>
      <w:r w:rsidR="00D054A0" w:rsidRPr="00D054A0">
        <w:rPr>
          <w:rFonts w:eastAsiaTheme="minorEastAsia"/>
          <w:lang w:eastAsia="hr-HR"/>
        </w:rPr>
        <w:t>irotehničk</w:t>
      </w:r>
      <w:r w:rsidR="000165A3" w:rsidRPr="009947CA">
        <w:rPr>
          <w:rFonts w:eastAsiaTheme="minorEastAsia"/>
          <w:lang w:eastAsia="hr-HR"/>
        </w:rPr>
        <w:t>e</w:t>
      </w:r>
      <w:r w:rsidR="00D054A0" w:rsidRPr="00D054A0">
        <w:rPr>
          <w:rFonts w:eastAsiaTheme="minorEastAsia"/>
          <w:lang w:eastAsia="hr-HR"/>
        </w:rPr>
        <w:t xml:space="preserve"> troškovi </w:t>
      </w:r>
      <w:r w:rsidR="000165A3" w:rsidRPr="009947CA">
        <w:rPr>
          <w:rFonts w:eastAsiaTheme="minorEastAsia"/>
          <w:lang w:eastAsia="hr-HR"/>
        </w:rPr>
        <w:t>u iznosu od 9.000,00 kn.</w:t>
      </w:r>
    </w:p>
    <w:p w:rsidRDefault="000165A3" w:rsidP="00D054A0" w:rsidR="000165A3" w:rsidRPr="009947CA">
      <w:pPr>
        <w:jc w:val="both"/>
        <w:rPr>
          <w:rFonts w:eastAsiaTheme="minorEastAsia"/>
          <w:lang w:eastAsia="hr-HR"/>
        </w:rPr>
      </w:pPr>
      <w:r w:rsidRPr="009947CA">
        <w:rPr>
          <w:rFonts w:eastAsiaTheme="minorEastAsia"/>
          <w:lang w:eastAsia="hr-HR"/>
        </w:rPr>
        <w:tab/>
        <w:t>Na istom ročištu stečajni je upravitelj dostavio relevantnu dokumentaciju (putne naloge i</w:t>
      </w:r>
      <w:r w:rsidR="00F538E2">
        <w:rPr>
          <w:rFonts w:eastAsiaTheme="minorEastAsia"/>
          <w:lang w:eastAsia="hr-HR"/>
        </w:rPr>
        <w:t xml:space="preserve"> </w:t>
      </w:r>
      <w:r w:rsidR="004A33A5" w:rsidRPr="009947CA">
        <w:rPr>
          <w:rFonts w:eastAsiaTheme="minorEastAsia"/>
          <w:lang w:eastAsia="hr-HR"/>
        </w:rPr>
        <w:t>plaćene troškove cestarine</w:t>
      </w:r>
      <w:r w:rsidR="00F538E2">
        <w:rPr>
          <w:rFonts w:eastAsiaTheme="minorEastAsia"/>
          <w:lang w:eastAsia="hr-HR"/>
        </w:rPr>
        <w:t>)</w:t>
      </w:r>
      <w:r w:rsidR="004A33A5" w:rsidRPr="009947CA">
        <w:rPr>
          <w:rFonts w:eastAsiaTheme="minorEastAsia"/>
          <w:lang w:eastAsia="hr-HR"/>
        </w:rPr>
        <w:t xml:space="preserve"> iz kojih proizlazi da je u tom dijelu njegov zahtjev dokumentiran </w:t>
      </w:r>
      <w:r w:rsidR="000557E0" w:rsidRPr="009947CA">
        <w:rPr>
          <w:rFonts w:eastAsiaTheme="minorEastAsia"/>
          <w:lang w:eastAsia="hr-HR"/>
        </w:rPr>
        <w:t>te jasno i</w:t>
      </w:r>
      <w:r w:rsidR="004A33A5" w:rsidRPr="009947CA">
        <w:rPr>
          <w:rFonts w:eastAsiaTheme="minorEastAsia"/>
          <w:lang w:eastAsia="hr-HR"/>
        </w:rPr>
        <w:t xml:space="preserve"> precizno određen</w:t>
      </w:r>
      <w:r w:rsidR="000557E0" w:rsidRPr="009947CA">
        <w:rPr>
          <w:rFonts w:eastAsiaTheme="minorEastAsia"/>
          <w:lang w:eastAsia="hr-HR"/>
        </w:rPr>
        <w:t xml:space="preserve">, pa su stoga </w:t>
      </w:r>
      <w:r w:rsidR="000557E0" w:rsidRPr="009947CA">
        <w:t>p</w:t>
      </w:r>
      <w:r w:rsidR="000557E0" w:rsidRPr="00D054A0">
        <w:rPr>
          <w:rFonts w:eastAsiaTheme="minorEastAsia"/>
          <w:lang w:eastAsia="hr-HR"/>
        </w:rPr>
        <w:t>utn</w:t>
      </w:r>
      <w:r w:rsidR="000557E0" w:rsidRPr="009947CA">
        <w:rPr>
          <w:rFonts w:eastAsiaTheme="minorEastAsia"/>
          <w:lang w:eastAsia="hr-HR"/>
        </w:rPr>
        <w:t>i</w:t>
      </w:r>
      <w:r w:rsidR="000557E0" w:rsidRPr="00D054A0">
        <w:rPr>
          <w:rFonts w:eastAsiaTheme="minorEastAsia"/>
          <w:lang w:eastAsia="hr-HR"/>
        </w:rPr>
        <w:t xml:space="preserve"> troškov</w:t>
      </w:r>
      <w:r w:rsidR="000557E0" w:rsidRPr="009947CA">
        <w:rPr>
          <w:rFonts w:eastAsiaTheme="minorEastAsia"/>
          <w:lang w:eastAsia="hr-HR"/>
        </w:rPr>
        <w:t>i</w:t>
      </w:r>
      <w:r w:rsidR="000557E0" w:rsidRPr="00D054A0">
        <w:rPr>
          <w:rFonts w:eastAsiaTheme="minorEastAsia"/>
          <w:lang w:eastAsia="hr-HR"/>
        </w:rPr>
        <w:t xml:space="preserve"> stečajnog upravitelja</w:t>
      </w:r>
      <w:r w:rsidR="000557E0" w:rsidRPr="009947CA">
        <w:rPr>
          <w:rFonts w:eastAsiaTheme="minorEastAsia"/>
          <w:lang w:eastAsia="hr-HR"/>
        </w:rPr>
        <w:t xml:space="preserve"> priznati u iznosu od </w:t>
      </w:r>
      <w:r w:rsidR="000557E0" w:rsidRPr="00D054A0">
        <w:rPr>
          <w:rFonts w:eastAsiaTheme="minorEastAsia"/>
          <w:lang w:eastAsia="hr-HR"/>
        </w:rPr>
        <w:t>8.370,85</w:t>
      </w:r>
      <w:r w:rsidR="000557E0" w:rsidRPr="009947CA">
        <w:rPr>
          <w:rFonts w:eastAsiaTheme="minorEastAsia"/>
          <w:lang w:eastAsia="hr-HR"/>
        </w:rPr>
        <w:t xml:space="preserve"> kn kao iznos koji realno predstavlja trošak </w:t>
      </w:r>
      <w:r w:rsidR="00BA2180" w:rsidRPr="009947CA">
        <w:rPr>
          <w:rFonts w:eastAsiaTheme="minorEastAsia"/>
          <w:lang w:eastAsia="hr-HR"/>
        </w:rPr>
        <w:t>stečajnog postupka.</w:t>
      </w:r>
    </w:p>
    <w:p w:rsidRDefault="00A77F55" w:rsidP="005B3EA5" w:rsidR="00D054A0" w:rsidRPr="00D054A0">
      <w:pPr>
        <w:suppressAutoHyphens w:val="false"/>
        <w:autoSpaceDE w:val="false"/>
        <w:autoSpaceDN w:val="false"/>
        <w:adjustRightInd w:val="false"/>
        <w:jc w:val="both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ab/>
        <w:t>Međutim,</w:t>
      </w:r>
      <w:r w:rsidR="00BA2180" w:rsidRPr="009947CA">
        <w:rPr>
          <w:rFonts w:eastAsiaTheme="minorEastAsia"/>
          <w:lang w:eastAsia="hr-HR"/>
        </w:rPr>
        <w:t xml:space="preserve"> iznos od </w:t>
      </w:r>
      <w:r w:rsidR="00BA2180" w:rsidRPr="00D054A0">
        <w:rPr>
          <w:rFonts w:eastAsiaTheme="minorEastAsia"/>
          <w:lang w:eastAsia="hr-HR"/>
        </w:rPr>
        <w:t>9.000,00</w:t>
      </w:r>
      <w:r w:rsidR="00BA2180" w:rsidRPr="009947CA">
        <w:rPr>
          <w:rFonts w:eastAsiaTheme="minorEastAsia"/>
          <w:lang w:eastAsia="hr-HR"/>
        </w:rPr>
        <w:t xml:space="preserve"> kn prema iskazu stečajnog upravitelja predstavlja dio troška zakupa poslovnog prostora u kojem </w:t>
      </w:r>
      <w:r w:rsidR="00825136" w:rsidRPr="009947CA">
        <w:rPr>
          <w:rFonts w:eastAsiaTheme="minorEastAsia"/>
          <w:lang w:eastAsia="hr-HR"/>
        </w:rPr>
        <w:t xml:space="preserve">svoje poslove obavlja stečajni upravitelj </w:t>
      </w:r>
      <w:r w:rsidR="00D054A0" w:rsidRPr="00D054A0">
        <w:rPr>
          <w:rFonts w:eastAsiaTheme="minorEastAsia"/>
          <w:lang w:eastAsia="hr-HR"/>
        </w:rPr>
        <w:t>(24 mje</w:t>
      </w:r>
      <w:r w:rsidR="00A97F40" w:rsidRPr="009947CA">
        <w:rPr>
          <w:rFonts w:eastAsiaTheme="minorEastAsia"/>
          <w:lang w:eastAsia="hr-HR"/>
        </w:rPr>
        <w:t>seca x 300,00 kn uvećano za PDV)</w:t>
      </w:r>
      <w:r w:rsidR="00F538E2">
        <w:rPr>
          <w:rFonts w:eastAsiaTheme="minorEastAsia"/>
          <w:lang w:eastAsia="hr-HR"/>
        </w:rPr>
        <w:t>, pa s</w:t>
      </w:r>
      <w:r>
        <w:rPr>
          <w:rFonts w:eastAsiaTheme="minorEastAsia"/>
          <w:lang w:eastAsia="hr-HR"/>
        </w:rPr>
        <w:t>e</w:t>
      </w:r>
      <w:r w:rsidR="00F538E2">
        <w:rPr>
          <w:rFonts w:eastAsiaTheme="minorEastAsia"/>
          <w:lang w:eastAsia="hr-HR"/>
        </w:rPr>
        <w:t xml:space="preserve"> o</w:t>
      </w:r>
      <w:r w:rsidR="00A97F40" w:rsidRPr="009947CA">
        <w:rPr>
          <w:rFonts w:eastAsiaTheme="minorEastAsia"/>
          <w:lang w:eastAsia="hr-HR"/>
        </w:rPr>
        <w:t xml:space="preserve">vdje radi o trošku koji prema stajalištu naslovnog suda </w:t>
      </w:r>
      <w:r w:rsidR="00BC7411" w:rsidRPr="009947CA">
        <w:rPr>
          <w:rFonts w:eastAsiaTheme="minorEastAsia"/>
          <w:lang w:eastAsia="hr-HR"/>
        </w:rPr>
        <w:t xml:space="preserve">ne spada u trošak stečajnog postupka i ne može se kao takav priznati kao trošak </w:t>
      </w:r>
      <w:r w:rsidR="00BC7411" w:rsidRPr="009947CA">
        <w:rPr>
          <w:rFonts w:eastAsiaTheme="minorHAnsi"/>
          <w:lang w:eastAsia="en-US"/>
        </w:rPr>
        <w:t>utvrđivanja predmeta razlučnoga prava i troškova njegova unovčenja.</w:t>
      </w:r>
    </w:p>
    <w:p w:rsidRDefault="00BC7411" w:rsidP="005E01CE" w:rsidR="005E01CE" w:rsidRPr="009947CA">
      <w:pPr>
        <w:jc w:val="both"/>
      </w:pPr>
      <w:r w:rsidRPr="009947CA">
        <w:tab/>
        <w:t xml:space="preserve">Slijedom navedenog, </w:t>
      </w:r>
      <w:r w:rsidR="005E01CE" w:rsidRPr="009947CA">
        <w:t xml:space="preserve">po odredbi čl. </w:t>
      </w:r>
      <w:r w:rsidR="005156D1" w:rsidRPr="009947CA">
        <w:t>254</w:t>
      </w:r>
      <w:r w:rsidR="005E01CE" w:rsidRPr="009947CA">
        <w:t xml:space="preserve">. st. </w:t>
      </w:r>
      <w:r w:rsidR="005B3EA5" w:rsidRPr="009947CA">
        <w:t>3.</w:t>
      </w:r>
      <w:r w:rsidR="005E01CE" w:rsidRPr="009947CA">
        <w:t xml:space="preserve"> SZ-a, a zahtjev za isplatu</w:t>
      </w:r>
      <w:r w:rsidR="005B3EA5" w:rsidRPr="009947CA">
        <w:t xml:space="preserve"> troškova</w:t>
      </w:r>
      <w:r w:rsidR="005E01CE" w:rsidRPr="009947CA">
        <w:t xml:space="preserve">, ocijenjen je osnovanim </w:t>
      </w:r>
      <w:r w:rsidR="005156D1" w:rsidRPr="009947CA">
        <w:t xml:space="preserve">u visini od </w:t>
      </w:r>
      <w:r w:rsidR="005B4A41">
        <w:t>44</w:t>
      </w:r>
      <w:r w:rsidR="005B4A41" w:rsidRPr="005B4A41">
        <w:t xml:space="preserve">.866,79 </w:t>
      </w:r>
      <w:r w:rsidR="005156D1" w:rsidRPr="009947CA">
        <w:t>kn</w:t>
      </w:r>
      <w:r w:rsidR="005E01CE" w:rsidRPr="009947CA">
        <w:t>.</w:t>
      </w:r>
    </w:p>
    <w:p w:rsidRDefault="009B4458" w:rsidP="005E01CE" w:rsidR="005156D1" w:rsidRPr="009947CA">
      <w:pPr>
        <w:ind w:firstLine="708"/>
        <w:jc w:val="both"/>
      </w:pPr>
      <w:r w:rsidRPr="009947CA">
        <w:t xml:space="preserve">Na ročištu za diobu kupovnine </w:t>
      </w:r>
      <w:r w:rsidR="005156D1" w:rsidRPr="009947CA">
        <w:t>nije bilo osporavanja zahtjeva za namirenje koje</w:t>
      </w:r>
      <w:r w:rsidR="006A3AD2" w:rsidRPr="009947CA">
        <w:t>g</w:t>
      </w:r>
      <w:r w:rsidR="005156D1" w:rsidRPr="009947CA">
        <w:t xml:space="preserve"> </w:t>
      </w:r>
      <w:r w:rsidR="006A3AD2" w:rsidRPr="009947CA">
        <w:t xml:space="preserve">je </w:t>
      </w:r>
      <w:r w:rsidR="005156D1" w:rsidRPr="009947CA">
        <w:t>podni</w:t>
      </w:r>
      <w:r w:rsidR="006A3AD2" w:rsidRPr="009947CA">
        <w:t>o</w:t>
      </w:r>
      <w:r w:rsidR="005156D1" w:rsidRPr="009947CA">
        <w:t xml:space="preserve"> razlučni vjerovni</w:t>
      </w:r>
      <w:r w:rsidR="006A3AD2" w:rsidRPr="009947CA">
        <w:t>k</w:t>
      </w:r>
      <w:r w:rsidR="005156D1" w:rsidRPr="009947CA">
        <w:t xml:space="preserve">, </w:t>
      </w:r>
      <w:r w:rsidRPr="009947CA">
        <w:t>pa</w:t>
      </w:r>
      <w:r w:rsidR="005156D1" w:rsidRPr="009947CA">
        <w:t xml:space="preserve"> se po odredbama čl. 114. st. 1. i 2. OZ-a u svezi s čl. 248. st. 1. t 1. i 2. SZ-a </w:t>
      </w:r>
      <w:r w:rsidR="006A3AD2" w:rsidRPr="009947CA">
        <w:t xml:space="preserve">djelomično </w:t>
      </w:r>
      <w:r w:rsidR="005156D1" w:rsidRPr="009947CA">
        <w:t xml:space="preserve">namiruje tražbina razlučnog vjerovnika </w:t>
      </w:r>
      <w:r w:rsidR="006477A7" w:rsidRPr="006477A7">
        <w:t>Republika Hrvatska - Ministarstvo financija, Porezna uprava, Područni ured Pazin,</w:t>
      </w:r>
      <w:r w:rsidR="005156D1" w:rsidRPr="009947CA">
        <w:t xml:space="preserve"> u iznosu od </w:t>
      </w:r>
      <w:r w:rsidR="00EE24CD" w:rsidRPr="009947CA">
        <w:t xml:space="preserve">72.982,22 </w:t>
      </w:r>
      <w:r w:rsidR="005156D1" w:rsidRPr="009947CA">
        <w:t>kn.</w:t>
      </w:r>
    </w:p>
    <w:p w:rsidRDefault="008C0614" w:rsidP="005E01CE" w:rsidR="008C0614" w:rsidRPr="009947CA">
      <w:pPr>
        <w:ind w:firstLine="708"/>
        <w:jc w:val="both"/>
      </w:pPr>
      <w:r w:rsidRPr="009947CA">
        <w:t xml:space="preserve">Slijedom navedenog a i temeljem odredbe čl. </w:t>
      </w:r>
      <w:r w:rsidR="009951B5" w:rsidRPr="009947CA">
        <w:t xml:space="preserve">125. st. 1., čl. </w:t>
      </w:r>
      <w:r w:rsidRPr="009947CA">
        <w:t>132.c st. 3., čl. 132.i st. 1. OZ-a u svezi s čl. 28. st. 1. i 2. Pravilnika o načinu i postupku provedbe prodaje nekretnina i pokretnina u ovršnom postupku (NN 156/14)</w:t>
      </w:r>
      <w:r w:rsidR="009951B5" w:rsidRPr="009947CA">
        <w:t xml:space="preserve"> donesena je odluka kao u izreci.</w:t>
      </w:r>
    </w:p>
    <w:p w:rsidRDefault="005E01CE" w:rsidP="005E01CE" w:rsidR="005E01CE" w:rsidRPr="009947CA">
      <w:pPr>
        <w:ind w:firstLine="708"/>
        <w:jc w:val="both"/>
      </w:pPr>
    </w:p>
    <w:p w:rsidRDefault="005E01CE" w:rsidP="005E01CE" w:rsidR="005E01CE" w:rsidRPr="009947CA">
      <w:pPr>
        <w:jc w:val="center"/>
      </w:pPr>
      <w:r w:rsidRPr="009947CA">
        <w:t xml:space="preserve">U Pazinu </w:t>
      </w:r>
      <w:r w:rsidR="009B4458" w:rsidRPr="009947CA">
        <w:t>21</w:t>
      </w:r>
      <w:r w:rsidR="00D550F2" w:rsidRPr="009947CA">
        <w:t xml:space="preserve">. </w:t>
      </w:r>
      <w:r w:rsidR="00031170" w:rsidRPr="009947CA">
        <w:t>prosinca</w:t>
      </w:r>
      <w:r w:rsidR="00D550F2" w:rsidRPr="009947CA">
        <w:t xml:space="preserve"> 201</w:t>
      </w:r>
      <w:r w:rsidR="00031170" w:rsidRPr="009947CA">
        <w:t>8</w:t>
      </w:r>
      <w:r w:rsidR="00D550F2" w:rsidRPr="009947CA">
        <w:t>.</w:t>
      </w:r>
      <w:r w:rsidRPr="009947CA">
        <w:t xml:space="preserve"> </w:t>
      </w:r>
    </w:p>
    <w:p w:rsidRDefault="005E01CE" w:rsidP="005E01CE" w:rsidR="005E01CE" w:rsidRPr="009947CA"/>
    <w:p w:rsidRDefault="005E01CE" w:rsidP="005E01CE" w:rsidR="005E01CE" w:rsidRPr="009947CA">
      <w:pPr>
        <w:ind w:left="4956"/>
      </w:pPr>
      <w:r w:rsidRPr="009947CA">
        <w:t xml:space="preserve">        </w:t>
      </w:r>
      <w:r w:rsidRPr="009947CA">
        <w:tab/>
      </w:r>
      <w:r w:rsidRPr="009947CA">
        <w:tab/>
      </w:r>
      <w:r w:rsidRPr="009947CA">
        <w:tab/>
        <w:t xml:space="preserve">Stečajni sudac </w:t>
      </w:r>
    </w:p>
    <w:p w:rsidRDefault="005E01CE" w:rsidP="005E01CE" w:rsidR="005E01CE" w:rsidRPr="009947CA">
      <w:pPr>
        <w:ind w:left="4956"/>
      </w:pPr>
      <w:r w:rsidRPr="009947CA">
        <w:tab/>
        <w:t xml:space="preserve">        </w:t>
      </w:r>
      <w:r w:rsidR="00031170" w:rsidRPr="009947CA">
        <w:t xml:space="preserve">               Damir Rabar</w:t>
      </w:r>
      <w:r w:rsidR="00FF1749">
        <w:t>, v.r.</w:t>
      </w:r>
    </w:p>
    <w:p w:rsidRDefault="005E01CE" w:rsidP="005E01CE" w:rsidR="005E01CE"/>
    <w:p w:rsidRDefault="00A77F55" w:rsidP="005E01CE" w:rsidR="005E01CE" w:rsidRPr="009947CA">
      <w:pPr>
        <w:jc w:val="both"/>
      </w:pPr>
      <w:r>
        <w:t>UP</w:t>
      </w:r>
      <w:r w:rsidR="005E01CE" w:rsidRPr="009947CA">
        <w:t>UTA O PRAVNOM LIJEKU:</w:t>
      </w:r>
    </w:p>
    <w:p w:rsidRDefault="005E01CE" w:rsidP="005E01CE" w:rsidR="005E01CE" w:rsidRPr="009947CA">
      <w:pPr>
        <w:jc w:val="both"/>
      </w:pPr>
      <w:r w:rsidRPr="009947CA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9947CA">
        <w:t xml:space="preserve">125. </w:t>
      </w:r>
      <w:r w:rsidRPr="009947CA">
        <w:t>stavak 6. Ovršnog zakona).</w:t>
      </w:r>
    </w:p>
    <w:p w:rsidRDefault="005E01CE" w:rsidP="005E01CE" w:rsidR="005E01CE" w:rsidRPr="009947CA"/>
    <w:p w:rsidRDefault="005E01CE" w:rsidP="005E01CE" w:rsidR="005E01CE" w:rsidRPr="009947CA">
      <w:r w:rsidRPr="009947CA">
        <w:t xml:space="preserve">DNA: </w:t>
      </w:r>
    </w:p>
    <w:p w:rsidRDefault="005E01CE" w:rsidP="009D43B8" w:rsidR="009D43B8" w:rsidRPr="009947CA">
      <w:pPr>
        <w:jc w:val="both"/>
      </w:pPr>
      <w:r w:rsidRPr="009947CA">
        <w:t xml:space="preserve">- Stečajni upravitelj </w:t>
      </w:r>
      <w:r w:rsidR="009B4458" w:rsidRPr="009947CA">
        <w:t>Dražen Vidman,</w:t>
      </w:r>
      <w:r w:rsidR="009D43B8" w:rsidRPr="009947CA">
        <w:t>Ivanec, V. Nazora 77</w:t>
      </w:r>
    </w:p>
    <w:p w:rsidRDefault="005E01CE" w:rsidP="009D43B8" w:rsidR="005E01CE" w:rsidRPr="009947CA">
      <w:pPr>
        <w:jc w:val="both"/>
      </w:pPr>
      <w:r w:rsidRPr="009947CA">
        <w:t>- Republika Hrvatska po ŽDO Pula, Pula, Rovinjska ul. 2</w:t>
      </w:r>
    </w:p>
    <w:p w:rsidRDefault="005E01CE" w:rsidP="005E01CE" w:rsidR="005E01CE" w:rsidRPr="009947CA">
      <w:r w:rsidRPr="009947CA">
        <w:t>- e-oglasna ploča suda 8 dana</w:t>
      </w:r>
    </w:p>
    <w:p w:rsidRDefault="00527991" w:rsidP="005E01CE" w:rsidR="00527991" w:rsidRPr="009947CA"/>
    <w:p w:rsidRDefault="00527991" w:rsidP="005E01CE" w:rsidR="00527991" w:rsidRPr="009947CA">
      <w:r w:rsidRPr="009947CA">
        <w:t>Po pravomoćnosti:</w:t>
      </w:r>
    </w:p>
    <w:p w:rsidRDefault="00527991" w:rsidP="005E01CE" w:rsidR="00527991" w:rsidRPr="009947CA">
      <w:r w:rsidRPr="009947CA">
        <w:t>- FINA, F. Kurelca 8, Rijeka</w:t>
      </w:r>
    </w:p>
    <w:p w:rsidRDefault="005E01CE" w:rsidP="005E01CE" w:rsidR="005E01CE" w:rsidRPr="009947CA"/>
    <w:p w:rsidRDefault="005E01CE" w:rsidP="005E01CE" w:rsidR="005E01CE" w:rsidRPr="009947CA">
      <w:pPr>
        <w:jc w:val="both"/>
      </w:pPr>
      <w:r w:rsidRPr="009947CA">
        <w:t xml:space="preserve">          </w:t>
      </w:r>
    </w:p>
    <w:p w:rsidRDefault="005E01CE" w:rsidP="005E01CE" w:rsidR="005E01CE" w:rsidRPr="009947CA">
      <w:pPr>
        <w:jc w:val="both"/>
      </w:pPr>
    </w:p>
    <w:p w:rsidRDefault="005E01CE" w:rsidP="005E01CE" w:rsidR="005E01CE" w:rsidRPr="009947CA">
      <w:pPr>
        <w:jc w:val="both"/>
      </w:pPr>
    </w:p>
    <w:p w:rsidRDefault="005E01CE" w:rsidP="005E01CE" w:rsidR="005E01CE" w:rsidRPr="009947CA">
      <w:pPr>
        <w:jc w:val="both"/>
      </w:pPr>
    </w:p>
    <w:p w:rsidRDefault="005E01CE" w:rsidP="005E01CE" w:rsidR="005E01CE" w:rsidRPr="009947CA">
      <w:pPr>
        <w:jc w:val="both"/>
      </w:pPr>
    </w:p>
    <w:p w:rsidRDefault="005E01CE" w:rsidP="005E01CE" w:rsidR="005E01CE" w:rsidRPr="009947CA"/>
    <w:p w:rsidRDefault="005E01CE" w:rsidP="005E01CE" w:rsidR="005E01CE" w:rsidRPr="009947CA"/>
    <w:p w:rsidRDefault="005E01CE" w:rsidP="005E01CE" w:rsidR="005E01CE" w:rsidRPr="009947CA"/>
    <w:p w:rsidRDefault="005E01CE" w:rsidP="005E01CE" w:rsidR="005E01CE" w:rsidRPr="009947CA"/>
    <w:p w:rsidRDefault="00441B6C" w:rsidR="00500701" w:rsidRPr="009947CA"/>
    <w:sectPr w:rsidSect="00005439" w:rsidR="00500701" w:rsidRPr="009947CA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3F3" w:rsidP="005E01CE" w:rsidR="009563F3">
      <w:r>
        <w:separator/>
      </w:r>
    </w:p>
  </w:endnote>
  <w:endnote w:id="0" w:type="continuationSeparator">
    <w:p w:rsidRDefault="009563F3" w:rsidP="005E01CE" w:rsidR="00956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3F3" w:rsidP="005E01CE" w:rsidR="009563F3">
      <w:r>
        <w:separator/>
      </w:r>
    </w:p>
  </w:footnote>
  <w:footnote w:id="0" w:type="continuationSeparator">
    <w:p w:rsidRDefault="009563F3" w:rsidP="005E01CE" w:rsidR="009563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B6C" w:rsidP="00A77F55" w:rsidR="00005439">
    <w:pPr>
      <w:jc w:val="right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left:0;text-align:left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52799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441B6C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27991" w:rsidRPr="00A31621">
      <w:tab/>
    </w:r>
    <w:r w:rsidR="00527991" w:rsidRPr="00A31621">
      <w:tab/>
      <w:t xml:space="preserve"> </w:t>
    </w:r>
    <w:r w:rsidR="00A77F55" w:rsidRPr="009947CA">
      <w:t xml:space="preserve">      </w:t>
    </w:r>
    <w:r w:rsidR="00A77F55">
      <w:tab/>
    </w:r>
    <w:r w:rsidR="00A77F55">
      <w:tab/>
    </w:r>
    <w:r w:rsidR="00A77F55">
      <w:tab/>
    </w:r>
    <w:r w:rsidR="00A77F55" w:rsidRPr="009947CA">
      <w:t xml:space="preserve"> </w:t>
    </w:r>
    <w:r w:rsidR="00A77F55">
      <w:tab/>
    </w:r>
    <w:r w:rsidR="00A77F55">
      <w:tab/>
    </w:r>
    <w:r w:rsidR="00A77F55">
      <w:tab/>
      <w:t xml:space="preserve">             </w:t>
    </w:r>
    <w:r w:rsidR="00A77F55" w:rsidRPr="009947CA">
      <w:t>1 St-343/</w:t>
    </w:r>
    <w:r w:rsidR="00A77F55">
      <w:t>20</w:t>
    </w:r>
    <w:r w:rsidR="00A77F55" w:rsidRPr="009947CA">
      <w:t>16-</w:t>
    </w:r>
    <w:r w:rsidR="00A77F55">
      <w:t>69</w:t>
    </w:r>
    <w:r w:rsidR="00527991">
      <w:tab/>
    </w:r>
    <w:r w:rsidR="00527991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165A3"/>
    <w:rsid w:val="00031170"/>
    <w:rsid w:val="00032DA4"/>
    <w:rsid w:val="00032FEC"/>
    <w:rsid w:val="000557E0"/>
    <w:rsid w:val="00086851"/>
    <w:rsid w:val="000A43C1"/>
    <w:rsid w:val="000B31EF"/>
    <w:rsid w:val="001045E9"/>
    <w:rsid w:val="001C2C98"/>
    <w:rsid w:val="001C4884"/>
    <w:rsid w:val="001F376A"/>
    <w:rsid w:val="002228F1"/>
    <w:rsid w:val="002510F5"/>
    <w:rsid w:val="002B2231"/>
    <w:rsid w:val="002D64E2"/>
    <w:rsid w:val="002F142F"/>
    <w:rsid w:val="00303DB4"/>
    <w:rsid w:val="00366627"/>
    <w:rsid w:val="003C2290"/>
    <w:rsid w:val="004164F1"/>
    <w:rsid w:val="00431A71"/>
    <w:rsid w:val="00441B6C"/>
    <w:rsid w:val="00485C6A"/>
    <w:rsid w:val="00490E85"/>
    <w:rsid w:val="004A33A5"/>
    <w:rsid w:val="004D1BB7"/>
    <w:rsid w:val="004D432C"/>
    <w:rsid w:val="004F73AF"/>
    <w:rsid w:val="005156D1"/>
    <w:rsid w:val="00527991"/>
    <w:rsid w:val="00531032"/>
    <w:rsid w:val="00554328"/>
    <w:rsid w:val="005B04EB"/>
    <w:rsid w:val="005B3EA5"/>
    <w:rsid w:val="005B4A41"/>
    <w:rsid w:val="005C3D3A"/>
    <w:rsid w:val="005E01CE"/>
    <w:rsid w:val="006477A7"/>
    <w:rsid w:val="00676114"/>
    <w:rsid w:val="0068628F"/>
    <w:rsid w:val="006A3AD2"/>
    <w:rsid w:val="006E71E8"/>
    <w:rsid w:val="007A6F9B"/>
    <w:rsid w:val="007B04B7"/>
    <w:rsid w:val="00825136"/>
    <w:rsid w:val="00837617"/>
    <w:rsid w:val="00881E2E"/>
    <w:rsid w:val="008C0614"/>
    <w:rsid w:val="008F21A8"/>
    <w:rsid w:val="009563F3"/>
    <w:rsid w:val="00956E5D"/>
    <w:rsid w:val="00985388"/>
    <w:rsid w:val="009856AC"/>
    <w:rsid w:val="009947CA"/>
    <w:rsid w:val="009951B5"/>
    <w:rsid w:val="009A3660"/>
    <w:rsid w:val="009B4458"/>
    <w:rsid w:val="009D43B8"/>
    <w:rsid w:val="00A31621"/>
    <w:rsid w:val="00A377AB"/>
    <w:rsid w:val="00A41CDE"/>
    <w:rsid w:val="00A66CFB"/>
    <w:rsid w:val="00A71D82"/>
    <w:rsid w:val="00A77F55"/>
    <w:rsid w:val="00A97F40"/>
    <w:rsid w:val="00AA01EF"/>
    <w:rsid w:val="00B645CB"/>
    <w:rsid w:val="00B66CD0"/>
    <w:rsid w:val="00BA2180"/>
    <w:rsid w:val="00BC42EC"/>
    <w:rsid w:val="00BC6449"/>
    <w:rsid w:val="00BC7411"/>
    <w:rsid w:val="00BE0D0C"/>
    <w:rsid w:val="00BE2C91"/>
    <w:rsid w:val="00C2152D"/>
    <w:rsid w:val="00D054A0"/>
    <w:rsid w:val="00D27FB4"/>
    <w:rsid w:val="00D550F2"/>
    <w:rsid w:val="00E00944"/>
    <w:rsid w:val="00E124E7"/>
    <w:rsid w:val="00E17047"/>
    <w:rsid w:val="00E2355D"/>
    <w:rsid w:val="00ED519A"/>
    <w:rsid w:val="00EE24CD"/>
    <w:rsid w:val="00EE43AE"/>
    <w:rsid w:val="00F538E2"/>
    <w:rsid w:val="00F63EB1"/>
    <w:rsid w:val="00FF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41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B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B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B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B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41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B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B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B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B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7965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47925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1065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96325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6611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18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004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7824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1722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702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48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St-343/2016-62</izvorni_sadrzaj>
    <derivirana_varijabla naziv="DomainObject.PredzadnjaOdlukaIzPredmeta.Oznaka_1">St-343/2016-62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5315</properties:Characters>
  <properties:Lines>119</properties:Lines>
  <properties:Paragraphs>36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2018-12-21T11:44:00Z</dcterms:created>
  <dc:creator>Jasmina Matika</dc:creator>
  <cp:lastModifiedBy>Lorena Paris Aničić</cp:lastModifiedBy>
  <cp:lastPrinted>2018-12-21T12:31:00Z</cp:lastPrinted>
  <dcterms:modified xmlns:xsi="http://www.w3.org/2001/XMLSchema-instance" xsi:type="dcterms:W3CDTF">2018-12-21T12:39:00Z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(St-343-16 - RJEŠENJE - O DIOBI KUPOVNINE -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