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7ff8" w14:paraId="1657ff8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B27292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B11F9F">
        <w:t>OBNOVLJIVA GORIVA VARAŽDIN d.o.o., Varaždin, Cehovska 46</w:t>
      </w:r>
      <w:r w:rsidR="00B27292">
        <w:t>,</w:t>
      </w:r>
      <w:r w:rsidR="00BB7C9D">
        <w:t xml:space="preserve"> </w:t>
      </w:r>
      <w:r w:rsidR="004133DA">
        <w:t xml:space="preserve">OIB: </w:t>
      </w:r>
      <w:r w:rsidR="00B11F9F">
        <w:t>20797889226</w:t>
      </w:r>
      <w:r w:rsidR="002E00D7">
        <w:t xml:space="preserve">, dana </w:t>
      </w:r>
      <w:r w:rsidR="00BB7C9D">
        <w:t>3.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031118" w:rsidRPr="00031118">
        <w:t xml:space="preserve"> </w:t>
      </w:r>
      <w:r w:rsidR="00B11F9F">
        <w:t>OBNOVLJIVA GORIVA VARAŽDIN d.o.o., Varaždin, Cehovska 46</w:t>
      </w:r>
      <w:r w:rsidR="00031118">
        <w:t xml:space="preserve">, OIB: </w:t>
      </w:r>
      <w:r w:rsidR="00B11F9F">
        <w:t>20797889226</w:t>
      </w:r>
      <w:r w:rsidR="004133DA">
        <w:t xml:space="preserve">, iznosi </w:t>
      </w:r>
      <w:r w:rsidR="00B11F9F">
        <w:t>4.459.206,35 kn.</w:t>
      </w:r>
      <w:r w:rsidR="00B27292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B11F9F">
        <w:t>Vlatko Šprem iz Varaždina, Ludbreška 3</w:t>
      </w:r>
      <w:r w:rsidR="004133DA">
        <w:t xml:space="preserve">, OIB: </w:t>
      </w:r>
      <w:r w:rsidR="0018072E">
        <w:t>28533532765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31118">
        <w:rPr>
          <w:lang w:val="hr-HR"/>
        </w:rPr>
        <w:t>3.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A782F" w:rsidR="00BC211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87FBD" w:rsidP="005A782F" w:rsidR="00087FBD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Direktoru dužnika </w:t>
      </w:r>
      <w:r w:rsidR="0018072E">
        <w:rPr>
          <w:lang w:val="hr-HR"/>
        </w:rPr>
        <w:t xml:space="preserve">Vlatku Špremu iz Varaždina, Ludbreška 3                  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02235" w:rsidRPr="00C02235">
      <w:rPr>
        <w:noProof/>
        <w:lang w:val="hr-HR"/>
      </w:rPr>
      <w:t>2</w:t>
    </w:r>
    <w:r>
      <w:fldChar w:fldCharType="end"/>
    </w:r>
  </w:p>
  <w:p w:rsidRDefault="00EB69CA" w:rsidP="00EB69CA" w:rsidR="00EB69CA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St-331/15-4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EB69CA">
      <w:rPr>
        <w:lang w:val="hr-HR"/>
      </w:rPr>
      <w:t>331/15-4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87FBD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072E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6627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A782F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5289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1F9F"/>
    <w:rsid w:val="00B14BE8"/>
    <w:rsid w:val="00B16CA0"/>
    <w:rsid w:val="00B17F04"/>
    <w:rsid w:val="00B25788"/>
    <w:rsid w:val="00B27292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211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2235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B69CA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47A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2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223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223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223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23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223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223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223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St-331/2015</izvorni_sadrzaj>
    <derivirana_varijabla naziv="DomainObject.Predmet.OznakaBroj_1">St-331/2015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OBNOVLJIVA GORIVA VARAŽDIN društvo s ograničenom odgovornošću za proizvodnju i trgovinu</izvorni_sadrzaj>
    <derivirana_varijabla naziv="DomainObject.Predmet.ProtustrankaFormated_1">  OBNOVLJIVA GORIVA VARAŽDIN društvo s ograničenom odgovornošću za proizvodnju i trgovinu</derivirana_varijabla>
  </DomainObject.Predmet.ProtustrankaFormated>
  <DomainObject.Predmet.ProtustrankaFormatedOIB>
    <izvorni_sadrzaj>  OBNOVLJIVA GORIVA VARAŽDIN društvo s ograničenom odgovornošću za proizvodnju i trgovinu, OIB 20797889226</izvorni_sadrzaj>
    <derivirana_varijabla naziv="DomainObject.Predmet.ProtustrankaFormatedOIB_1">  OBNOVLJIVA GORIVA VARAŽDIN društvo s ograničenom odgovornošću za proizvodnju i trgovinu, OIB 20797889226</derivirana_varijabla>
  </DomainObject.Predmet.ProtustrankaFormatedOIB>
  <DomainObject.Predmet.ProtustrankaFormatedWithAdress>
    <izvorni_sadrzaj> OBNOVLJIVA GORIVA VARAŽDIN društvo s ograničenom odgovornošću za proizvodnju i trgovinu, Cehovska 46, 42000 Varaždin</izvorni_sadrzaj>
    <derivirana_varijabla naziv="DomainObject.Predmet.ProtustrankaFormatedWithAdress_1"> OBNOVLJIVA GORIVA VARAŽDIN društvo s ograničenom odgovornošću za proizvodnju i trgovinu, Cehovska 46, 42000 Varaždin</derivirana_varijabla>
  </DomainObject.Predmet.ProtustrankaFormatedWithAdress>
  <DomainObject.Predmet.ProtustrankaFormatedWithAdressOIB>
    <izvorni_sadrzaj> OBNOVLJIVA GORIVA VARAŽDIN društvo s ograničenom odgovornošću za proizvodnju i trgovinu, OIB 20797889226, Cehovska 46, 42000 Varaždin</izvorni_sadrzaj>
    <derivirana_varijabla naziv="DomainObject.Predmet.ProtustrankaFormatedWithAdressOIB_1"> OBNOVLJIVA GORIVA VARAŽDIN društvo s ograničenom odgovornošću za proizvodnju i trgovinu, OIB 20797889226, Cehovska 46, 42000 Varaždin</derivirana_varijabla>
  </DomainObject.Predmet.ProtustrankaFormatedWithAdressOIB>
  <DomainObject.Predmet.ProtustrankaWithAdress>
    <izvorni_sadrzaj>OBNOVLJIVA GORIVA VARAŽDIN društvo s ograničenom odgovornošću za proizvodnju i trgovinu Cehovska 46, 42000 Varaždin</izvorni_sadrzaj>
    <derivirana_varijabla naziv="DomainObject.Predmet.ProtustrankaWithAdress_1">OBNOVLJIVA GORIVA VARAŽDIN društvo s ograničenom odgovornošću za proizvodnju i trgovinu Cehovska 46, 42000 Varaždin</derivirana_varijabla>
  </DomainObject.Predmet.ProtustrankaWithAdress>
  <DomainObject.Predmet.ProtustrankaWithAdressOIB>
    <izvorni_sadrzaj>OBNOVLJIVA GORIVA VARAŽDIN društvo s ograničenom odgovornošću za proizvodnju i trgovinu, OIB 20797889226, Cehovska 46, 42000 Varaždin</izvorni_sadrzaj>
    <derivirana_varijabla naziv="DomainObject.Predmet.ProtustrankaWithAdressOIB_1">OBNOVLJIVA GORIVA VARAŽDIN društvo s ograničenom odgovornošću za proizvodnju i trgovinu, OIB 20797889226, Cehovska 46, 42000 Varaždin</derivirana_varijabla>
  </DomainObject.Predmet.ProtustrankaWithAdressOIB>
  <DomainObject.Predmet.ProtustrankaNazivFormated>
    <izvorni_sadrzaj>OBNOVLJIVA GORIVA VARAŽDIN društvo s ograničenom odgovornošću za proizvodnju i trgovinu</izvorni_sadrzaj>
    <derivirana_varijabla naziv="DomainObject.Predmet.ProtustrankaNazivFormated_1">OBNOVLJIVA GORIVA VARAŽDIN društvo s ograničenom odgovornošću za proizvodnju i trgovinu</derivirana_varijabla>
  </DomainObject.Predmet.ProtustrankaNazivFormated>
  <DomainObject.Predmet.ProtustrankaNazivFormatedOIB>
    <izvorni_sadrzaj>OBNOVLJIVA GORIVA VARAŽDIN društvo s ograničenom odgovornošću za proizvodnju i trgovinu, OIB 20797889226</izvorni_sadrzaj>
    <derivirana_varijabla naziv="DomainObject.Predmet.ProtustrankaNazivFormatedOIB_1">OBNOVLJIVA GORIVA VARAŽDIN društvo s ograničenom odgovornošću za proizvodnju i trgovinu, OIB 20797889226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A.Cesarca 2, 42000 Varaždin</izvorni_sadrzaj>
    <derivirana_varijabla naziv="DomainObject.Predmet.StrankaFormatedWithAdress_1"> Financijska agencija RC Zagreb Podružnica Varaždin, A.Cesarca 2, 42000 Varaždin</derivirana_varijabla>
  </DomainObject.Predmet.StrankaFormatedWithAdress>
  <DomainObject.Predmet.StrankaFormatedWithAdressOIB>
    <izvorni_sadrzaj> Financijska agencija RC Zagreb Podružnica Varaždin, OIB 85821130368, A.Cesarca 2, 42000 Varaždin</izvorni_sadrzaj>
    <derivirana_varijabla naziv="DomainObject.Predmet.StrankaFormatedWithAdressOIB_1"> Financijska agencija RC Zagreb Podružnica Varaždin, OIB 85821130368, A.Cesarca 2, 42000 Varaždin</derivirana_varijabla>
  </DomainObject.Predmet.StrankaFormatedWithAdressOIB>
  <DomainObject.Predmet.StrankaWithAdress>
    <izvorni_sadrzaj>Financijska agencija RC Zagreb Podružnica Varaždin A.Cesarca 2,42000 Varaždin</izvorni_sadrzaj>
    <derivirana_varijabla naziv="DomainObject.Predmet.StrankaWithAdress_1">Financijska agencija RC Zagreb Podružnica Varaždin A.Cesarca 2,42000 Varaždin</derivirana_varijabla>
  </DomainObject.Predmet.StrankaWithAdress>
  <DomainObject.Predmet.StrankaWithAdressOIB>
    <izvorni_sadrzaj>Financijska agencija RC Zagreb Podružnica Varaždin, OIB 85821130368, A.Cesarca 2,42000 Varaždin</izvorni_sadrzaj>
    <derivirana_varijabla naziv="DomainObject.Predmet.StrankaWithAdressOIB_1">Financijska agencija RC Zagreb Podružnica Varaždin, OIB 85821130368, A.Cesarca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4459206.35</izvorni_sadrzaj>
    <derivirana_varijabla naziv="DomainObject.Predmet.TrenutnaVrijednost_1">4459206.35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A.Cesarca 2, 42000 Varaždin</item>
    </izvorni_sadrzaj>
    <derivirana_varijabla naziv="DomainObject.Predmet.StrankaListFormatedWithAdress_1">
      <item>Financijska agencija RC Zagreb Podružnica Varaždin, A.Cesarca 2, 42000 Varaždin</item>
    </derivirana_varijabla>
  </DomainObject.Predmet.StrankaListFormatedWithAdress>
  <DomainObject.Predmet.StrankaListFormatedWithAdressOIB>
    <izvorni_sadrzaj>
      <item>Financijska agencija RC Zagreb Podružnica Varaždin, OIB 85821130368, A.Cesarca 2, 42000 Varaždin</item>
    </izvorni_sadrzaj>
    <derivirana_varijabla naziv="DomainObject.Predmet.StrankaListFormatedWithAdressOIB_1">
      <item>Financijska agencija RC Zagreb Podružnica Varaždin, OIB 85821130368, A.Cesarca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OBNOVLJIVA GORIVA VARAŽDIN društvo s ograničenom odgovornošću za proizvodnju i trgovinu</item>
    </izvorni_sadrzaj>
    <derivirana_varijabla naziv="DomainObject.Predmet.ProtuStrankaListFormated_1">
      <item>OBNOVLJIVA GORIVA VARAŽDIN društvo s ograničenom odgovornošću za proizvodnju i trgovinu</item>
    </derivirana_varijabla>
  </DomainObject.Predmet.ProtuStrankaListFormated>
  <DomainObject.Predmet.ProtuStrankaListFormatedOIB>
    <izvorni_sadrzaj>
      <item>OBNOVLJIVA GORIVA VARAŽDIN društvo s ograničenom odgovornošću za proizvodnju i trgovinu, OIB 20797889226</item>
    </izvorni_sadrzaj>
    <derivirana_varijabla naziv="DomainObject.Predmet.ProtuStrankaListFormatedOIB_1">
      <item>OBNOVLJIVA GORIVA VARAŽDIN društvo s ograničenom odgovornošću za proizvodnju i trgovinu, OIB 20797889226</item>
    </derivirana_varijabla>
  </DomainObject.Predmet.ProtuStrankaListFormatedOIB>
  <DomainObject.Predmet.ProtuStrankaListFormatedWithAdress>
    <izvorni_sadrzaj>
      <item>OBNOVLJIVA GORIVA VARAŽDIN društvo s ograničenom odgovornošću za proizvodnju i trgovinu, Cehovska 46, 42000 Varaždin</item>
    </izvorni_sadrzaj>
    <derivirana_varijabla naziv="DomainObject.Predmet.ProtuStrankaListFormatedWithAdress_1">
      <item>OBNOVLJIVA GORIVA VARAŽDIN društvo s ograničenom odgovornošću za proizvodnju i trgovinu, Cehovska 46, 42000 Varaždin</item>
    </derivirana_varijabla>
  </DomainObject.Predmet.ProtuStrankaListFormatedWithAdress>
  <DomainObject.Predmet.ProtuStrankaListFormatedWithAdressOIB>
    <izvorni_sadrzaj>
      <item>OBNOVLJIVA GORIVA VARAŽDIN društvo s ograničenom odgovornošću za proizvodnju i trgovinu, OIB 20797889226, Cehovska 46, 42000 Varaždin</item>
    </izvorni_sadrzaj>
    <derivirana_varijabla naziv="DomainObject.Predmet.ProtuStrankaListFormatedWithAdressOIB_1">
      <item>OBNOVLJIVA GORIVA VARAŽDIN društvo s ograničenom odgovornošću za proizvodnju i trgovinu, OIB 20797889226, Cehovska 46, 42000 Varaždin</item>
    </derivirana_varijabla>
  </DomainObject.Predmet.ProtuStrankaListFormatedWithAdressOIB>
  <DomainObject.Predmet.ProtuStrankaListNazivFormated>
    <izvorni_sadrzaj>
      <item>OBNOVLJIVA GORIVA VARAŽDIN društvo s ograničenom odgovornošću za proizvodnju i trgovinu</item>
    </izvorni_sadrzaj>
    <derivirana_varijabla naziv="DomainObject.Predmet.ProtuStrankaListNazivFormated_1">
      <item>OBNOVLJIVA GORIVA VARAŽDIN društvo s ograničenom odgovornošću za proizvodnju i trgovinu</item>
    </derivirana_varijabla>
  </DomainObject.Predmet.ProtuStrankaListNazivFormated>
  <DomainObject.Predmet.ProtuStrankaListNazivFormatedOIB>
    <izvorni_sadrzaj>
      <item>OBNOVLJIVA GORIVA VARAŽDIN društvo s ograničenom odgovornošću za proizvodnju i trgovinu, OIB 20797889226</item>
    </izvorni_sadrzaj>
    <derivirana_varijabla naziv="DomainObject.Predmet.ProtuStrankaListNazivFormatedOIB_1">
      <item>OBNOVLJIVA GORIVA VARAŽDIN društvo s ograničenom odgovornošću za proizvodnju i trgovinu, OIB 20797889226</item>
    </derivirana_varijabla>
  </DomainObject.Predmet.ProtuStrankaListNazivFormatedOIB>
  <DomainObject.Predmet.OstaliListFormated>
    <izvorni_sadrzaj>
      <item>Sudski registar</item>
      <item>e-Oglasna</item>
      <item>Vlatko Šprem</item>
    </izvorni_sadrzaj>
    <derivirana_varijabla naziv="DomainObject.Predmet.OstaliListFormated_1">
      <item>Sudski registar</item>
      <item>e-Oglasna</item>
      <item>Vlatko Šprem</item>
    </derivirana_varijabla>
  </DomainObject.Predmet.OstaliListFormated>
  <DomainObject.Predmet.OstaliListFormatedOIB>
    <izvorni_sadrzaj>
      <item>Sudski registar</item>
      <item>e-Oglasna</item>
      <item>Vlatko Šprem, OIB 28533532765</item>
    </izvorni_sadrzaj>
    <derivirana_varijabla naziv="DomainObject.Predmet.OstaliListFormatedOIB_1">
      <item>Sudski registar</item>
      <item>e-Oglasna</item>
      <item>Vlatko Šprem, OIB 28533532765</item>
    </derivirana_varijabla>
  </DomainObject.Predmet.OstaliListFormatedOIB>
  <DomainObject.Predmet.OstaliListFormatedWithAdress>
    <izvorni_sadrzaj>
      <item>Sudski registar</item>
      <item>e-Oglasna</item>
      <item>Vlatko Šprem, Ludbreška 3, 42000 Varaždin</item>
    </izvorni_sadrzaj>
    <derivirana_varijabla naziv="DomainObject.Predmet.OstaliListFormatedWithAdress_1">
      <item>Sudski registar</item>
      <item>e-Oglasna</item>
      <item>Vlatko Šprem, Ludbreška 3, 42000 Varaždin</item>
    </derivirana_varijabla>
  </DomainObject.Predmet.OstaliListFormatedWithAdress>
  <DomainObject.Predmet.OstaliListFormatedWithAdressOIB>
    <izvorni_sadrzaj>
      <item>Sudski registar</item>
      <item>e-Oglasna</item>
      <item>Vlatko Šprem, OIB 28533532765, Ludbreška 3, 42000 Varaždin</item>
    </izvorni_sadrzaj>
    <derivirana_varijabla naziv="DomainObject.Predmet.OstaliListFormatedWithAdressOIB_1">
      <item>Sudski registar</item>
      <item>e-Oglasna</item>
      <item>Vlatko Šprem, OIB 28533532765, Ludbreška 3, 42000 Varaždin</item>
    </derivirana_varijabla>
  </DomainObject.Predmet.OstaliListFormatedWithAdressOIB>
  <DomainObject.Predmet.OstaliListNazivFormated>
    <izvorni_sadrzaj>
      <item>Sudski registar</item>
      <item>e-Oglasna</item>
      <item>Vlatko Šprem</item>
    </izvorni_sadrzaj>
    <derivirana_varijabla naziv="DomainObject.Predmet.OstaliListNazivFormated_1">
      <item>Sudski registar</item>
      <item>e-Oglasna</item>
      <item>Vlatko Šprem</item>
    </derivirana_varijabla>
  </DomainObject.Predmet.OstaliListNazivFormated>
  <DomainObject.Predmet.OstaliListNazivFormatedOIB>
    <izvorni_sadrzaj>
      <item>Sudski registar</item>
      <item>e-Oglasna</item>
      <item>Vlatko Šprem, OIB 28533532765</item>
    </izvorni_sadrzaj>
    <derivirana_varijabla naziv="DomainObject.Predmet.OstaliListNazivFormatedOIB_1">
      <item>Sudski registar</item>
      <item>e-Oglasna</item>
      <item>Vlatko Šprem, OIB 28533532765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OBNOVLJIVA GORIVA VARAŽDIN društvo s ograničenom odgovornošću za proizvodnju i trgovinu</izvorni_sadrzaj>
    <derivirana_varijabla naziv="DomainObject.Predmet.ProtustrankaIDrugi_1">OBNOVLJIVA GORIVA VARAŽDIN društvo s ograničenom odgovornošću za proizvodnju i trgovinu</derivirana_varijabla>
  </DomainObject.Predmet.ProtustrankaIDrugi>
  <DomainObject.Predmet.StrankaIDrugiAdressOIB>
    <izvorni_sadrzaj>Financijska agencija RC Zagreb Podružnica Varaždin, OIB 85821130368, A.Cesarca 2, 42000 Varaždin</izvorni_sadrzaj>
    <derivirana_varijabla naziv="DomainObject.Predmet.StrankaIDrugiAdressOIB_1">Financijska agencija RC Zagreb Podružnica Varaždin, OIB 85821130368, A.Cesarca 2, 42000 Varaždin</derivirana_varijabla>
  </DomainObject.Predmet.StrankaIDrugiAdressOIB>
  <DomainObject.Predmet.ProtustrankaIDrugiAdressOIB>
    <izvorni_sadrzaj>OBNOVLJIVA GORIVA VARAŽDIN društvo s ograničenom odgovornošću za proizvodnju i trgovinu, OIB 20797889226, Cehovska 46, 42000 Varaždin</izvorni_sadrzaj>
    <derivirana_varijabla naziv="DomainObject.Predmet.ProtustrankaIDrugiAdressOIB_1">OBNOVLJIVA GORIVA VARAŽDIN društvo s ograničenom odgovornošću za proizvodnju i trgovinu, OIB 20797889226, Cehovska 46,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OBNOVLJIVA GORIVA VARAŽDIN društvo s ograničenom odgovornošću za proizvodnju i trgovinu</item>
      <item>Sudski registar</item>
      <item>e-Oglasna</item>
      <item>Vlatko Šprem</item>
    </izvorni_sadrzaj>
    <derivirana_varijabla naziv="DomainObject.Predmet.SudioniciListNaziv_1">
      <item>Financijska agencija RC Zagreb Podružnica Varaždin</item>
      <item>OBNOVLJIVA GORIVA VARAŽDIN društvo s ograničenom odgovornošću za proizvodnju i trgovinu</item>
      <item>Sudski registar</item>
      <item>e-Oglasna</item>
      <item>Vlatko Šprem</item>
    </derivirana_varijabla>
  </DomainObject.Predmet.SudioniciListNaziv>
  <DomainObject.Predmet.SudioniciListAdressOIB>
    <izvorni_sadrzaj>
      <item>Financijska agencija RC Zagreb Podružnica Varaždin, OIB 85821130368, A.Cesarca 2,42000 Varaždin</item>
      <item>OBNOVLJIVA GORIVA VARAŽDIN društvo s ograničenom odgovornošću za proizvodnju i trgovinu, OIB 20797889226, Cehovska 46,42000 Varaždin</item>
      <item>Sudski registar</item>
      <item>e-Oglasna</item>
      <item>Vlatko Šprem, OIB 28533532765, Ludbreška 3,42000 Varaždin</item>
    </izvorni_sadrzaj>
    <derivirana_varijabla naziv="DomainObject.Predmet.SudioniciListAdressOIB_1">
      <item>Financijska agencija RC Zagreb Podružnica Varaždin, OIB 85821130368, A.Cesarca 2,42000 Varaždin</item>
      <item>OBNOVLJIVA GORIVA VARAŽDIN društvo s ograničenom odgovornošću za proizvodnju i trgovinu, OIB 20797889226, Cehovska 46,42000 Varaždin</item>
      <item>Sudski registar</item>
      <item>e-Oglasna</item>
      <item>Vlatko Šprem, OIB 28533532765, Ludbreška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20797889226</item>
      <item>, OIB null</item>
      <item>, OIB null</item>
      <item>, OIB 28533532765</item>
    </izvorni_sadrzaj>
    <derivirana_varijabla naziv="DomainObject.Predmet.SudioniciListNazivOIB_1">
      <item>, OIB 85821130368</item>
      <item>, OIB 20797889226</item>
      <item>, OIB null</item>
      <item>, OIB null</item>
      <item>, OIB 28533532765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C87C12-972E-44F1-856D-332F596421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398</properties:Words>
  <properties:Characters>2113</properties:Characters>
  <properties:Lines>57</properties:Lines>
  <properties:Paragraphs>17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2015-11-03T09:41:00Z</cp:lastPrinted>
  <dcterms:modified xmlns:xsi="http://www.w3.org/2001/XMLSchema-instance" xsi:type="dcterms:W3CDTF">2015-11-03T09:42:00Z</dcterms:modified>
  <cp:revision>26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