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8dd7" w14:paraId="cb08dd7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AD7BAC">
        <w:t>1</w:t>
      </w:r>
      <w:r w:rsidR="00DA1C66">
        <w:t>18</w:t>
      </w:r>
      <w:r w:rsidR="00064D35">
        <w:t>2</w:t>
      </w:r>
      <w:r>
        <w:t>/1</w:t>
      </w:r>
      <w:r w:rsidR="00DA1C66">
        <w:t>7</w:t>
      </w:r>
      <w:r>
        <w:t>-</w:t>
      </w:r>
      <w:r w:rsidR="00AD7BAC">
        <w:t>3</w:t>
      </w:r>
      <w:r w:rsidR="00DA1C66">
        <w:t>2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7A7A88" w:rsidP="00D63025" w:rsidR="007A7A88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A61200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DA1C66" w:rsidRPr="000240FA">
        <w:t>SORAK društvo s ograničenom odgovornošću za graditeljstvo i usluge u stečaju, Zagreb, Ul. Frana Folnegovića 1/A, MBS: 080446934, OIB: 15565503687</w:t>
      </w:r>
      <w:r>
        <w:t xml:space="preserve">, dana </w:t>
      </w:r>
      <w:r w:rsidR="00C2740B">
        <w:t>9</w:t>
      </w:r>
      <w:r>
        <w:t xml:space="preserve">. </w:t>
      </w:r>
      <w:r w:rsidR="00076FB1">
        <w:t>listopad</w:t>
      </w:r>
      <w:r>
        <w:t>a 201</w:t>
      </w:r>
      <w:r w:rsidR="0084505A">
        <w:t>8</w:t>
      </w:r>
      <w:r>
        <w:t xml:space="preserve">. </w:t>
      </w:r>
    </w:p>
    <w:p w:rsidRDefault="00626F80" w:rsidP="0066453B" w:rsidR="00626F80">
      <w:pPr>
        <w:ind w:firstLine="720"/>
        <w:jc w:val="both"/>
      </w:pPr>
    </w:p>
    <w:p w:rsidRDefault="007A7A88" w:rsidP="0066453B" w:rsidR="007A7A88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3D797E" w:rsidP="003D797E" w:rsidR="003D797E"/>
    <w:p w:rsidRDefault="005B0C22" w:rsidP="00C200AE" w:rsidR="003D797E">
      <w:pPr>
        <w:pStyle w:val="Odlomakpopisa"/>
        <w:numPr>
          <w:ilvl w:val="0"/>
          <w:numId w:val="16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PRV</w:t>
      </w:r>
      <w:r w:rsidR="00C200AE" w:rsidRPr="00C200AE">
        <w:rPr>
          <w:rFonts w:cs="Times New Roman" w:hAnsi="Times New Roman" w:ascii="Times New Roman"/>
        </w:rPr>
        <w:t>I VIŠI ISPL</w:t>
      </w:r>
      <w:r w:rsidR="00626F80">
        <w:rPr>
          <w:rFonts w:cs="Times New Roman" w:hAnsi="Times New Roman" w:ascii="Times New Roman"/>
        </w:rPr>
        <w:t>A</w:t>
      </w:r>
      <w:r w:rsidR="00C200AE" w:rsidRPr="00C200AE">
        <w:rPr>
          <w:rFonts w:cs="Times New Roman" w:hAnsi="Times New Roman" w:ascii="Times New Roman"/>
        </w:rPr>
        <w:t>TNI RED</w:t>
      </w:r>
    </w:p>
    <w:p w:rsidRDefault="00626F80" w:rsidP="00626F80" w:rsidR="00626F80" w:rsidRPr="00C200AE">
      <w:pPr>
        <w:pStyle w:val="Odlomakpopisa"/>
        <w:ind w:left="1080"/>
        <w:rPr>
          <w:rFonts w:cs="Times New Roman" w:hAnsi="Times New Roman" w:ascii="Times New Roman"/>
        </w:rPr>
      </w:pPr>
    </w:p>
    <w:p w:rsidRDefault="00A61200" w:rsidP="003D797E" w:rsidR="00A61200" w:rsidRPr="00C200AE"/>
    <w:tbl>
      <w:tblPr>
        <w:tblW w:type="pct" w:w="5000"/>
        <w:tblLook w:val="04A0" w:noVBand="1" w:noHBand="0" w:lastColumn="0" w:firstColumn="1" w:lastRow="0" w:firstRow="1"/>
      </w:tblPr>
      <w:tblGrid>
        <w:gridCol w:w="477"/>
        <w:gridCol w:w="4444"/>
        <w:gridCol w:w="1763"/>
        <w:gridCol w:w="1403"/>
        <w:gridCol w:w="1483"/>
      </w:tblGrid>
      <w:tr w:rsidTr="00CF1943" w:rsidR="00C200AE" w:rsidRPr="00FE1D39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CF1943" w:rsidR="00C56D76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56D76" w:rsidP="00CF1943" w:rsidR="00C56D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76FB1" w:rsidP="009946C6" w:rsidR="00C56D76" w:rsidRPr="006A0751">
            <w:r>
              <w:t>RH, MF,</w:t>
            </w:r>
            <w:r w:rsidRPr="007C1F46">
              <w:t xml:space="preserve"> </w:t>
            </w:r>
            <w:r>
              <w:t xml:space="preserve">Porezna uprava, Područni ured Zagreb, </w:t>
            </w:r>
            <w:r w:rsidRPr="007C1F46">
              <w:t xml:space="preserve">OIB 18683136487, </w:t>
            </w:r>
            <w:r>
              <w:t>Zagreb, Katančićeva 5/a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5208" w:rsidP="00CF1943" w:rsidR="00C56D76" w:rsidRPr="00C56D76">
            <w:pPr>
              <w:jc w:val="right"/>
              <w:rPr>
                <w:color w:val="000000"/>
              </w:rPr>
            </w:pPr>
            <w:r w:rsidRPr="00245208">
              <w:t>34.349,32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5208" w:rsidP="00CF1943" w:rsidR="00C56D76" w:rsidRPr="00C56D76">
            <w:pPr>
              <w:jc w:val="right"/>
              <w:rPr>
                <w:color w:val="000000"/>
              </w:rPr>
            </w:pPr>
            <w:r w:rsidRPr="00245208">
              <w:t>34.349,32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56D76" w:rsidP="00CF1943" w:rsidR="00C56D76" w:rsidRPr="00C71413">
            <w:pPr>
              <w:jc w:val="right"/>
              <w:rPr>
                <w:color w:val="000000"/>
              </w:rPr>
            </w:pPr>
          </w:p>
        </w:tc>
      </w:tr>
      <w:tr w:rsidTr="00CF1943" w:rsidR="00C200AE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200AE" w:rsidP="00CF1943" w:rsidR="00C200A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C200AE" w:rsidP="00CF1943" w:rsidR="00C200AE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5208" w:rsidP="00CF1943" w:rsidR="00C200AE" w:rsidRPr="00C71413">
            <w:pPr>
              <w:jc w:val="right"/>
              <w:rPr>
                <w:b/>
                <w:bCs/>
              </w:rPr>
            </w:pPr>
            <w:r w:rsidRPr="00245208">
              <w:t>34.349,32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5208" w:rsidP="00CF1943" w:rsidR="00C200AE" w:rsidRPr="00C50425">
            <w:pPr>
              <w:jc w:val="right"/>
              <w:rPr>
                <w:bCs/>
                <w:color w:val="000000"/>
              </w:rPr>
            </w:pPr>
            <w:r w:rsidRPr="00245208">
              <w:t>34.349,32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626F80" w:rsidP="003D797E" w:rsidR="00626F80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p w:rsidRDefault="007A7A88" w:rsidP="003D797E" w:rsidR="007A7A88">
      <w:pPr>
        <w:ind w:hanging="426" w:left="1560"/>
        <w:jc w:val="both"/>
      </w:pPr>
    </w:p>
    <w:p w:rsidRDefault="00313312" w:rsidP="00313312" w:rsidR="00313312" w:rsidRPr="00313312">
      <w:pPr>
        <w:pStyle w:val="Odlomakpopisa"/>
        <w:numPr>
          <w:ilvl w:val="0"/>
          <w:numId w:val="16"/>
        </w:numPr>
        <w:jc w:val="both"/>
        <w:rPr>
          <w:rFonts w:cs="Times New Roman" w:hAnsi="Times New Roman" w:ascii="Times New Roman"/>
        </w:rPr>
      </w:pPr>
      <w:r w:rsidRPr="00313312">
        <w:rPr>
          <w:rFonts w:cs="Times New Roman" w:hAnsi="Times New Roman" w:ascii="Times New Roman"/>
        </w:rPr>
        <w:t>DRUGI VIŠI ISPLATNI RED</w:t>
      </w:r>
    </w:p>
    <w:p w:rsidRDefault="00313312" w:rsidP="003D797E" w:rsidR="00313312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6"/>
        <w:gridCol w:w="4272"/>
        <w:gridCol w:w="1763"/>
        <w:gridCol w:w="1476"/>
        <w:gridCol w:w="1483"/>
      </w:tblGrid>
      <w:tr w:rsidTr="004A1DB0" w:rsidR="00313312" w:rsidRPr="00FE1D39">
        <w:trPr>
          <w:trHeight w:val="900"/>
          <w:tblHeader/>
        </w:trPr>
        <w:tc>
          <w:tcPr>
            <w:tcW w:type="pct" w:w="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5208" w:rsidP="00724E43" w:rsidR="00313312" w:rsidRPr="00C71413">
            <w:pPr>
              <w:rPr>
                <w:color w:val="000000"/>
              </w:rPr>
            </w:pPr>
            <w:r>
              <w:t>GRAD ZAGREB, Zagreb, Trg Stjepana Radića 1, OIB 61817894937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E2B9A" w:rsidP="00724E43" w:rsidR="00313312" w:rsidRPr="00C71413">
            <w:pPr>
              <w:jc w:val="right"/>
              <w:rPr>
                <w:color w:val="000000"/>
              </w:rPr>
            </w:pPr>
            <w:r>
              <w:t>10.056,14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E2B9A" w:rsidP="00724E43" w:rsidR="00313312" w:rsidRPr="00C71413">
            <w:pPr>
              <w:jc w:val="right"/>
              <w:rPr>
                <w:color w:val="000000"/>
              </w:rPr>
            </w:pPr>
            <w:r>
              <w:t>10.056,14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C4379" w:rsidP="00724E43" w:rsidR="00313312" w:rsidRPr="00FC1A8A">
            <w:r>
              <w:t>HEP TOPLINARSTVO d.o.o. Zagreb, Miševečka 15a, OIB 15907062900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C4379" w:rsidP="00724E43" w:rsidR="00313312" w:rsidRPr="006A0751">
            <w:pPr>
              <w:jc w:val="right"/>
              <w:rPr>
                <w:color w:val="000000"/>
              </w:rPr>
            </w:pPr>
            <w:r w:rsidRPr="009C4379">
              <w:rPr>
                <w:color w:val="000000"/>
              </w:rPr>
              <w:t>8.547,63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C4379" w:rsidP="00724E43" w:rsidR="00313312" w:rsidRPr="006A0751">
            <w:pPr>
              <w:jc w:val="right"/>
              <w:rPr>
                <w:color w:val="000000"/>
              </w:rPr>
            </w:pPr>
            <w:r w:rsidRPr="009C4379">
              <w:rPr>
                <w:color w:val="000000"/>
              </w:rPr>
              <w:t>8.547,63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  <w:r w:rsidR="007A7048">
              <w:rPr>
                <w:bCs/>
                <w:color w:val="000000"/>
              </w:rPr>
              <w:t>1.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C4379" w:rsidP="00724E43" w:rsidR="009C4379" w:rsidRPr="006A0751">
            <w:r w:rsidRPr="009C4379">
              <w:t>HRVATSKA POŠTANSKA BANKA d.d. Zagreb, Jurišićeva 4, OIB 87939104217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A7048" w:rsidP="00724E43" w:rsidR="00313312" w:rsidRPr="00C56D76">
            <w:pPr>
              <w:jc w:val="right"/>
              <w:rPr>
                <w:color w:val="000000"/>
              </w:rPr>
            </w:pPr>
            <w:r w:rsidRPr="007A7048">
              <w:t>2.033.621,52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A7048" w:rsidP="00724E43" w:rsidR="00313312" w:rsidRPr="00C56D76">
            <w:pPr>
              <w:jc w:val="right"/>
              <w:rPr>
                <w:color w:val="000000"/>
              </w:rPr>
            </w:pPr>
            <w:r w:rsidRPr="007A7048">
              <w:t>2.033.621,52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2E50BF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7A7048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2E50BF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A7048" w:rsidP="00724E43" w:rsidR="002E50BF" w:rsidRPr="00901DCF">
            <w:r w:rsidRPr="007A7048">
              <w:t>HRVATSKA POŠTANSKA BANKA d.d. Zagreb, Jurišićeva 4, OIB 87939104217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A7048" w:rsidP="00724E43" w:rsidR="002E50BF" w:rsidRPr="00C84CF5">
            <w:pPr>
              <w:jc w:val="right"/>
            </w:pPr>
            <w:r w:rsidRPr="007A7048">
              <w:t>1.952,48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A7048" w:rsidP="00724E43" w:rsidR="002E50BF" w:rsidRPr="00C84CF5">
            <w:pPr>
              <w:jc w:val="right"/>
            </w:pPr>
            <w:r w:rsidRPr="007A7048">
              <w:t>1.952,48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4A1DB0" w:rsidR="002E50BF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7A7048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2E50BF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87DF4" w:rsidP="00724E43" w:rsidR="002E50BF" w:rsidRPr="00901DCF">
            <w:r w:rsidRPr="00487DF4">
              <w:t>HRVATSKA POŠTANSKA BANKA d.d. Zagreb, Jurišićeva 4, OIB 87939104217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87DF4" w:rsidP="00724E43" w:rsidR="002E50BF" w:rsidRPr="00901DCF">
            <w:pPr>
              <w:jc w:val="right"/>
            </w:pPr>
            <w:r w:rsidRPr="00487DF4">
              <w:t>41.902,74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87DF4" w:rsidP="00724E43" w:rsidR="002E50BF" w:rsidRPr="00901DCF">
            <w:pPr>
              <w:jc w:val="right"/>
            </w:pPr>
            <w:r w:rsidRPr="00487DF4">
              <w:t>41.902,74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4A1DB0" w:rsidR="002E50BF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87DF4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3.4</w:t>
            </w:r>
            <w:r w:rsidR="002E50BF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87DF4" w:rsidP="00724E43" w:rsidR="002E50BF" w:rsidRPr="00901DCF">
            <w:r w:rsidRPr="00487DF4">
              <w:t>HRVATSKA POŠTANSKA BANKA d.d. Zagreb, Jurišićeva 4, OIB 87939104217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87DF4" w:rsidP="00724E43" w:rsidR="002E50BF" w:rsidRPr="00901DCF">
            <w:pPr>
              <w:jc w:val="right"/>
            </w:pPr>
            <w:r w:rsidRPr="00487DF4">
              <w:t>2.276,69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87DF4" w:rsidP="00724E43" w:rsidR="002E50BF" w:rsidRPr="00901DCF">
            <w:pPr>
              <w:jc w:val="right"/>
            </w:pPr>
            <w:r w:rsidRPr="00487DF4">
              <w:t>2.276,69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4A1DB0" w:rsidR="00B30C99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182381" w:rsidP="00724E43" w:rsidR="00B30C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B30C99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82381" w:rsidP="00724E43" w:rsidR="00B30C99">
            <w:r>
              <w:t>HRVATSKE VODE, pravna osoba za upravljanje vodama, Zagreb, Vukovarska 220, OIB 28921383001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82381" w:rsidP="00724E43" w:rsidR="00B30C99" w:rsidRPr="00901DCF">
            <w:pPr>
              <w:jc w:val="right"/>
            </w:pPr>
            <w:r w:rsidRPr="00182381">
              <w:t>3.256,64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82381" w:rsidP="00724E43" w:rsidR="00B30C99" w:rsidRPr="00901DCF">
            <w:pPr>
              <w:jc w:val="right"/>
            </w:pPr>
            <w:r w:rsidRPr="00182381">
              <w:t>3.256,64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30C99" w:rsidP="00724E43" w:rsidR="00B30C99" w:rsidRPr="00C71413">
            <w:pPr>
              <w:jc w:val="right"/>
              <w:rPr>
                <w:color w:val="000000"/>
              </w:rPr>
            </w:pPr>
          </w:p>
        </w:tc>
      </w:tr>
      <w:tr w:rsidTr="004A1DB0" w:rsidR="004A1DB0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A1DB0" w:rsidP="00724E43" w:rsidR="004A1DB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262EFD" w:rsidR="004A1DB0" w:rsidRPr="006A0751">
            <w:r>
              <w:t>RH, MF,</w:t>
            </w:r>
            <w:r w:rsidRPr="007C1F46">
              <w:t xml:space="preserve"> </w:t>
            </w:r>
            <w:r>
              <w:t xml:space="preserve">Porezna uprava, Područni ured Zagreb, </w:t>
            </w:r>
            <w:r w:rsidRPr="007C1F46">
              <w:t xml:space="preserve">OIB 18683136487, </w:t>
            </w:r>
            <w:r>
              <w:t>Zagreb, Katančićeva 5/a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724E43" w:rsidR="004A1DB0" w:rsidRPr="00901DCF">
            <w:pPr>
              <w:jc w:val="right"/>
            </w:pPr>
            <w:r w:rsidRPr="004A1DB0">
              <w:t>56.833,11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724E43" w:rsidR="004A1DB0" w:rsidRPr="00901DCF">
            <w:pPr>
              <w:jc w:val="right"/>
            </w:pPr>
            <w:r w:rsidRPr="004A1DB0">
              <w:t>56.833,11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724E43" w:rsidR="004A1DB0" w:rsidRPr="00901DCF">
            <w:pPr>
              <w:jc w:val="right"/>
            </w:pPr>
          </w:p>
        </w:tc>
      </w:tr>
      <w:tr w:rsidTr="004A1DB0" w:rsidR="004A1DB0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A1DB0" w:rsidP="00724E43" w:rsidR="004A1DB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262EFD" w:rsidR="004A1DB0">
            <w:r w:rsidRPr="004A1DB0">
              <w:t>ZAGREBAČKI HOLDING d.o.o. Zagreb, Ulica grada Vukovara 41, OIB 85584865987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724E43" w:rsidR="004A1DB0" w:rsidRPr="004A1DB0">
            <w:pPr>
              <w:jc w:val="right"/>
            </w:pPr>
            <w:r w:rsidRPr="004A1DB0">
              <w:t>18.915,23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724E43" w:rsidR="004A1DB0" w:rsidRPr="004A1DB0">
            <w:pPr>
              <w:jc w:val="right"/>
            </w:pPr>
            <w:r w:rsidRPr="004A1DB0">
              <w:t>18.915,23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724E43" w:rsidR="004A1DB0" w:rsidRPr="00901DCF">
            <w:pPr>
              <w:jc w:val="right"/>
            </w:pPr>
          </w:p>
        </w:tc>
      </w:tr>
      <w:tr w:rsidTr="006639A1" w:rsidR="004A1DB0" w:rsidRPr="00C50425">
        <w:trPr>
          <w:trHeight w:val="225"/>
        </w:trPr>
        <w:tc>
          <w:tcPr>
            <w:tcW w:type="pct" w:w="25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A1DB0" w:rsidP="00724E43" w:rsidR="004A1DB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4A1DB0" w:rsidP="00724E43" w:rsidR="004A1DB0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FE9" w:rsidP="00724E43" w:rsidR="004A1DB0" w:rsidRPr="00C71413">
            <w:pPr>
              <w:jc w:val="right"/>
              <w:rPr>
                <w:b/>
                <w:bCs/>
              </w:rPr>
            </w:pPr>
            <w:r w:rsidRPr="00731FE9">
              <w:t>2.177.362,18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FE9" w:rsidP="00724E43" w:rsidR="004A1DB0" w:rsidRPr="00C50425">
            <w:pPr>
              <w:jc w:val="right"/>
              <w:rPr>
                <w:bCs/>
                <w:color w:val="000000"/>
              </w:rPr>
            </w:pPr>
            <w:r w:rsidRPr="00731FE9">
              <w:t>2.177.362,18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1DB0" w:rsidP="00724E43" w:rsidR="004A1DB0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313312" w:rsidP="003D797E" w:rsidR="00313312">
      <w:pPr>
        <w:ind w:hanging="426" w:left="1560"/>
        <w:jc w:val="both"/>
      </w:pPr>
    </w:p>
    <w:p w:rsidRDefault="009A474D" w:rsidP="003D797E" w:rsidR="009A474D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A7A88" w:rsidP="003D797E" w:rsidR="007A7A88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lastRenderedPageBreak/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076FB1">
        <w:rPr>
          <w:bCs/>
        </w:rPr>
        <w:t>4</w:t>
      </w:r>
      <w:r>
        <w:t>.</w:t>
      </w:r>
      <w:r w:rsidR="00076FB1">
        <w:t>1</w:t>
      </w:r>
      <w:r w:rsidR="00206AA4">
        <w:t>0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 xml:space="preserve">stečajnim dužnikom </w:t>
      </w:r>
      <w:r w:rsidR="00DA1C66" w:rsidRPr="000240FA">
        <w:t>SORAK društvo s ograničenom odgovornošću za graditeljstvo i usluge u stečaju, Zagreb, Ul. Frana Folnegovića 1/A, MBS: 080446934, OIB: 15565503687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731FE9" w:rsidR="00731FE9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731FE9">
        <w:t>jednu prijavu tražbina vjerovnika I. višeg isplatnog reda u iznosu od 34.349,32 kn koji iznos je priznat u cijelosti i to:</w:t>
      </w:r>
    </w:p>
    <w:p w:rsidRDefault="00731FE9" w:rsidP="00731FE9" w:rsidR="00731FE9">
      <w:pPr>
        <w:jc w:val="both"/>
      </w:pPr>
    </w:p>
    <w:p w:rsidRDefault="00731FE9" w:rsidP="00731FE9" w:rsidR="00731FE9" w:rsidRPr="00731FE9">
      <w:pPr>
        <w:pStyle w:val="Odlomakpopisa"/>
        <w:numPr>
          <w:ilvl w:val="0"/>
          <w:numId w:val="19"/>
        </w:numPr>
        <w:spacing w:after="200"/>
        <w:jc w:val="both"/>
        <w:rPr>
          <w:lang w:val="hr-HR"/>
        </w:rPr>
      </w:pPr>
      <w:r w:rsidRPr="00731FE9">
        <w:rPr>
          <w:rFonts w:hAnsi="Times New Roman" w:ascii="Times New Roman"/>
          <w:lang w:val="hr-HR"/>
        </w:rPr>
        <w:t>RH, MF, Porezna uprava, Područni ured Zagreb, OIB 18683136487, Zagreb, Katančićeva 5/a, prijavljen je je iznos od 34.349,32 kn koji iznos je priznat u cijelosti.</w:t>
      </w:r>
    </w:p>
    <w:p w:rsidRDefault="00731FE9" w:rsidP="00731FE9" w:rsidR="00731FE9" w:rsidRPr="00731FE9">
      <w:pPr>
        <w:jc w:val="both"/>
      </w:pPr>
      <w:r w:rsidRPr="00731FE9">
        <w:tab/>
        <w:t>Nadalje sam zaprimio 6 prijava tražbina vjerovnika II. višeg isplatnog reda u iznosu od 2.177.362,18 kn koji iznos je priznat u cijelosti i to:</w:t>
      </w:r>
    </w:p>
    <w:p w:rsidRDefault="00731FE9" w:rsidP="00731FE9" w:rsidR="00731FE9" w:rsidRPr="00731FE9">
      <w:pPr>
        <w:jc w:val="both"/>
      </w:pPr>
    </w:p>
    <w:p w:rsidRDefault="00731FE9" w:rsidP="00731FE9" w:rsidR="00731FE9" w:rsidRPr="00731FE9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731FE9">
        <w:rPr>
          <w:rFonts w:hAnsi="Times New Roman" w:ascii="Times New Roman"/>
          <w:lang w:val="hr-HR"/>
        </w:rPr>
        <w:t>GRAD ZAGREB, Zagreb, Trg Stjepana Radića 1, OIB 61817894937, prijavljen je iznos od 10.056,14 kn koji iznos je priznat u cijelosti</w:t>
      </w:r>
    </w:p>
    <w:p w:rsidRDefault="00731FE9" w:rsidP="00731FE9" w:rsidR="00731FE9" w:rsidRPr="00731FE9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731FE9">
        <w:rPr>
          <w:rFonts w:hAnsi="Times New Roman" w:ascii="Times New Roman"/>
          <w:lang w:val="hr-HR"/>
        </w:rPr>
        <w:t>HEP TOPLINARSTVO d.o.o. Zagreb, Miševečka 15a, OIB 15907062900, prijavljen je iznos od 8.547,63 kn koji iznos je priznat u cijelosti</w:t>
      </w:r>
    </w:p>
    <w:p w:rsidRDefault="00731FE9" w:rsidP="00731FE9" w:rsidR="00731FE9" w:rsidRPr="00731FE9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731FE9">
        <w:rPr>
          <w:rFonts w:hAnsi="Times New Roman" w:ascii="Times New Roman"/>
          <w:lang w:val="hr-HR"/>
        </w:rPr>
        <w:t>HRVATSKA POŠTANSKA BANKA d.d. Zagreb, Jurišićeva 4, OIB 87939104217, prijavljen je iznos od 2.033.621,52 kn koji iznos je priznat u cijelosti</w:t>
      </w:r>
    </w:p>
    <w:p w:rsidRDefault="00731FE9" w:rsidP="00731FE9" w:rsidR="00731FE9" w:rsidRPr="00731FE9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731FE9">
        <w:rPr>
          <w:rFonts w:hAnsi="Times New Roman" w:ascii="Times New Roman"/>
          <w:lang w:val="hr-HR"/>
        </w:rPr>
        <w:t>HRVATSKA POŠTANSKA BANKA d.d. Zagreb, Jurišićeva 4, OIB 87939104217, prijavljen je iznos od 1.952,48 kn koji iznos je priznat u cijelosti</w:t>
      </w:r>
    </w:p>
    <w:p w:rsidRDefault="00731FE9" w:rsidP="00731FE9" w:rsidR="00731FE9" w:rsidRPr="00731FE9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731FE9">
        <w:rPr>
          <w:rFonts w:hAnsi="Times New Roman" w:ascii="Times New Roman"/>
          <w:lang w:val="hr-HR"/>
        </w:rPr>
        <w:t>HRVATSKA POŠTANSKA BANKA d.d. Zagreb, Jurišićeva 4, OIB 87939104217, prijavljen je iznos od 41.902,74 kn koji iznos je priznat u cijelosti</w:t>
      </w:r>
    </w:p>
    <w:p w:rsidRDefault="00731FE9" w:rsidP="00731FE9" w:rsidR="00731FE9" w:rsidRPr="00731FE9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731FE9">
        <w:rPr>
          <w:rFonts w:hAnsi="Times New Roman" w:ascii="Times New Roman"/>
          <w:lang w:val="hr-HR"/>
        </w:rPr>
        <w:t>HRVATSKA POŠTANSKA BANKA d.d. Zagreb, Jurišićeva 4, OIB 87939104217, prijavljen je iznos od 2.276,69 kn koji iznos je priznat u cijelosti</w:t>
      </w:r>
    </w:p>
    <w:p w:rsidRDefault="00731FE9" w:rsidP="00731FE9" w:rsidR="00731FE9" w:rsidRPr="00731FE9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731FE9">
        <w:rPr>
          <w:rFonts w:hAnsi="Times New Roman" w:ascii="Times New Roman"/>
          <w:lang w:val="hr-HR"/>
        </w:rPr>
        <w:t>HRVATSKE VODE, pravna osoba za upravljanje vodama, Zagreb, Vukovarska 220, OIB 28921383001, prijavljen je iznos od 3.256,64 kn koji iznos je priznat u cijelosti</w:t>
      </w:r>
    </w:p>
    <w:p w:rsidRDefault="00731FE9" w:rsidP="00731FE9" w:rsidR="00731FE9" w:rsidRPr="00731FE9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731FE9">
        <w:rPr>
          <w:rFonts w:hAnsi="Times New Roman" w:ascii="Times New Roman"/>
          <w:lang w:val="hr-HR"/>
        </w:rPr>
        <w:t xml:space="preserve">RH, MF, Porezna uprava, Područni ured Zagreb, OIB 18683136487, Zagreb, Katančićeva 5/a, prijavljen je je iznos od </w:t>
      </w:r>
      <w:r w:rsidRPr="00731FE9">
        <w:rPr>
          <w:rFonts w:eastAsia="Times New Roman" w:hAnsi="Times New Roman" w:ascii="Times New Roman"/>
          <w:lang w:eastAsia="hr-HR" w:val="hr-HR"/>
        </w:rPr>
        <w:t>56.833,11 kn kn koji iznos je priznat u cijelosti</w:t>
      </w:r>
    </w:p>
    <w:p w:rsidRDefault="00731FE9" w:rsidP="00731FE9" w:rsidR="00FD02DA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731FE9">
        <w:rPr>
          <w:rFonts w:hAnsi="Times New Roman" w:ascii="Times New Roman"/>
          <w:lang w:val="hr-HR"/>
        </w:rPr>
        <w:t>ZAGREBAČKI HOLDING d.o.o. Zagreb, Ulica grada Vukovara 41, OIB 85584865987, prijavljen je iznos od 18.915,23 kn koji iznos je priznat u cijelosti</w:t>
      </w:r>
      <w:r w:rsidR="009A474D" w:rsidRPr="00731FE9">
        <w:rPr>
          <w:rFonts w:hAnsi="Times New Roman" w:ascii="Times New Roman"/>
          <w:lang w:val="hr-HR"/>
        </w:rPr>
        <w:t>.</w:t>
      </w:r>
    </w:p>
    <w:p w:rsidRDefault="00731FE9" w:rsidP="00731FE9" w:rsidR="00731FE9">
      <w:pPr>
        <w:spacing w:after="200"/>
        <w:jc w:val="both"/>
      </w:pPr>
    </w:p>
    <w:p w:rsidRDefault="00731FE9" w:rsidP="00731FE9" w:rsidR="00731FE9">
      <w:pPr>
        <w:spacing w:after="200"/>
        <w:jc w:val="both"/>
      </w:pPr>
    </w:p>
    <w:p w:rsidRDefault="00731FE9" w:rsidP="00731FE9" w:rsidR="00731FE9" w:rsidRPr="00731FE9">
      <w:pPr>
        <w:spacing w:after="200"/>
        <w:jc w:val="both"/>
      </w:pPr>
    </w:p>
    <w:p w:rsidRDefault="003D797E" w:rsidP="003D797E" w:rsidR="003D797E">
      <w:pPr>
        <w:jc w:val="both"/>
      </w:pPr>
      <w:r>
        <w:lastRenderedPageBreak/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7A7A88" w:rsidP="003D797E" w:rsidR="007A7A88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A61200" w:rsidP="003D797E" w:rsidR="00A61200">
      <w:pPr>
        <w:jc w:val="both"/>
      </w:pPr>
    </w:p>
    <w:p w:rsidRDefault="007A7A88" w:rsidP="003D797E" w:rsidR="007A7A88">
      <w:pPr>
        <w:jc w:val="both"/>
      </w:pPr>
    </w:p>
    <w:p w:rsidRDefault="003D797E" w:rsidP="00206B28" w:rsidR="00A61200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C2740B">
        <w:rPr>
          <w:b w:val="false"/>
          <w:bCs w:val="false"/>
        </w:rPr>
        <w:t>9</w:t>
      </w:r>
      <w:r w:rsidR="00076FB1" w:rsidRPr="00076FB1">
        <w:rPr>
          <w:b w:val="false"/>
          <w:bCs w:val="false"/>
        </w:rPr>
        <w:t xml:space="preserve">. listopada </w:t>
      </w:r>
      <w:r w:rsidR="00FB2CF3" w:rsidRPr="00FB2CF3">
        <w:rPr>
          <w:b w:val="false"/>
          <w:bCs w:val="false"/>
        </w:rPr>
        <w:t>2018</w:t>
      </w:r>
      <w:r>
        <w:rPr>
          <w:b w:val="false"/>
          <w:bCs w:val="false"/>
        </w:rPr>
        <w:t>.</w:t>
      </w:r>
    </w:p>
    <w:p w:rsidRDefault="007A7A88" w:rsidP="007A7A88" w:rsidR="007A7A88" w:rsidRPr="007A7A88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A61200" w:rsidP="003D797E" w:rsidR="00A61200">
      <w:pPr>
        <w:jc w:val="both"/>
      </w:pPr>
    </w:p>
    <w:p w:rsidRDefault="007A7A88" w:rsidP="003D797E" w:rsidR="007A7A88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A61200" w:rsidP="003D797E" w:rsidR="00A61200"/>
    <w:p w:rsidRDefault="007A7A88" w:rsidP="003D797E" w:rsidR="007A7A88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2C6D19">
        <w:t>Ivan Mikić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E3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952AE8">
      <w:t>14 St-</w:t>
    </w:r>
    <w:r w:rsidR="00DA1C66" w:rsidRPr="00DA1C66">
      <w:t>1182/17-32</w:t>
    </w:r>
  </w:p>
  <w:p w:rsidRDefault="003F70D6" w:rsidR="003F70D6">
    <w:pPr>
      <w:pStyle w:val="Zaglavlje"/>
    </w:pPr>
  </w:p>
  <w:p w:rsidRDefault="007A7A88" w:rsidR="007A7A88">
    <w:pPr>
      <w:pStyle w:val="Zaglavlje"/>
    </w:pPr>
  </w:p>
  <w:p w:rsidRDefault="007A7A88" w:rsidR="007A7A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5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7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C77BA4"/>
    <w:multiLevelType w:val="hybridMultilevel"/>
    <w:tmpl w:val="0E4E3FB2"/>
    <w:lvl w:tplc="BEE840D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6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553B3F"/>
    <w:multiLevelType w:val="hybridMultilevel"/>
    <w:tmpl w:val="47ACE786"/>
    <w:lvl w:tplc="E0CECF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12"/>
  </w:num>
  <w:num w:numId="16">
    <w:abstractNumId w:val="13"/>
  </w:num>
  <w:num w:numId="17">
    <w:abstractNumId w:val="2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4D35"/>
    <w:rsid w:val="00066089"/>
    <w:rsid w:val="00070319"/>
    <w:rsid w:val="000726FE"/>
    <w:rsid w:val="00073098"/>
    <w:rsid w:val="00076FB1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1662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2381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3866"/>
    <w:rsid w:val="001E554E"/>
    <w:rsid w:val="00200F33"/>
    <w:rsid w:val="00206AA4"/>
    <w:rsid w:val="00206B28"/>
    <w:rsid w:val="002071A4"/>
    <w:rsid w:val="00222985"/>
    <w:rsid w:val="00227441"/>
    <w:rsid w:val="002309B7"/>
    <w:rsid w:val="00234D61"/>
    <w:rsid w:val="00241AEE"/>
    <w:rsid w:val="002442D3"/>
    <w:rsid w:val="00245208"/>
    <w:rsid w:val="0024534F"/>
    <w:rsid w:val="00247A74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C6D19"/>
    <w:rsid w:val="002D379B"/>
    <w:rsid w:val="002D4A69"/>
    <w:rsid w:val="002D7B85"/>
    <w:rsid w:val="002E3B3A"/>
    <w:rsid w:val="002E50BF"/>
    <w:rsid w:val="002E7349"/>
    <w:rsid w:val="002F32E3"/>
    <w:rsid w:val="002F443E"/>
    <w:rsid w:val="00300230"/>
    <w:rsid w:val="00301A82"/>
    <w:rsid w:val="0030662E"/>
    <w:rsid w:val="00311D2F"/>
    <w:rsid w:val="00313312"/>
    <w:rsid w:val="00316507"/>
    <w:rsid w:val="003175F0"/>
    <w:rsid w:val="00317773"/>
    <w:rsid w:val="00317870"/>
    <w:rsid w:val="0032620E"/>
    <w:rsid w:val="00333EFD"/>
    <w:rsid w:val="00340190"/>
    <w:rsid w:val="003415D4"/>
    <w:rsid w:val="00361FD0"/>
    <w:rsid w:val="00371A4B"/>
    <w:rsid w:val="0037638F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03AAE"/>
    <w:rsid w:val="00417551"/>
    <w:rsid w:val="00430189"/>
    <w:rsid w:val="00436EF9"/>
    <w:rsid w:val="00450AE7"/>
    <w:rsid w:val="00456E35"/>
    <w:rsid w:val="004579F2"/>
    <w:rsid w:val="0046117D"/>
    <w:rsid w:val="0046659E"/>
    <w:rsid w:val="00467929"/>
    <w:rsid w:val="00474112"/>
    <w:rsid w:val="00476730"/>
    <w:rsid w:val="004801AF"/>
    <w:rsid w:val="00482871"/>
    <w:rsid w:val="00482E36"/>
    <w:rsid w:val="0048410C"/>
    <w:rsid w:val="00485EBF"/>
    <w:rsid w:val="00487DF4"/>
    <w:rsid w:val="00493E76"/>
    <w:rsid w:val="004955F4"/>
    <w:rsid w:val="004A16E7"/>
    <w:rsid w:val="004A1DB0"/>
    <w:rsid w:val="004A6DB2"/>
    <w:rsid w:val="004A7459"/>
    <w:rsid w:val="004A7C07"/>
    <w:rsid w:val="004B1262"/>
    <w:rsid w:val="004B56E7"/>
    <w:rsid w:val="004C2E59"/>
    <w:rsid w:val="004D0825"/>
    <w:rsid w:val="004D0A05"/>
    <w:rsid w:val="004D1311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5A12"/>
    <w:rsid w:val="00537F04"/>
    <w:rsid w:val="0054037B"/>
    <w:rsid w:val="00552E90"/>
    <w:rsid w:val="00563213"/>
    <w:rsid w:val="005644C7"/>
    <w:rsid w:val="00571EB4"/>
    <w:rsid w:val="00574C9B"/>
    <w:rsid w:val="00576C91"/>
    <w:rsid w:val="005904E5"/>
    <w:rsid w:val="00592389"/>
    <w:rsid w:val="00597F84"/>
    <w:rsid w:val="00597F88"/>
    <w:rsid w:val="005A320F"/>
    <w:rsid w:val="005A73F6"/>
    <w:rsid w:val="005B0602"/>
    <w:rsid w:val="005B0C22"/>
    <w:rsid w:val="005B32E2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26F80"/>
    <w:rsid w:val="00637939"/>
    <w:rsid w:val="00643273"/>
    <w:rsid w:val="00646A57"/>
    <w:rsid w:val="00651A4B"/>
    <w:rsid w:val="0065665D"/>
    <w:rsid w:val="00660E15"/>
    <w:rsid w:val="006639A1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0751"/>
    <w:rsid w:val="006A17BA"/>
    <w:rsid w:val="006B1845"/>
    <w:rsid w:val="006B1987"/>
    <w:rsid w:val="006B5D32"/>
    <w:rsid w:val="006B6049"/>
    <w:rsid w:val="006D6B89"/>
    <w:rsid w:val="006F4348"/>
    <w:rsid w:val="00715943"/>
    <w:rsid w:val="00717314"/>
    <w:rsid w:val="007208AB"/>
    <w:rsid w:val="007214D9"/>
    <w:rsid w:val="0072290D"/>
    <w:rsid w:val="0072486E"/>
    <w:rsid w:val="0072737B"/>
    <w:rsid w:val="00731FE9"/>
    <w:rsid w:val="00751B6D"/>
    <w:rsid w:val="007633F9"/>
    <w:rsid w:val="00782162"/>
    <w:rsid w:val="007838AE"/>
    <w:rsid w:val="007845B1"/>
    <w:rsid w:val="007922BB"/>
    <w:rsid w:val="0079282C"/>
    <w:rsid w:val="007928B4"/>
    <w:rsid w:val="00796F29"/>
    <w:rsid w:val="007A7048"/>
    <w:rsid w:val="007A7A88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1ED7"/>
    <w:rsid w:val="00823302"/>
    <w:rsid w:val="00824BF6"/>
    <w:rsid w:val="00842E78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1E4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946C6"/>
    <w:rsid w:val="009A25D2"/>
    <w:rsid w:val="009A2FE1"/>
    <w:rsid w:val="009A474D"/>
    <w:rsid w:val="009A6759"/>
    <w:rsid w:val="009B2C97"/>
    <w:rsid w:val="009B7FB0"/>
    <w:rsid w:val="009C0496"/>
    <w:rsid w:val="009C4379"/>
    <w:rsid w:val="009C60C6"/>
    <w:rsid w:val="009C64D8"/>
    <w:rsid w:val="009C6F26"/>
    <w:rsid w:val="009D572A"/>
    <w:rsid w:val="009E5274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23F6"/>
    <w:rsid w:val="00A968D1"/>
    <w:rsid w:val="00AB1BAE"/>
    <w:rsid w:val="00AB51DF"/>
    <w:rsid w:val="00AB5CD5"/>
    <w:rsid w:val="00AC5B44"/>
    <w:rsid w:val="00AC7D16"/>
    <w:rsid w:val="00AD7BAC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30C99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B6472"/>
    <w:rsid w:val="00BC252C"/>
    <w:rsid w:val="00BC623A"/>
    <w:rsid w:val="00BD0F4A"/>
    <w:rsid w:val="00BD34A3"/>
    <w:rsid w:val="00BE2B9A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2740B"/>
    <w:rsid w:val="00C3221C"/>
    <w:rsid w:val="00C3739F"/>
    <w:rsid w:val="00C50425"/>
    <w:rsid w:val="00C50B40"/>
    <w:rsid w:val="00C53A95"/>
    <w:rsid w:val="00C56D76"/>
    <w:rsid w:val="00C613D2"/>
    <w:rsid w:val="00C71055"/>
    <w:rsid w:val="00C71413"/>
    <w:rsid w:val="00C7265E"/>
    <w:rsid w:val="00C756BA"/>
    <w:rsid w:val="00C769B5"/>
    <w:rsid w:val="00C845CD"/>
    <w:rsid w:val="00C84CF5"/>
    <w:rsid w:val="00CC6036"/>
    <w:rsid w:val="00CC6C56"/>
    <w:rsid w:val="00CD23AC"/>
    <w:rsid w:val="00CD365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1C66"/>
    <w:rsid w:val="00DA74CE"/>
    <w:rsid w:val="00DB499E"/>
    <w:rsid w:val="00DC1D90"/>
    <w:rsid w:val="00DC2A67"/>
    <w:rsid w:val="00DC2EDE"/>
    <w:rsid w:val="00DC31D5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C5387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21D0E"/>
    <w:rsid w:val="00F301CD"/>
    <w:rsid w:val="00F34C10"/>
    <w:rsid w:val="00F452DA"/>
    <w:rsid w:val="00F557A5"/>
    <w:rsid w:val="00F60686"/>
    <w:rsid w:val="00F60AF1"/>
    <w:rsid w:val="00F619B2"/>
    <w:rsid w:val="00F631BE"/>
    <w:rsid w:val="00F67600"/>
    <w:rsid w:val="00F75896"/>
    <w:rsid w:val="00F77204"/>
    <w:rsid w:val="00F80913"/>
    <w:rsid w:val="00F8491B"/>
    <w:rsid w:val="00F91201"/>
    <w:rsid w:val="00FB1B5D"/>
    <w:rsid w:val="00FB2CF3"/>
    <w:rsid w:val="00FB39A0"/>
    <w:rsid w:val="00FC7305"/>
    <w:rsid w:val="00FD02DA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2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E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E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E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2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E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E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E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SORAK d.o.o.</izvorni_sadrzaj>
    <derivirana_varijabla naziv="DomainObject.Predmet.ProtustrankaFormated_1">  SORAK d.o.o.</derivirana_varijabla>
  </DomainObject.Predmet.ProtustrankaFormated>
  <DomainObject.Predmet.ProtustrankaFormatedOIB>
    <izvorni_sadrzaj>  SORAK d.o.o., OIB 15565503687</izvorni_sadrzaj>
    <derivirana_varijabla naziv="DomainObject.Predmet.ProtustrankaFormatedOIB_1">  SORAK d.o.o., OIB 15565503687</derivirana_varijabla>
  </DomainObject.Predmet.ProtustrankaFormatedOIB>
  <DomainObject.Predmet.ProtustrankaFormatedWithAdress>
    <izvorni_sadrzaj> SORAK d.o.o., Ul. Frana Folnegovića 1/A, 10000 Zagreb</izvorni_sadrzaj>
    <derivirana_varijabla naziv="DomainObject.Predmet.ProtustrankaFormatedWithAdress_1"> SORAK d.o.o., Ul. Frana Folnegovića 1/A, 10000 Zagreb</derivirana_varijabla>
  </DomainObject.Predmet.ProtustrankaFormatedWithAdress>
  <DomainObject.Predmet.ProtustrankaFormatedWithAdressOIB>
    <izvorni_sadrzaj> SORAK d.o.o., OIB 15565503687, Ul. Frana Folnegovića 1/A, 10000 Zagreb</izvorni_sadrzaj>
    <derivirana_varijabla naziv="DomainObject.Predmet.ProtustrankaFormatedWithAdressOIB_1"> SORAK d.o.o., OIB 15565503687, Ul. Frana Folnegovića 1/A, 10000 Zagreb</derivirana_varijabla>
  </DomainObject.Predmet.ProtustrankaFormatedWithAdressOIB>
  <DomainObject.Predmet.ProtustrankaWithAdress>
    <izvorni_sadrzaj>SORAK d.o.o. Ul. Frana Folnegovića 1/A, 10000 Zagreb</izvorni_sadrzaj>
    <derivirana_varijabla naziv="DomainObject.Predmet.ProtustrankaWithAdress_1">SORAK d.o.o. Ul. Frana Folnegovića 1/A, 10000 Zagreb</derivirana_varijabla>
  </DomainObject.Predmet.ProtustrankaWithAdress>
  <DomainObject.Predmet.ProtustrankaWithAdressOIB>
    <izvorni_sadrzaj>SORAK d.o.o., OIB 15565503687, Ul. Frana Folnegovića 1/A, 10000 Zagreb</izvorni_sadrzaj>
    <derivirana_varijabla naziv="DomainObject.Predmet.ProtustrankaWithAdressOIB_1">SORAK d.o.o., OIB 15565503687, Ul. Frana Folnegovića 1/A, 10000 Zagreb</derivirana_varijabla>
  </DomainObject.Predmet.ProtustrankaWithAdressOIB>
  <DomainObject.Predmet.ProtustrankaNazivFormated>
    <izvorni_sadrzaj>SORAK d.o.o.</izvorni_sadrzaj>
    <derivirana_varijabla naziv="DomainObject.Predmet.ProtustrankaNazivFormated_1">SORAK d.o.o.</derivirana_varijabla>
  </DomainObject.Predmet.ProtustrankaNazivFormated>
  <DomainObject.Predmet.ProtustrankaNazivFormatedOIB>
    <izvorni_sadrzaj>SORAK d.o.o., OIB 15565503687</izvorni_sadrzaj>
    <derivirana_varijabla naziv="DomainObject.Predmet.ProtustrankaNazivFormatedOIB_1">SORAK d.o.o., OIB 15565503687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SORAK d.o.o.</item>
    </izvorni_sadrzaj>
    <derivirana_varijabla naziv="DomainObject.Predmet.ProtuStrankaListFormated_1">
      <item>SORAK d.o.o.</item>
    </derivirana_varijabla>
  </DomainObject.Predmet.ProtuStrankaListFormated>
  <DomainObject.Predmet.ProtuStrankaListFormatedOIB>
    <izvorni_sadrzaj>
      <item>SORAK d.o.o., OIB 15565503687</item>
    </izvorni_sadrzaj>
    <derivirana_varijabla naziv="DomainObject.Predmet.ProtuStrankaListFormatedOIB_1">
      <item>SORAK d.o.o., OIB 15565503687</item>
    </derivirana_varijabla>
  </DomainObject.Predmet.ProtuStrankaListFormatedOIB>
  <DomainObject.Predmet.ProtuStrankaListFormatedWithAdress>
    <izvorni_sadrzaj>
      <item>SORAK d.o.o., Ul. Frana Folnegovića 1/A, 10000 Zagreb</item>
    </izvorni_sadrzaj>
    <derivirana_varijabla naziv="DomainObject.Predmet.ProtuStrankaListFormatedWithAdress_1">
      <item>SORAK d.o.o., Ul. Frana Folnegovića 1/A, 10000 Zagreb</item>
    </derivirana_varijabla>
  </DomainObject.Predmet.ProtuStrankaListFormatedWithAdress>
  <DomainObject.Predmet.ProtuStrankaListFormatedWithAdressOIB>
    <izvorni_sadrzaj>
      <item>SORAK d.o.o., OIB 15565503687, Ul. Frana Folnegovića 1/A, 10000 Zagreb</item>
    </izvorni_sadrzaj>
    <derivirana_varijabla naziv="DomainObject.Predmet.ProtuStrankaListFormatedWithAdressOIB_1">
      <item>SORAK d.o.o., OIB 15565503687, Ul. Frana Folnegovića 1/A, 10000 Zagreb</item>
    </derivirana_varijabla>
  </DomainObject.Predmet.ProtuStrankaListFormatedWithAdressOIB>
  <DomainObject.Predmet.ProtuStrankaListNazivFormated>
    <izvorni_sadrzaj>
      <item>SORAK d.o.o.</item>
    </izvorni_sadrzaj>
    <derivirana_varijabla naziv="DomainObject.Predmet.ProtuStrankaListNazivFormated_1">
      <item>SORAK d.o.o.</item>
    </derivirana_varijabla>
  </DomainObject.Predmet.ProtuStrankaListNazivFormated>
  <DomainObject.Predmet.ProtuStrankaListNazivFormatedOIB>
    <izvorni_sadrzaj>
      <item>SORAK d.o.o., OIB 15565503687</item>
    </izvorni_sadrzaj>
    <derivirana_varijabla naziv="DomainObject.Predmet.ProtuStrankaListNazivFormatedOIB_1">
      <item>SORAK d.o.o., OIB 15565503687</item>
    </derivirana_varijabla>
  </DomainObject.Predmet.ProtuStrankaListNazivFormatedOIB>
  <DomainObject.Predmet.OstaliListFormated>
    <izvorni_sadrzaj>
      <item>ŽDO GUO</item>
      <item>Milivoje Sorak</item>
    </izvorni_sadrzaj>
    <derivirana_varijabla naziv="DomainObject.Predmet.OstaliListFormated_1">
      <item>ŽDO GUO</item>
      <item>Milivoje Sorak</item>
    </derivirana_varijabla>
  </DomainObject.Predmet.OstaliListFormated>
  <DomainObject.Predmet.OstaliListFormatedOIB>
    <izvorni_sadrzaj>
      <item>ŽDO GUO</item>
      <item>Milivoje Sorak, OIB 75993550530</item>
    </izvorni_sadrzaj>
    <derivirana_varijabla naziv="DomainObject.Predmet.OstaliListFormatedOIB_1">
      <item>ŽDO GUO</item>
      <item>Milivoje Sorak, OIB 75993550530</item>
    </derivirana_varijabla>
  </DomainObject.Predmet.OstaliListFormatedOIB>
  <DomainObject.Predmet.OstaliListFormatedWithAdress>
    <izvorni_sadrzaj>
      <item>ŽDO GUO</item>
      <item>Milivoje Sorak, Ulica Frana Folnegovića 1a, 10000 Zagreb</item>
    </izvorni_sadrzaj>
    <derivirana_varijabla naziv="DomainObject.Predmet.OstaliListFormatedWithAdress_1">
      <item>ŽDO GUO</item>
      <item>Milivoje Sorak, Ulica Frana Folnegovića 1a, 10000 Zagreb</item>
    </derivirana_varijabla>
  </DomainObject.Predmet.OstaliListFormatedWithAdress>
  <DomainObject.Predmet.OstaliListFormatedWithAdressOIB>
    <izvorni_sadrzaj>
      <item>ŽDO GUO</item>
      <item>Milivoje Sorak, OIB 75993550530, Ulica Frana Folnegovića 1a, 10000 Zagreb</item>
    </izvorni_sadrzaj>
    <derivirana_varijabla naziv="DomainObject.Predmet.OstaliListFormatedWithAdressOIB_1">
      <item>ŽDO GUO</item>
      <item>Milivoje Sorak, OIB 75993550530, Ulica Frana Folnegovića 1a, 10000 Zagreb</item>
    </derivirana_varijabla>
  </DomainObject.Predmet.OstaliListFormatedWithAdressOIB>
  <DomainObject.Predmet.OstaliListNazivFormated>
    <izvorni_sadrzaj>
      <item>ŽDO GUO</item>
      <item>Milivoje Sorak</item>
    </izvorni_sadrzaj>
    <derivirana_varijabla naziv="DomainObject.Predmet.OstaliListNazivFormated_1">
      <item>ŽDO GUO</item>
      <item>Milivoje Sorak</item>
    </derivirana_varijabla>
  </DomainObject.Predmet.OstaliListNazivFormated>
  <DomainObject.Predmet.OstaliListNazivFormatedOIB>
    <izvorni_sadrzaj>
      <item>ŽDO GUO</item>
      <item>Milivoje Sorak, OIB 75993550530</item>
    </izvorni_sadrzaj>
    <derivirana_varijabla naziv="DomainObject.Predmet.OstaliListNazivFormatedOIB_1">
      <item>ŽDO GUO</item>
      <item>Milivoje Sorak, OIB 75993550530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SORAK d.o.o.</izvorni_sadrzaj>
    <derivirana_varijabla naziv="DomainObject.Predmet.ProtustrankaIDrugi_1">SORAK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SORAK d.o.o., OIB 15565503687, Ul. Frana Folnegovića 1/A, 10000 Zagreb</izvorni_sadrzaj>
    <derivirana_varijabla naziv="DomainObject.Predmet.ProtustrankaIDrugiAdressOIB_1">SORAK d.o.o., OIB 15565503687, Ul. Frana Folnegovića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SORAK d.o.o.</item>
      <item>FINA Regionalni centar Zagreb</item>
      <item>ŽDO GUO</item>
      <item>Milivoje Sorak</item>
    </izvorni_sadrzaj>
    <derivirana_varijabla naziv="DomainObject.Predmet.SudioniciListNaziv_1">
      <item>SORAK d.o.o.</item>
      <item>FINA Regionalni centar Zagreb</item>
      <item>ŽDO GUO</item>
      <item>Milivoje Sorak</item>
    </derivirana_varijabla>
  </DomainObject.Predmet.SudioniciListNaziv>
  <DomainObject.Predmet.SudioniciListAdressOIB>
    <izvorni_sadrzaj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izvorni_sadrzaj>
    <derivirana_varijabla naziv="DomainObject.Predmet.SudioniciListAdressOIB_1"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15565503687</item>
      <item>, OIB 85821130368</item>
      <item>, OIB null</item>
      <item>, OIB 75993550530</item>
    </izvorni_sadrzaj>
    <derivirana_varijabla naziv="DomainObject.Predmet.SudioniciListNazivOIB_1">
      <item>, OIB 15565503687</item>
      <item>, OIB 85821130368</item>
      <item>, OIB null</item>
      <item>, OIB 75993550530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St-1182/2017-23</izvorni_sadrzaj>
    <derivirana_varijabla naziv="DomainObject.PredzadnjaOdlukaIzPredmeta.Oznaka_1">St-1182/2017-23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5DBB3-49AA-4303-B89E-6FAA7C68F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855</properties:Words>
  <properties:Characters>4714</properties:Characters>
  <properties:Lines>207</properties:Lines>
  <properties:Paragraphs>94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2018-09-06T10:13:00Z</cp:lastPrinted>
  <dcterms:modified xmlns:xsi="http://www.w3.org/2001/XMLSchema-instance" xsi:type="dcterms:W3CDTF">2018-10-09T07:14:00Z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