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b0276" w14:paraId="fcb0276" w:rsidRDefault="00672563" w:rsidP="00754327" w:rsidR="0075432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5010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54327">
        <w:t xml:space="preserve">     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REPUBLIKA HRVATSKA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TRGOVAČKI SUD U OSIJEKU</w:t>
      </w:r>
    </w:p>
    <w:p w:rsidRDefault="00754327" w:rsidP="00B718E9" w:rsidR="00754327" w:rsidRPr="007F7A21">
      <w:pPr>
        <w:rPr>
          <w:b/>
        </w:rPr>
      </w:pPr>
      <w:r w:rsidRPr="007F7A21">
        <w:rPr>
          <w:b/>
        </w:rPr>
        <w:t>STALNA SLUŽBA</w:t>
      </w:r>
      <w:r w:rsidR="00826CC2">
        <w:rPr>
          <w:b/>
        </w:rPr>
        <w:t xml:space="preserve"> </w:t>
      </w:r>
      <w:r w:rsidR="00B718E9">
        <w:rPr>
          <w:b/>
        </w:rPr>
        <w:t>U SLAVONSKOM BRODU</w:t>
      </w:r>
      <w:r w:rsidR="00826CC2">
        <w:rPr>
          <w:b/>
        </w:rPr>
        <w:tab/>
      </w:r>
      <w:r w:rsidR="00826CC2">
        <w:rPr>
          <w:b/>
        </w:rPr>
        <w:tab/>
      </w:r>
      <w:r w:rsidR="00826CC2">
        <w:rPr>
          <w:b/>
        </w:rPr>
        <w:tab/>
      </w:r>
      <w:r w:rsidR="00005C84">
        <w:rPr>
          <w:b/>
        </w:rPr>
        <w:t>B</w:t>
      </w:r>
      <w:r w:rsidRPr="007F7A21">
        <w:rPr>
          <w:b/>
        </w:rPr>
        <w:t>roj: 7/St-</w:t>
      </w:r>
      <w:r w:rsidR="009C7670">
        <w:rPr>
          <w:b/>
        </w:rPr>
        <w:t>1697</w:t>
      </w:r>
      <w:r w:rsidR="00826CC2">
        <w:rPr>
          <w:b/>
        </w:rPr>
        <w:t>/201</w:t>
      </w:r>
      <w:r w:rsidR="000A4A2F">
        <w:rPr>
          <w:b/>
        </w:rPr>
        <w:t>6</w:t>
      </w:r>
      <w:r w:rsidR="00826CC2">
        <w:rPr>
          <w:b/>
        </w:rPr>
        <w:t>-</w:t>
      </w:r>
      <w:r w:rsidR="000A4A2F">
        <w:rPr>
          <w:b/>
        </w:rPr>
        <w:t>2</w:t>
      </w:r>
      <w:r w:rsidR="009C7670">
        <w:rPr>
          <w:b/>
        </w:rPr>
        <w:t>3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Trg pobjede 14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SLAVONSKI BROD</w:t>
      </w:r>
    </w:p>
    <w:p w:rsidRDefault="00754327" w:rsidP="00754327" w:rsidR="00754327"/>
    <w:p w:rsidRDefault="007F7A21" w:rsidP="007F7A21" w:rsidR="00754327">
      <w:pPr>
        <w:jc w:val="center"/>
        <w:rPr>
          <w:b/>
        </w:rPr>
      </w:pPr>
      <w:r w:rsidRPr="007F7A21">
        <w:rPr>
          <w:b/>
        </w:rPr>
        <w:t>R E P U B L I K A  H R V A T S K A</w:t>
      </w:r>
    </w:p>
    <w:p w:rsidRDefault="00826CC2" w:rsidP="007F7A21" w:rsidR="00826CC2" w:rsidRPr="007F7A21">
      <w:pPr>
        <w:jc w:val="center"/>
        <w:rPr>
          <w:b/>
        </w:rPr>
      </w:pPr>
    </w:p>
    <w:p w:rsidRDefault="00754327" w:rsidP="007F7A21" w:rsidR="00754327" w:rsidRPr="007F7A21">
      <w:pPr>
        <w:jc w:val="center"/>
        <w:rPr>
          <w:b/>
        </w:rPr>
      </w:pPr>
      <w:r w:rsidRPr="007F7A21">
        <w:rPr>
          <w:b/>
        </w:rPr>
        <w:t>R</w:t>
      </w:r>
      <w:r w:rsidR="00F80F64">
        <w:rPr>
          <w:b/>
        </w:rPr>
        <w:t xml:space="preserve"> </w:t>
      </w:r>
      <w:r w:rsidRPr="007F7A21">
        <w:rPr>
          <w:b/>
        </w:rPr>
        <w:t>J</w:t>
      </w:r>
      <w:r w:rsidR="00F80F64">
        <w:rPr>
          <w:b/>
        </w:rPr>
        <w:t xml:space="preserve"> </w:t>
      </w:r>
      <w:r w:rsidRPr="007F7A21">
        <w:rPr>
          <w:b/>
        </w:rPr>
        <w:t>E</w:t>
      </w:r>
      <w:r w:rsidR="00F80F64">
        <w:rPr>
          <w:b/>
        </w:rPr>
        <w:t xml:space="preserve"> </w:t>
      </w:r>
      <w:r w:rsidRPr="007F7A21">
        <w:rPr>
          <w:b/>
        </w:rPr>
        <w:t>Š</w:t>
      </w:r>
      <w:r w:rsidR="00F80F64">
        <w:rPr>
          <w:b/>
        </w:rPr>
        <w:t xml:space="preserve"> </w:t>
      </w:r>
      <w:r w:rsidRPr="007F7A21">
        <w:rPr>
          <w:b/>
        </w:rPr>
        <w:t>E</w:t>
      </w:r>
      <w:r w:rsidR="00F80F64">
        <w:rPr>
          <w:b/>
        </w:rPr>
        <w:t xml:space="preserve"> </w:t>
      </w:r>
      <w:r w:rsidRPr="007F7A21">
        <w:rPr>
          <w:b/>
        </w:rPr>
        <w:t>N</w:t>
      </w:r>
      <w:r w:rsidR="00F80F64">
        <w:rPr>
          <w:b/>
        </w:rPr>
        <w:t xml:space="preserve"> </w:t>
      </w:r>
      <w:r w:rsidRPr="007F7A21">
        <w:rPr>
          <w:b/>
        </w:rPr>
        <w:t>J</w:t>
      </w:r>
      <w:r w:rsidR="00F80F64">
        <w:rPr>
          <w:b/>
        </w:rPr>
        <w:t xml:space="preserve"> </w:t>
      </w:r>
      <w:r w:rsidRPr="007F7A21">
        <w:rPr>
          <w:b/>
        </w:rPr>
        <w:t>E</w:t>
      </w:r>
    </w:p>
    <w:p w:rsidRDefault="00754327" w:rsidP="00754327" w:rsidR="00754327"/>
    <w:p w:rsidRDefault="00754327" w:rsidP="00826CC2" w:rsidR="00754327">
      <w:pPr>
        <w:ind w:firstLine="1440"/>
        <w:jc w:val="both"/>
      </w:pPr>
      <w:r w:rsidRPr="00135E86">
        <w:t xml:space="preserve">TRGOVAČKI SUD U OSIJEKU, STALNA SLUŽBA </w:t>
      </w:r>
      <w:r w:rsidR="00B718E9" w:rsidRPr="00135E86">
        <w:t>U SLAVONSKOM BRODU</w:t>
      </w:r>
      <w:r w:rsidRPr="00135E86">
        <w:t>, po stečajnoj</w:t>
      </w:r>
      <w:r>
        <w:t xml:space="preserve"> sutkinji Mirni Vujčić, </w:t>
      </w:r>
      <w:r w:rsidR="00135E86" w:rsidRPr="00135E86">
        <w:t xml:space="preserve">postupajući po prijedlogu  predlagatelja FINANCIJSKE AGENCIJE, Regionalnog centra Osijek, Podružnice Slavonski Brod, za otvaranje stečajnog postupka </w:t>
      </w:r>
      <w:r>
        <w:t xml:space="preserve">nad stečajnim dužnikom </w:t>
      </w:r>
      <w:r w:rsidR="009C7670" w:rsidRPr="009C7670">
        <w:t>DILJ ELEKTRONIKA d.o.o. za građenje, trgovinu i usluge, skraćena tvrtka: DILJ ELEKTRONIKA d.o.o., Slavonski Brod, Ljudevita Gaja 34, OIB: 46091546773</w:t>
      </w:r>
      <w:r w:rsidR="00B804C6">
        <w:t>,</w:t>
      </w:r>
      <w:r w:rsidR="00461CB1">
        <w:t xml:space="preserve"> nakon održanog ročišta dana</w:t>
      </w:r>
      <w:r w:rsidR="008E0E01">
        <w:t xml:space="preserve"> </w:t>
      </w:r>
      <w:r w:rsidR="00C143DA">
        <w:t>27</w:t>
      </w:r>
      <w:r w:rsidR="00461CB1">
        <w:t>.</w:t>
      </w:r>
      <w:r w:rsidR="00C143DA">
        <w:t>siječnja</w:t>
      </w:r>
      <w:r w:rsidR="00461CB1">
        <w:t xml:space="preserve"> 201</w:t>
      </w:r>
      <w:r w:rsidR="00C143DA">
        <w:t>7</w:t>
      </w:r>
      <w:r w:rsidR="00461CB1">
        <w:t>. godine radi</w:t>
      </w:r>
      <w:r w:rsidR="00461CB1" w:rsidRPr="009A171D">
        <w:t xml:space="preserve"> rasprave o pretpostavkama za otvaranje stečajnog postupka i očitovanja o prijedlogu za otvaranje stečajnog postupka</w:t>
      </w:r>
      <w:r w:rsidR="00461CB1">
        <w:t xml:space="preserve">, </w:t>
      </w:r>
      <w:r w:rsidR="00B804C6">
        <w:t xml:space="preserve"> dana </w:t>
      </w:r>
      <w:r w:rsidR="007B4F97">
        <w:t>01</w:t>
      </w:r>
      <w:r w:rsidR="00B718E9">
        <w:t>.</w:t>
      </w:r>
      <w:r w:rsidR="007B4F97">
        <w:t xml:space="preserve"> veljače</w:t>
      </w:r>
      <w:r w:rsidR="00B804C6">
        <w:t xml:space="preserve"> 201</w:t>
      </w:r>
      <w:r w:rsidR="007B4F97">
        <w:t>7</w:t>
      </w:r>
      <w:r>
        <w:t xml:space="preserve">. godine </w:t>
      </w:r>
    </w:p>
    <w:p w:rsidRDefault="00754327" w:rsidP="00754327" w:rsidR="00754327"/>
    <w:p w:rsidRDefault="00754327" w:rsidP="007F7A21" w:rsidR="00754327">
      <w:pPr>
        <w:jc w:val="center"/>
      </w:pPr>
      <w:r>
        <w:t>r i j e š i o     j e</w:t>
      </w:r>
    </w:p>
    <w:p w:rsidRDefault="00754327" w:rsidP="00754327" w:rsidR="00754327"/>
    <w:p w:rsidRDefault="00005C84" w:rsidP="00005C84" w:rsidR="00005C84">
      <w:pPr>
        <w:ind w:firstLine="1440"/>
        <w:jc w:val="both"/>
      </w:pPr>
      <w:r w:rsidRPr="007F7A21">
        <w:rPr>
          <w:b/>
        </w:rPr>
        <w:t>I</w:t>
      </w:r>
      <w:r>
        <w:t xml:space="preserve">  Pozivaju se osobe koje imaju pravni interes za provedbom stečajnog postupka nad stečajnim dužnikom</w:t>
      </w:r>
      <w:r w:rsidRPr="005D0CF8">
        <w:t xml:space="preserve"> </w:t>
      </w:r>
      <w:r w:rsidR="009C7670" w:rsidRPr="009C7670">
        <w:t>DILJ ELEKTRONIKA d.o.o. za građenje, trgovinu i usluge, skraćena tvrtka: DILJ ELEKTRONIKA d.o.o., Slavonski Brod, Ljudevita Gaja 34, OIB: 46091546773</w:t>
      </w:r>
      <w:r>
        <w:t>da u roku od 15 dana</w:t>
      </w:r>
      <w:r w:rsidR="009A171D">
        <w:t xml:space="preserve"> </w:t>
      </w:r>
      <w:r>
        <w:t>uplate predujam za namirenje troškova  prethodnog i otvorenog st</w:t>
      </w:r>
      <w:r w:rsidR="007A54B1">
        <w:t>ečajno</w:t>
      </w:r>
      <w:r w:rsidR="006457AC">
        <w:t>g postupka u  iznosu od 2</w:t>
      </w:r>
      <w:r w:rsidR="009C7670">
        <w:t>3</w:t>
      </w:r>
      <w:r>
        <w:t>.</w:t>
      </w:r>
      <w:r w:rsidR="009C7670">
        <w:t>8</w:t>
      </w:r>
      <w:r>
        <w:t>00,00 Kn nad navedenim stečajnim dužnikom na račun Trgovačkog suda u Osijeku br. IBAN HR31 2390 0011 3000 0020 0 s pozivom na br. HR05 221-</w:t>
      </w:r>
      <w:r w:rsidR="009C7670">
        <w:rPr>
          <w:b/>
        </w:rPr>
        <w:t>1697</w:t>
      </w:r>
      <w:r>
        <w:t>-</w:t>
      </w:r>
      <w:r w:rsidRPr="008E0E01">
        <w:rPr>
          <w:b/>
        </w:rPr>
        <w:t>201</w:t>
      </w:r>
      <w:r w:rsidR="007B4F97" w:rsidRPr="008E0E01">
        <w:rPr>
          <w:b/>
        </w:rPr>
        <w:t>6</w:t>
      </w:r>
      <w:r>
        <w:t>.</w:t>
      </w:r>
    </w:p>
    <w:p w:rsidRDefault="00005C84" w:rsidP="00005C84" w:rsidR="00005C84">
      <w:pPr>
        <w:jc w:val="both"/>
      </w:pPr>
    </w:p>
    <w:p w:rsidRDefault="00005C84" w:rsidP="009937DC" w:rsidR="00005C84">
      <w:pPr>
        <w:ind w:firstLine="1440"/>
        <w:jc w:val="both"/>
      </w:pPr>
      <w:r w:rsidRPr="007F7A21">
        <w:rPr>
          <w:b/>
        </w:rPr>
        <w:t>II</w:t>
      </w:r>
      <w:r>
        <w:t xml:space="preserve"> Ukoliko osobe koje imaju pravni interes za provedbu stečajnog postupka ne uplate predujam u iznosu i u roku iz točke I ovoga rješenja, sud će donijeti rješenje o otvaranju i zaključenju stečajnog postupka nad stečajnim dužnikom </w:t>
      </w:r>
      <w:r w:rsidR="009C7670" w:rsidRPr="009C7670">
        <w:t>DILJ ELEKTRONIKA d.o.o. za građenje, trgovinu i usluge, skraćena tvrtka: DILJ ELEKTRONIKA d.o.o., Slavonski Brod, Ljudevita Gaja 34, OIB: 46091546773</w:t>
      </w:r>
      <w:r>
        <w:t xml:space="preserve">, a na temelju odredbe čl. 132. Stečajnog zakona ( NN 71/15).  </w:t>
      </w:r>
    </w:p>
    <w:p w:rsidRDefault="00005C84" w:rsidP="00005C84" w:rsidR="00005C84">
      <w:pPr>
        <w:jc w:val="center"/>
      </w:pPr>
      <w:r>
        <w:t>Obrazloženje</w:t>
      </w:r>
    </w:p>
    <w:p w:rsidRDefault="00005C84" w:rsidP="00005C84" w:rsidR="00005C84"/>
    <w:p w:rsidRDefault="00005C84" w:rsidP="0048664E" w:rsidR="004E6D8B">
      <w:pPr>
        <w:ind w:firstLine="1440"/>
        <w:jc w:val="both"/>
      </w:pPr>
      <w:r>
        <w:t xml:space="preserve">Zaključkom </w:t>
      </w:r>
      <w:r w:rsidR="009C7670">
        <w:t xml:space="preserve"> ovoga suda poslovni broj 7/St-1697</w:t>
      </w:r>
      <w:r>
        <w:t>/201</w:t>
      </w:r>
      <w:r w:rsidR="00AD33D5">
        <w:t>6</w:t>
      </w:r>
      <w:r>
        <w:t>-</w:t>
      </w:r>
      <w:r w:rsidR="009937DC">
        <w:t>3</w:t>
      </w:r>
      <w:r>
        <w:t xml:space="preserve">  od </w:t>
      </w:r>
      <w:r w:rsidR="009937DC">
        <w:t>1</w:t>
      </w:r>
      <w:r w:rsidR="00526F3A">
        <w:t>4</w:t>
      </w:r>
      <w:r>
        <w:t xml:space="preserve">. </w:t>
      </w:r>
      <w:r w:rsidR="009937DC">
        <w:t>rujna</w:t>
      </w:r>
      <w:r>
        <w:t xml:space="preserve"> 2016. godine  </w:t>
      </w:r>
      <w:r w:rsidR="00AD33D5">
        <w:t>zakazano</w:t>
      </w:r>
      <w:r w:rsidR="009A171D">
        <w:t xml:space="preserve"> je ročište </w:t>
      </w:r>
      <w:r w:rsidR="009A171D" w:rsidRPr="009A171D">
        <w:t>radi rasprave o pretpostavkama za otvaranje stečajnog postupka i očitovanja o prijedlogu za otvaranje stečajnog postupka</w:t>
      </w:r>
      <w:r w:rsidR="009A171D">
        <w:t xml:space="preserve"> </w:t>
      </w:r>
      <w:r>
        <w:t xml:space="preserve">nad stečajnim dužnikom </w:t>
      </w:r>
      <w:r w:rsidR="009C7670" w:rsidRPr="009C7670">
        <w:t>DILJ ELEKTRONIKA d.o.o. za građenje, trgovinu i usluge, skraćena tvrtka: DILJ ELEKTRONIKA d.o.o., Slavonski Brod, Ljudevita Gaja 34, OIB: 46091546773</w:t>
      </w:r>
      <w:r w:rsidR="00AF6AEA" w:rsidRPr="00AF6AEA">
        <w:t xml:space="preserve"> </w:t>
      </w:r>
      <w:r w:rsidR="00AD33D5">
        <w:t xml:space="preserve"> za </w:t>
      </w:r>
      <w:r w:rsidR="009A171D">
        <w:t xml:space="preserve">dan </w:t>
      </w:r>
      <w:r w:rsidR="00526F3A">
        <w:t>22</w:t>
      </w:r>
      <w:r w:rsidR="009A171D">
        <w:t>.</w:t>
      </w:r>
      <w:r w:rsidR="00526F3A">
        <w:t xml:space="preserve"> rujna</w:t>
      </w:r>
      <w:r w:rsidR="009A171D">
        <w:t xml:space="preserve"> 2016. godine,</w:t>
      </w:r>
      <w:r>
        <w:t xml:space="preserve"> a na temelju prijedloga </w:t>
      </w:r>
      <w:r w:rsidR="009A171D">
        <w:t>Financijske agencije, Regionalnog centra Osijek</w:t>
      </w:r>
      <w:r w:rsidR="001D3D1E">
        <w:t xml:space="preserve"> Podružnice Slavonski Brod</w:t>
      </w:r>
      <w:r w:rsidR="009A171D">
        <w:t xml:space="preserve">, podnesenog na temelju odredbe čl. </w:t>
      </w:r>
      <w:r w:rsidR="00526F3A">
        <w:t>444</w:t>
      </w:r>
      <w:r w:rsidR="009A171D">
        <w:t xml:space="preserve">. st. </w:t>
      </w:r>
      <w:r w:rsidR="00526F3A">
        <w:t>2</w:t>
      </w:r>
      <w:r w:rsidR="009A171D">
        <w:t>. Stečajno</w:t>
      </w:r>
      <w:r w:rsidR="00AD33D5">
        <w:t>g zakona (dalje: SZ, NN 71/15). Kako na ročište nije pristupio zakonski zastupnik dužnika ročišt</w:t>
      </w:r>
      <w:r w:rsidR="0048664E">
        <w:t>e je</w:t>
      </w:r>
    </w:p>
    <w:p w:rsidRDefault="0048664E" w:rsidP="0048664E" w:rsidR="0048664E">
      <w:pPr>
        <w:ind w:firstLine="1440"/>
        <w:jc w:val="both"/>
      </w:pPr>
    </w:p>
    <w:p w:rsidRDefault="004E6D8B" w:rsidP="004E6D8B" w:rsidR="004E6D8B">
      <w:pPr>
        <w:jc w:val="right"/>
        <w:rPr>
          <w:b/>
        </w:rPr>
      </w:pPr>
      <w:r w:rsidRPr="004E6D8B">
        <w:rPr>
          <w:b/>
        </w:rPr>
        <w:lastRenderedPageBreak/>
        <w:t>Broj: 7/St-1697/2016-23</w:t>
      </w:r>
    </w:p>
    <w:p w:rsidRDefault="004E6D8B" w:rsidP="004E6D8B" w:rsidR="004E6D8B">
      <w:pPr>
        <w:jc w:val="right"/>
      </w:pPr>
    </w:p>
    <w:p w:rsidRDefault="002E64D9" w:rsidP="004E6D8B" w:rsidR="00005C84">
      <w:pPr>
        <w:jc w:val="both"/>
      </w:pPr>
      <w:r>
        <w:t>odgođeno te su zakazana nova ročišta na koja isto tako nije prist</w:t>
      </w:r>
      <w:r w:rsidR="008E0E01">
        <w:t>upio zakonski zastupnik dužnika iako uredno pozvan.</w:t>
      </w:r>
    </w:p>
    <w:p w:rsidRDefault="008E0E01" w:rsidP="009A171D" w:rsidR="00AD33D5">
      <w:pPr>
        <w:ind w:firstLine="1440"/>
        <w:jc w:val="both"/>
      </w:pPr>
      <w:r>
        <w:t>Nastavno tome r</w:t>
      </w:r>
      <w:r w:rsidR="009937DC">
        <w:t>ješenjem posl.br. 7/St-1697/2016-17 od 08</w:t>
      </w:r>
      <w:r w:rsidR="002E64D9">
        <w:t>.</w:t>
      </w:r>
      <w:r>
        <w:t xml:space="preserve"> </w:t>
      </w:r>
      <w:r w:rsidR="009937DC">
        <w:t>prosinca</w:t>
      </w:r>
      <w:r w:rsidR="002E64D9">
        <w:t xml:space="preserve"> 2016.</w:t>
      </w:r>
      <w:r>
        <w:t xml:space="preserve"> </w:t>
      </w:r>
      <w:r w:rsidR="002E64D9">
        <w:t>godine imenovan je privremen</w:t>
      </w:r>
      <w:r w:rsidR="00D360FD">
        <w:t>i</w:t>
      </w:r>
      <w:r w:rsidR="002E64D9">
        <w:t xml:space="preserve"> stečajn</w:t>
      </w:r>
      <w:r w:rsidR="00D360FD">
        <w:t>i</w:t>
      </w:r>
      <w:r w:rsidR="002E64D9">
        <w:t xml:space="preserve"> upravitelj </w:t>
      </w:r>
      <w:r w:rsidR="009937DC">
        <w:t xml:space="preserve">Slavko Marinac </w:t>
      </w:r>
      <w:r w:rsidR="002E64D9">
        <w:t xml:space="preserve">iz </w:t>
      </w:r>
      <w:r w:rsidR="009937DC">
        <w:t>Požege</w:t>
      </w:r>
      <w:r w:rsidR="002E64D9">
        <w:t xml:space="preserve"> sa dužnostima utvrditi mogu li se imovinom dužnika namiriti troškovi postupka te da li postoje razlozi za </w:t>
      </w:r>
      <w:r>
        <w:t>otvaranje</w:t>
      </w:r>
      <w:r w:rsidR="002E64D9">
        <w:t xml:space="preserve"> stečajnog postupka nad stečajnim dužnikom odnosno da li je otpao razlog nesposobnosti za plaćanje te je zakaz</w:t>
      </w:r>
      <w:r>
        <w:t>a</w:t>
      </w:r>
      <w:r w:rsidR="00D360FD">
        <w:t>no i novo ročište za dan 27</w:t>
      </w:r>
      <w:r w:rsidR="002E64D9">
        <w:t>.</w:t>
      </w:r>
      <w:r>
        <w:t xml:space="preserve"> </w:t>
      </w:r>
      <w:r w:rsidR="00D360FD">
        <w:t>siječnja</w:t>
      </w:r>
      <w:r w:rsidR="002E64D9">
        <w:t xml:space="preserve"> 201</w:t>
      </w:r>
      <w:r w:rsidR="00D360FD">
        <w:t>7</w:t>
      </w:r>
      <w:r w:rsidR="002E64D9">
        <w:t>.</w:t>
      </w:r>
      <w:r>
        <w:t xml:space="preserve"> </w:t>
      </w:r>
      <w:r w:rsidR="002E64D9">
        <w:t>godine.</w:t>
      </w:r>
    </w:p>
    <w:p w:rsidRDefault="002E64D9" w:rsidP="009A171D" w:rsidR="009A171D">
      <w:pPr>
        <w:ind w:firstLine="1440"/>
        <w:jc w:val="both"/>
      </w:pPr>
      <w:r>
        <w:t xml:space="preserve">Tijekom postupka </w:t>
      </w:r>
      <w:r w:rsidR="00FE7503">
        <w:t>po služ</w:t>
      </w:r>
      <w:r>
        <w:t>be</w:t>
      </w:r>
      <w:r w:rsidR="00FE7503">
        <w:t xml:space="preserve">noj dužnosti pribavljeno je posljednje javno objavljeno  financijsko izvješće – </w:t>
      </w:r>
      <w:r w:rsidR="00A51845">
        <w:t>b</w:t>
      </w:r>
      <w:r w:rsidR="00FE7503">
        <w:t>ilanca za 201</w:t>
      </w:r>
      <w:r w:rsidR="009937DC">
        <w:t>3</w:t>
      </w:r>
      <w:r w:rsidR="00FE7503">
        <w:t>. godinu</w:t>
      </w:r>
      <w:r>
        <w:t>, podaci o vlasništvu motornih vozila i nekretnina dužnika</w:t>
      </w:r>
      <w:r w:rsidR="001A41EF">
        <w:t xml:space="preserve"> te </w:t>
      </w:r>
      <w:r w:rsidR="009A171D">
        <w:t xml:space="preserve"> je izvršen uvid u sve isprave priložene spisu. </w:t>
      </w:r>
    </w:p>
    <w:p w:rsidRDefault="00DC47BF" w:rsidP="009A171D" w:rsidR="001120E7">
      <w:pPr>
        <w:ind w:firstLine="1440"/>
        <w:jc w:val="both"/>
      </w:pPr>
      <w:r>
        <w:t>Iz prijedloga za otvaranje stečajnog postupka</w:t>
      </w:r>
      <w:r w:rsidR="001A41EF">
        <w:t xml:space="preserve"> Financijske agencije ( dalje  FINA )</w:t>
      </w:r>
      <w:r w:rsidR="00D360FD">
        <w:t xml:space="preserve"> proizlazi da je dužnik na dan</w:t>
      </w:r>
      <w:r w:rsidR="009937DC">
        <w:t xml:space="preserve"> </w:t>
      </w:r>
      <w:r w:rsidR="00D360FD">
        <w:t xml:space="preserve"> 01</w:t>
      </w:r>
      <w:r>
        <w:t>.</w:t>
      </w:r>
      <w:r w:rsidR="00D360FD">
        <w:t xml:space="preserve"> rujna</w:t>
      </w:r>
      <w:r w:rsidR="002E64D9">
        <w:t xml:space="preserve"> </w:t>
      </w:r>
      <w:r>
        <w:t xml:space="preserve"> 201</w:t>
      </w:r>
      <w:r w:rsidR="00D360FD">
        <w:t>5</w:t>
      </w:r>
      <w:r>
        <w:t xml:space="preserve">. </w:t>
      </w:r>
      <w:r w:rsidR="002E64D9">
        <w:t xml:space="preserve">godine </w:t>
      </w:r>
      <w:r>
        <w:t>u Očevidniku redoslijeda osnova za plaćanje ima evidentirane neizvršene osnove za plaćan</w:t>
      </w:r>
      <w:r w:rsidR="009937DC">
        <w:t>je u neprekinutom razdoblju od 712</w:t>
      </w:r>
      <w:r>
        <w:t xml:space="preserve"> dana u ukupnom iznosu od </w:t>
      </w:r>
      <w:r w:rsidR="009937DC">
        <w:t>22.503,28</w:t>
      </w:r>
      <w:r>
        <w:t xml:space="preserve"> Kn te </w:t>
      </w:r>
      <w:r w:rsidR="009937DC">
        <w:t>dvije</w:t>
      </w:r>
      <w:r>
        <w:t xml:space="preserve"> zaposlen</w:t>
      </w:r>
      <w:r w:rsidR="009937DC">
        <w:t>e</w:t>
      </w:r>
      <w:r>
        <w:t xml:space="preserve"> osob</w:t>
      </w:r>
      <w:r w:rsidR="009937DC">
        <w:t>e</w:t>
      </w:r>
      <w:r w:rsidR="001120E7">
        <w:t>, a na takav način se Financijska očitovala i u svojim podnescima od</w:t>
      </w:r>
      <w:r w:rsidR="004C021A">
        <w:t xml:space="preserve"> 19. rujna 2016. godine,</w:t>
      </w:r>
      <w:r w:rsidR="001120E7">
        <w:t xml:space="preserve"> </w:t>
      </w:r>
      <w:r w:rsidR="009937DC">
        <w:t>04</w:t>
      </w:r>
      <w:r w:rsidR="001120E7">
        <w:t xml:space="preserve">. </w:t>
      </w:r>
      <w:r w:rsidR="009937DC">
        <w:t>studenog</w:t>
      </w:r>
      <w:r w:rsidR="001120E7">
        <w:t xml:space="preserve"> 2016. godine i 08. prosinca 2016. godine.</w:t>
      </w:r>
    </w:p>
    <w:p w:rsidRDefault="002E64D9" w:rsidP="009A171D" w:rsidR="002E64D9">
      <w:pPr>
        <w:ind w:firstLine="1440"/>
        <w:jc w:val="both"/>
      </w:pPr>
      <w:r>
        <w:t xml:space="preserve">Uvidom u potvrdu </w:t>
      </w:r>
      <w:r w:rsidR="00967704">
        <w:t>Z</w:t>
      </w:r>
      <w:r>
        <w:t xml:space="preserve">emljišnoknjižnog odjela Općinskog suda </w:t>
      </w:r>
      <w:r w:rsidR="009937DC">
        <w:t>Slavonski Brod od 19</w:t>
      </w:r>
      <w:r>
        <w:t>.</w:t>
      </w:r>
      <w:r w:rsidR="00967704">
        <w:t xml:space="preserve"> </w:t>
      </w:r>
      <w:r w:rsidR="00D360FD">
        <w:t>rujna</w:t>
      </w:r>
      <w:r>
        <w:t xml:space="preserve"> 2016.godine utvrđeno je da dužnik nije vlasnikom nekretnina na  području nadležnosti toga suda</w:t>
      </w:r>
      <w:r w:rsidR="00967704">
        <w:t>,</w:t>
      </w:r>
      <w:r>
        <w:t xml:space="preserve"> a uvidom u Uvjerenje Policijske uprave </w:t>
      </w:r>
      <w:r w:rsidR="00D360FD">
        <w:t xml:space="preserve">Brodsko – posavske </w:t>
      </w:r>
      <w:r>
        <w:t xml:space="preserve"> </w:t>
      </w:r>
      <w:r w:rsidR="00D360FD">
        <w:t>od 2</w:t>
      </w:r>
      <w:r w:rsidR="009937DC">
        <w:t>0</w:t>
      </w:r>
      <w:r>
        <w:t>.</w:t>
      </w:r>
      <w:r w:rsidR="0075783C">
        <w:t xml:space="preserve"> </w:t>
      </w:r>
      <w:r w:rsidR="00D360FD">
        <w:t>rujna</w:t>
      </w:r>
      <w:r>
        <w:t xml:space="preserve"> 2016.godine utvrđeno je da nije vlasnik motornih vozila.</w:t>
      </w:r>
    </w:p>
    <w:p w:rsidRDefault="006279EA" w:rsidP="008F290C" w:rsidR="009937DC">
      <w:pPr>
        <w:ind w:firstLine="1440"/>
        <w:jc w:val="both"/>
      </w:pPr>
      <w:r>
        <w:t xml:space="preserve"> Saslušanjem</w:t>
      </w:r>
      <w:r w:rsidR="00967704">
        <w:t xml:space="preserve"> privremen</w:t>
      </w:r>
      <w:r w:rsidR="00D360FD">
        <w:t>og</w:t>
      </w:r>
      <w:r>
        <w:t xml:space="preserve"> </w:t>
      </w:r>
      <w:r w:rsidR="002E64D9">
        <w:t>stečajn</w:t>
      </w:r>
      <w:r w:rsidR="00D360FD">
        <w:t>og</w:t>
      </w:r>
      <w:r w:rsidR="002E64D9">
        <w:t xml:space="preserve"> upravitelj</w:t>
      </w:r>
      <w:r w:rsidR="00D360FD">
        <w:t>a</w:t>
      </w:r>
      <w:r w:rsidR="002E64D9">
        <w:t>, uvidom u izvješće</w:t>
      </w:r>
      <w:r w:rsidR="00967704">
        <w:t xml:space="preserve"> privremen</w:t>
      </w:r>
      <w:r w:rsidR="00D360FD">
        <w:t>og</w:t>
      </w:r>
      <w:r w:rsidR="002E64D9">
        <w:t xml:space="preserve"> stečajn</w:t>
      </w:r>
      <w:r w:rsidR="00D360FD">
        <w:t>og</w:t>
      </w:r>
      <w:r w:rsidR="002E64D9">
        <w:t xml:space="preserve"> upravitelj</w:t>
      </w:r>
      <w:r w:rsidR="00D360FD">
        <w:t>a</w:t>
      </w:r>
      <w:r w:rsidR="002E64D9">
        <w:t xml:space="preserve"> i priloge izvješću utvrđeno je da </w:t>
      </w:r>
      <w:r w:rsidR="009937DC">
        <w:t>su dužnikovi računi zatvoreni</w:t>
      </w:r>
      <w:r w:rsidR="00C14030">
        <w:t>,</w:t>
      </w:r>
      <w:r w:rsidR="009937DC">
        <w:t xml:space="preserve"> iako nije jasno iz kojih je razloga zatvaranje računa nastupilo te da je iz Očevidnika o redoslijedu FINA-e vi</w:t>
      </w:r>
      <w:r w:rsidR="00447AD6">
        <w:t>d</w:t>
      </w:r>
      <w:r w:rsidR="009937DC">
        <w:t xml:space="preserve">ljivo da postoje nepodmirene osnove za izvršenje pa bi u slučaju ako bi dužnik </w:t>
      </w:r>
      <w:r w:rsidR="00447AD6">
        <w:t>otvorio</w:t>
      </w:r>
      <w:r w:rsidR="009937DC">
        <w:t xml:space="preserve"> račun </w:t>
      </w:r>
      <w:r w:rsidR="00C14030">
        <w:t xml:space="preserve"> </w:t>
      </w:r>
      <w:proofErr w:type="spellStart"/>
      <w:r w:rsidR="00C14030">
        <w:t>račun</w:t>
      </w:r>
      <w:proofErr w:type="spellEnd"/>
      <w:r w:rsidR="00C14030">
        <w:t xml:space="preserve"> bi se </w:t>
      </w:r>
      <w:r w:rsidR="009937DC">
        <w:t>automatski blokirao. Privremeni stečajni upravitelj ustrajao je u tvrdnjama da iz očitovanja FINA-e vidljivo da FINA tvrdi da nepodmirene obveze dužnika na dan 01.</w:t>
      </w:r>
      <w:r w:rsidR="004C021A">
        <w:t xml:space="preserve"> </w:t>
      </w:r>
      <w:r w:rsidR="009937DC">
        <w:t>rujna 2016.</w:t>
      </w:r>
      <w:r w:rsidR="004C021A">
        <w:t xml:space="preserve"> </w:t>
      </w:r>
      <w:r w:rsidR="009937DC">
        <w:t>godine iznose 22.503,28 Kn</w:t>
      </w:r>
      <w:r w:rsidR="004C021A">
        <w:t>,</w:t>
      </w:r>
      <w:r w:rsidR="009937DC">
        <w:t xml:space="preserve"> a neprekinuto razdoblje blokade traje 712 dana, pa je time ostvaren stečajni razlog nesposobnosti za plaćanje. I iz Očevidnika o redoslijedu plaćanja</w:t>
      </w:r>
      <w:r w:rsidR="00447AD6">
        <w:t xml:space="preserve"> </w:t>
      </w:r>
      <w:r w:rsidR="009937DC">
        <w:t xml:space="preserve"> FINA-e od  13.</w:t>
      </w:r>
      <w:r w:rsidR="004C021A">
        <w:t xml:space="preserve"> </w:t>
      </w:r>
      <w:r w:rsidR="009937DC">
        <w:t>prosinca 2016.</w:t>
      </w:r>
      <w:r w:rsidR="004C021A">
        <w:t xml:space="preserve"> </w:t>
      </w:r>
      <w:r w:rsidR="009937DC">
        <w:t xml:space="preserve">godine vidljivo je da je nastupila privremena obustava izvršenja pojedinih naloga zbog zatvaranja računa </w:t>
      </w:r>
      <w:proofErr w:type="spellStart"/>
      <w:r w:rsidR="009937DC">
        <w:t>ovršenika</w:t>
      </w:r>
      <w:proofErr w:type="spellEnd"/>
      <w:r w:rsidR="009937DC">
        <w:t xml:space="preserve"> – dužnika, a kako se ovi podaci odnose na </w:t>
      </w:r>
      <w:r w:rsidR="00447AD6">
        <w:t>razdoblje</w:t>
      </w:r>
      <w:r w:rsidR="009937DC">
        <w:t xml:space="preserve"> od 22. </w:t>
      </w:r>
      <w:r w:rsidR="004C021A">
        <w:t>prosinca</w:t>
      </w:r>
      <w:r w:rsidR="009937DC">
        <w:t xml:space="preserve">  2011.</w:t>
      </w:r>
      <w:r w:rsidR="004C021A">
        <w:t xml:space="preserve"> </w:t>
      </w:r>
      <w:r w:rsidR="009937DC">
        <w:t>godine do 30.</w:t>
      </w:r>
      <w:r w:rsidR="004C021A">
        <w:t xml:space="preserve"> </w:t>
      </w:r>
      <w:r w:rsidR="009937DC">
        <w:t>rujna 2014.</w:t>
      </w:r>
      <w:r w:rsidR="004C021A">
        <w:t xml:space="preserve"> </w:t>
      </w:r>
      <w:r w:rsidR="009937DC">
        <w:t>godine priklonjena je vjera podacima</w:t>
      </w:r>
      <w:r w:rsidR="00447AD6">
        <w:t xml:space="preserve"> </w:t>
      </w:r>
      <w:r w:rsidR="009937DC">
        <w:t xml:space="preserve"> FINA-e navedenima u prijedlogu za otvaranje stečajnog postupka </w:t>
      </w:r>
      <w:r w:rsidR="00447AD6">
        <w:t>i daljnjim podnescima FINA-e iz kojih proizlazi da je dužnik na dan 01.</w:t>
      </w:r>
      <w:r w:rsidR="004C021A">
        <w:t xml:space="preserve"> </w:t>
      </w:r>
      <w:r w:rsidR="00447AD6">
        <w:t>rujna 2015.</w:t>
      </w:r>
      <w:r w:rsidR="004C021A">
        <w:t xml:space="preserve"> </w:t>
      </w:r>
      <w:r w:rsidR="00447AD6">
        <w:t xml:space="preserve">godine u Očevidniku redoslijeda osnova za plaćanje ima evidentirane neizvršene osnove u neprekinutom razdoblju od 712 dana i u iznosu od 22.503,28 Kn i </w:t>
      </w:r>
      <w:r w:rsidR="00E848CF">
        <w:t xml:space="preserve">da je </w:t>
      </w:r>
      <w:r w:rsidR="00447AD6">
        <w:t>tako nesposoban za plaćanje.</w:t>
      </w:r>
    </w:p>
    <w:p w:rsidRDefault="00967704" w:rsidP="008F290C" w:rsidR="0048664E">
      <w:pPr>
        <w:ind w:firstLine="1440"/>
        <w:jc w:val="both"/>
      </w:pPr>
      <w:r>
        <w:t xml:space="preserve"> </w:t>
      </w:r>
      <w:r w:rsidR="0075783C">
        <w:t xml:space="preserve"> </w:t>
      </w:r>
      <w:r>
        <w:t>Privremen</w:t>
      </w:r>
      <w:r w:rsidR="00D360FD">
        <w:t>i</w:t>
      </w:r>
      <w:r>
        <w:t xml:space="preserve"> stečajn</w:t>
      </w:r>
      <w:r w:rsidR="00D360FD">
        <w:t>i</w:t>
      </w:r>
      <w:r>
        <w:t xml:space="preserve"> upravitelj se očitova</w:t>
      </w:r>
      <w:r w:rsidR="00D360FD">
        <w:t>o</w:t>
      </w:r>
      <w:r>
        <w:t xml:space="preserve">  da </w:t>
      </w:r>
      <w:r w:rsidR="0075783C">
        <w:t xml:space="preserve"> </w:t>
      </w:r>
      <w:r w:rsidR="00447AD6">
        <w:t>dužnik ima uposlene dvije osobe, da kao porezni obveznik nije dostavljao potrebnu dokumentaciju</w:t>
      </w:r>
      <w:r w:rsidR="00E848CF">
        <w:t xml:space="preserve"> poreznim tijelima</w:t>
      </w:r>
      <w:r w:rsidR="00447AD6">
        <w:t xml:space="preserve"> za 2014.,</w:t>
      </w:r>
      <w:r w:rsidR="004C021A">
        <w:t xml:space="preserve"> </w:t>
      </w:r>
      <w:r w:rsidR="00E848CF">
        <w:t xml:space="preserve">2015. i </w:t>
      </w:r>
      <w:r w:rsidR="004C021A">
        <w:t xml:space="preserve"> </w:t>
      </w:r>
      <w:r w:rsidR="00447AD6">
        <w:t>2016.godinu, a niti odgovarajuće obrasce za plaće. Na temelju ovog iskaza utvrđeno je</w:t>
      </w:r>
      <w:r w:rsidR="001120E7">
        <w:t xml:space="preserve"> </w:t>
      </w:r>
      <w:r w:rsidR="005841AA">
        <w:t xml:space="preserve"> </w:t>
      </w:r>
      <w:r w:rsidR="0075783C">
        <w:t>da dužnik nije</w:t>
      </w:r>
      <w:r w:rsidR="006E501C">
        <w:t xml:space="preserve"> </w:t>
      </w:r>
      <w:r w:rsidR="0075783C">
        <w:t xml:space="preserve">vlasnik </w:t>
      </w:r>
      <w:r w:rsidR="006E501C">
        <w:t>nekretnina</w:t>
      </w:r>
      <w:r w:rsidR="00E848CF">
        <w:t xml:space="preserve">, </w:t>
      </w:r>
      <w:r w:rsidR="006E501C">
        <w:t xml:space="preserve"> </w:t>
      </w:r>
      <w:r w:rsidR="0075783C">
        <w:t>motornih vozila, niti je nositelj imovinskih prava, niti dionica i poslovnih udjela u drugim društvima</w:t>
      </w:r>
      <w:r w:rsidR="00D360FD">
        <w:t>, da</w:t>
      </w:r>
      <w:r w:rsidR="00447AD6">
        <w:t xml:space="preserve"> kratkotrajnu</w:t>
      </w:r>
      <w:r w:rsidR="00D360FD">
        <w:t xml:space="preserve">  imovin</w:t>
      </w:r>
      <w:r w:rsidR="00447AD6">
        <w:t>u</w:t>
      </w:r>
      <w:r w:rsidR="00D360FD">
        <w:t xml:space="preserve"> koja se iskazivala u bilanci za 201</w:t>
      </w:r>
      <w:r w:rsidR="00447AD6">
        <w:t>3</w:t>
      </w:r>
      <w:r w:rsidR="00D360FD">
        <w:t xml:space="preserve">.godinu  u iznosu od </w:t>
      </w:r>
      <w:r w:rsidR="00447AD6">
        <w:t>34.455,00</w:t>
      </w:r>
      <w:r w:rsidR="00D360FD">
        <w:t xml:space="preserve"> Kn </w:t>
      </w:r>
      <w:r w:rsidR="00447AD6">
        <w:t>čine potraživanja koja su s obzirom da se radi o kratkotrajnoj imovini u zastari</w:t>
      </w:r>
      <w:r w:rsidR="00E848CF">
        <w:t>,</w:t>
      </w:r>
      <w:r w:rsidR="00447AD6">
        <w:t xml:space="preserve"> a novac potrošen te da nije mogao sa sigurnošću utvrdit</w:t>
      </w:r>
      <w:r w:rsidR="00E848CF">
        <w:t>i</w:t>
      </w:r>
      <w:r w:rsidR="00447AD6">
        <w:t xml:space="preserve"> strukturu dugotrajne imovine u iznosu od 57.858,00 Kn, ali da se ne radi o nekretninama</w:t>
      </w:r>
      <w:r w:rsidR="00E848CF">
        <w:t>,</w:t>
      </w:r>
      <w:r w:rsidR="00447AD6">
        <w:t xml:space="preserve"> već se može raditi o pokretnoj imovini -  alatima za održavanje i  popravak računalne opreme i elektroničkih uređaja što je vidljivo iz predmet</w:t>
      </w:r>
      <w:r w:rsidR="00E848CF">
        <w:t>a</w:t>
      </w:r>
      <w:r w:rsidR="00447AD6">
        <w:t xml:space="preserve"> poslovanja dužnika, ali da nije moga</w:t>
      </w:r>
      <w:r w:rsidR="0048664E">
        <w:t>o</w:t>
      </w:r>
      <w:r w:rsidR="00447AD6">
        <w:t xml:space="preserve"> utvrditi gdje se ta imovina nalazi i da li uopće postoji, a s obzirom da je od iskaza u bilanci </w:t>
      </w:r>
      <w:r w:rsidR="0048664E">
        <w:t xml:space="preserve"> za 2013.godinu </w:t>
      </w:r>
      <w:r w:rsidR="00447AD6">
        <w:t xml:space="preserve">prošlo više od tri godine vrijedi manje zbog amortizacije. </w:t>
      </w:r>
    </w:p>
    <w:p w:rsidRDefault="0048664E" w:rsidP="0048664E" w:rsidR="0048664E" w:rsidRPr="0048664E">
      <w:pPr>
        <w:ind w:firstLine="1440"/>
        <w:jc w:val="right"/>
        <w:rPr>
          <w:b/>
        </w:rPr>
      </w:pPr>
      <w:r w:rsidRPr="0048664E">
        <w:rPr>
          <w:b/>
        </w:rPr>
        <w:lastRenderedPageBreak/>
        <w:t>Broj: 7/St-1697/2016-23</w:t>
      </w:r>
    </w:p>
    <w:p w:rsidRDefault="0048664E" w:rsidP="008F290C" w:rsidR="0048664E">
      <w:pPr>
        <w:ind w:firstLine="1440"/>
        <w:jc w:val="both"/>
      </w:pPr>
    </w:p>
    <w:p w:rsidRDefault="00447AD6" w:rsidP="008F290C" w:rsidR="00415A8E">
      <w:pPr>
        <w:ind w:firstLine="1440"/>
        <w:jc w:val="both"/>
      </w:pPr>
      <w:r>
        <w:t>Iz ovog iskaza proizlazi da obveze dužnika iznose 26.137,05 Kn</w:t>
      </w:r>
      <w:r w:rsidR="0048664E">
        <w:t>. P</w:t>
      </w:r>
      <w:r w:rsidR="006E501C">
        <w:t>rivremen</w:t>
      </w:r>
      <w:r w:rsidR="00111717">
        <w:t>i</w:t>
      </w:r>
      <w:r w:rsidR="006E501C">
        <w:t xml:space="preserve"> st</w:t>
      </w:r>
      <w:r w:rsidR="008E0E01">
        <w:t>ečaj</w:t>
      </w:r>
      <w:r w:rsidR="00111717">
        <w:t>ni</w:t>
      </w:r>
      <w:r w:rsidR="008E0E01">
        <w:t xml:space="preserve"> </w:t>
      </w:r>
      <w:r w:rsidR="006E501C">
        <w:t>upravitelj se nastavno tome očitova</w:t>
      </w:r>
      <w:r w:rsidR="00111717">
        <w:t>o</w:t>
      </w:r>
      <w:r w:rsidR="006E501C">
        <w:t xml:space="preserve"> da  dužnik nema imovinu koja bi bila dostatna za namirenje troškova stečajnog postupka i predloži</w:t>
      </w:r>
      <w:r w:rsidR="00111717">
        <w:t>o</w:t>
      </w:r>
      <w:r w:rsidR="006E501C">
        <w:t xml:space="preserve"> da se postupi sukladno odredbi čl.132 SZ-a</w:t>
      </w:r>
      <w:r w:rsidR="00111717">
        <w:t xml:space="preserve"> i pozovu osobe koje imaju pravni interes za provedbom stečajnog postupka uplatiti predujam u iznosu od 2</w:t>
      </w:r>
      <w:r>
        <w:t>3</w:t>
      </w:r>
      <w:r w:rsidR="00111717">
        <w:t>.</w:t>
      </w:r>
      <w:r>
        <w:t>8</w:t>
      </w:r>
      <w:r w:rsidR="00111717">
        <w:t>00,00 Kn.</w:t>
      </w:r>
    </w:p>
    <w:p w:rsidRDefault="00BA7B2A" w:rsidP="00405CF0" w:rsidR="009A171D">
      <w:pPr>
        <w:ind w:firstLine="1440"/>
        <w:jc w:val="both"/>
      </w:pPr>
      <w:r>
        <w:t>Nastavno tome</w:t>
      </w:r>
      <w:r w:rsidR="00405CF0">
        <w:t xml:space="preserve">, je </w:t>
      </w:r>
      <w:r w:rsidR="00415A8E">
        <w:t>utvrđeno da je stečajni du</w:t>
      </w:r>
      <w:r w:rsidR="00447AD6">
        <w:t xml:space="preserve">žnik nesposoban za plaćanje i tako ostvaren stečajni razlog </w:t>
      </w:r>
      <w:r w:rsidR="00415A8E">
        <w:t>koj</w:t>
      </w:r>
      <w:r w:rsidR="00447AD6">
        <w:t>i</w:t>
      </w:r>
      <w:r w:rsidR="00415A8E">
        <w:t xml:space="preserve"> propisuje odredba čl. 5. SZ-a. </w:t>
      </w:r>
    </w:p>
    <w:p w:rsidRDefault="00BA7B2A" w:rsidP="00447AD6" w:rsidR="001120E7">
      <w:pPr>
        <w:ind w:firstLine="1440"/>
        <w:jc w:val="both"/>
      </w:pPr>
      <w:r>
        <w:t xml:space="preserve">Kako je </w:t>
      </w:r>
      <w:r w:rsidR="000B6B44">
        <w:t>utvr</w:t>
      </w:r>
      <w:r w:rsidR="00405CF0">
        <w:t>đ</w:t>
      </w:r>
      <w:r w:rsidR="000B6B44">
        <w:t>e</w:t>
      </w:r>
      <w:r w:rsidR="00405CF0">
        <w:t>no</w:t>
      </w:r>
      <w:r w:rsidR="000A1C62">
        <w:t xml:space="preserve"> da stečajni dužnik</w:t>
      </w:r>
      <w:r w:rsidR="000B6B44">
        <w:t xml:space="preserve"> u trenutku odlučivanja o prijedlogu </w:t>
      </w:r>
      <w:r w:rsidR="000A1C62">
        <w:t xml:space="preserve"> nema imovine</w:t>
      </w:r>
      <w:r w:rsidR="008C0528">
        <w:t xml:space="preserve"> koja je dostatna za namirenje troškova stečajnog postupka </w:t>
      </w:r>
      <w:r w:rsidR="000A1C62">
        <w:t xml:space="preserve"> </w:t>
      </w:r>
      <w:r w:rsidR="00005C84">
        <w:t>sukladno odredbi čl. 132. Stečajnog zakona valjalo</w:t>
      </w:r>
      <w:r w:rsidR="008C0528">
        <w:t xml:space="preserve"> je </w:t>
      </w:r>
      <w:r w:rsidR="00005C84">
        <w:t xml:space="preserve"> pozvati osobe koje imaju pravni interes za provedbom stečajnog postupka da u roku od 15 dana uplate predujam za namirenje troškova prethodnog i otvorenog stečajnog postupka, jer je prije otvaranja stečajnog postupka utvrđeno da imovina dužnika </w:t>
      </w:r>
    </w:p>
    <w:p w:rsidRDefault="00F65722" w:rsidP="001120E7" w:rsidR="00111717">
      <w:pPr>
        <w:jc w:val="both"/>
      </w:pPr>
      <w:r>
        <w:t>k</w:t>
      </w:r>
      <w:r w:rsidR="00005C84">
        <w:t>oja bi ušla u stečajnu masu nije dovoljna  za namirenje troškova tog postupka odnosno da je neznatne vrijednosti.</w:t>
      </w:r>
    </w:p>
    <w:p w:rsidRDefault="00005C84" w:rsidP="00111717" w:rsidR="00111717">
      <w:pPr>
        <w:ind w:firstLine="1440"/>
        <w:jc w:val="both"/>
      </w:pPr>
      <w:r>
        <w:t xml:space="preserve"> Novčani iznos predujma naveden u točci I ovoga rješenja, po o</w:t>
      </w:r>
      <w:r w:rsidR="0001324A">
        <w:t>cjeni ovog suda, a vodeći računa</w:t>
      </w:r>
      <w:r>
        <w:t xml:space="preserve"> i o očitovanju privremenog stečajnog upravitelja, potreban je i dostatan za predvidive troškove postupka koji obuhvaćaju nagradu za </w:t>
      </w:r>
      <w:r w:rsidR="007A54B1">
        <w:t xml:space="preserve">rad stečajnog upravitelja u bruto </w:t>
      </w:r>
    </w:p>
    <w:p w:rsidRDefault="007A54B1" w:rsidP="00111717" w:rsidR="00005C84">
      <w:pPr>
        <w:jc w:val="both"/>
      </w:pPr>
      <w:r>
        <w:t>iznosu od 1</w:t>
      </w:r>
      <w:r w:rsidR="00E416A6">
        <w:t>0</w:t>
      </w:r>
      <w:r w:rsidR="00005C84">
        <w:t>.000,</w:t>
      </w:r>
      <w:r>
        <w:t xml:space="preserve">00 Kn </w:t>
      </w:r>
      <w:r w:rsidR="00005C84">
        <w:t xml:space="preserve"> sukladno čl. 7. Uredbe o kriterijima i načinu obračuna i plaćanju nagrade st</w:t>
      </w:r>
      <w:r>
        <w:t>ečajnim upraviteljima (NN 105/15</w:t>
      </w:r>
      <w:r w:rsidR="00005C84">
        <w:t>) te stvarne troškove stečajnog upravitelja u izno</w:t>
      </w:r>
      <w:r w:rsidR="008979AF">
        <w:t>su</w:t>
      </w:r>
      <w:r w:rsidR="006457AC">
        <w:t xml:space="preserve"> od </w:t>
      </w:r>
      <w:r w:rsidR="00E416A6">
        <w:t>5</w:t>
      </w:r>
      <w:r w:rsidR="008979AF">
        <w:t>.000,00 Kn</w:t>
      </w:r>
      <w:r w:rsidR="00005C84">
        <w:t xml:space="preserve">, troškove  zatvaranja žiro računa i izrade pečata </w:t>
      </w:r>
      <w:r w:rsidR="00E416A6">
        <w:t>8</w:t>
      </w:r>
      <w:r w:rsidR="00005C84">
        <w:t>00,00 Kn,  te troškove angažiranja knjigovodstvenog servisa i arhiv</w:t>
      </w:r>
      <w:r w:rsidR="008979AF">
        <w:t xml:space="preserve">iranja u predvidivom iznosu od </w:t>
      </w:r>
      <w:r w:rsidR="00E416A6">
        <w:t>8</w:t>
      </w:r>
      <w:r w:rsidR="008979AF">
        <w:t>.</w:t>
      </w:r>
      <w:r w:rsidR="00E416A6">
        <w:t>0</w:t>
      </w:r>
      <w:r w:rsidR="00005C84">
        <w:t>00,00 Kn.</w:t>
      </w:r>
    </w:p>
    <w:p w:rsidRDefault="00005C84" w:rsidP="00005C84" w:rsidR="00005C84">
      <w:pPr>
        <w:jc w:val="both"/>
      </w:pPr>
      <w:r>
        <w:t xml:space="preserve"> </w:t>
      </w:r>
      <w:r>
        <w:tab/>
      </w:r>
      <w:r>
        <w:tab/>
        <w:t>Stoga je na temelju odredbe čl.132.  SZ-a odlučeno kao u izreci rješenja.</w:t>
      </w:r>
    </w:p>
    <w:p w:rsidRDefault="004A62AA" w:rsidP="00E537E8" w:rsidR="004A62AA">
      <w:pPr>
        <w:jc w:val="both"/>
      </w:pPr>
    </w:p>
    <w:p w:rsidRDefault="00B760BF" w:rsidP="00FF57CC" w:rsidR="00754327">
      <w:pPr>
        <w:jc w:val="center"/>
      </w:pPr>
      <w:r>
        <w:t>U</w:t>
      </w:r>
      <w:r w:rsidR="001417AF">
        <w:t xml:space="preserve"> Slavonskom Brodu, </w:t>
      </w:r>
      <w:r w:rsidR="006E501C">
        <w:t>01</w:t>
      </w:r>
      <w:r w:rsidR="008A3E24">
        <w:t xml:space="preserve">. </w:t>
      </w:r>
      <w:r w:rsidR="006E501C">
        <w:t>veljače</w:t>
      </w:r>
      <w:r w:rsidR="001417AF">
        <w:t xml:space="preserve"> </w:t>
      </w:r>
      <w:r>
        <w:t>201</w:t>
      </w:r>
      <w:r w:rsidR="006E501C">
        <w:t>7</w:t>
      </w:r>
      <w:r w:rsidR="00754327">
        <w:t>. godine</w:t>
      </w:r>
    </w:p>
    <w:p w:rsidRDefault="00754327" w:rsidP="00E537E8" w:rsidR="002146E9">
      <w:pPr>
        <w:jc w:val="both"/>
      </w:pPr>
      <w:r>
        <w:t xml:space="preserve">           </w:t>
      </w:r>
    </w:p>
    <w:p w:rsidRDefault="0048664E" w:rsidP="00E537E8" w:rsidR="0048664E">
      <w:pPr>
        <w:jc w:val="both"/>
      </w:pPr>
    </w:p>
    <w:p w:rsidRDefault="0048664E" w:rsidP="00E537E8" w:rsidR="0048664E">
      <w:pPr>
        <w:jc w:val="both"/>
      </w:pPr>
    </w:p>
    <w:p w:rsidRDefault="00831320" w:rsidP="007B615B" w:rsidR="007B615B">
      <w:pPr>
        <w:jc w:val="both"/>
      </w:pPr>
      <w:r>
        <w:t xml:space="preserve">                                                                                      </w:t>
      </w:r>
      <w:r w:rsidR="007B615B">
        <w:t xml:space="preserve">                 </w:t>
      </w:r>
      <w:r>
        <w:t xml:space="preserve">  </w:t>
      </w:r>
      <w:r w:rsidR="00F65722">
        <w:t xml:space="preserve"> </w:t>
      </w:r>
      <w:r w:rsidR="00992AD7">
        <w:t xml:space="preserve">   </w:t>
      </w:r>
      <w:r w:rsidR="00F65722">
        <w:t xml:space="preserve"> </w:t>
      </w:r>
      <w:r w:rsidR="007B615B">
        <w:t>Stečajna sutkinja:</w:t>
      </w:r>
    </w:p>
    <w:p w:rsidRDefault="007B615B" w:rsidP="008A3E24" w:rsidR="007B615B">
      <w:pPr>
        <w:jc w:val="both"/>
      </w:pPr>
      <w:r>
        <w:t xml:space="preserve">                                                                                                       </w:t>
      </w:r>
      <w:r w:rsidR="008A3E24">
        <w:t xml:space="preserve">  </w:t>
      </w:r>
      <w:r w:rsidR="006E501C">
        <w:t xml:space="preserve">  </w:t>
      </w:r>
      <w:r w:rsidR="001120E7">
        <w:t xml:space="preserve">  </w:t>
      </w:r>
      <w:r w:rsidR="006E501C">
        <w:t xml:space="preserve"> </w:t>
      </w:r>
      <w:r>
        <w:t xml:space="preserve"> </w:t>
      </w:r>
      <w:r w:rsidR="000A7787">
        <w:t xml:space="preserve">  </w:t>
      </w:r>
      <w:r>
        <w:t>Mirna Vujčić</w:t>
      </w:r>
    </w:p>
    <w:p w:rsidRDefault="00F23180" w:rsidP="00F23180" w:rsidR="00F23180">
      <w:pPr>
        <w:ind w:firstLine="708" w:left="3540"/>
        <w:jc w:val="both"/>
      </w:pPr>
      <w:r>
        <w:t xml:space="preserve">        </w:t>
      </w:r>
    </w:p>
    <w:p w:rsidRDefault="00F65722" w:rsidP="000A7787" w:rsidR="00F65722">
      <w:pPr>
        <w:jc w:val="both"/>
      </w:pPr>
      <w:r>
        <w:t xml:space="preserve">       </w:t>
      </w:r>
    </w:p>
    <w:p w:rsidRDefault="00AF26BF" w:rsidP="00E537E8" w:rsidR="00AF26BF">
      <w:pPr>
        <w:jc w:val="both"/>
      </w:pPr>
    </w:p>
    <w:p w:rsidRDefault="00754327" w:rsidP="00754327" w:rsidR="00754327"/>
    <w:p w:rsidRDefault="001417AF" w:rsidP="001417AF" w:rsidR="001417AF" w:rsidRPr="0031681F">
      <w:pPr>
        <w:rPr>
          <w:b/>
          <w:sz w:val="20"/>
          <w:szCs w:val="20"/>
        </w:rPr>
      </w:pPr>
      <w:r w:rsidRPr="0031681F">
        <w:rPr>
          <w:b/>
          <w:sz w:val="20"/>
          <w:szCs w:val="20"/>
        </w:rPr>
        <w:t>NAPUTAK O PRAVNOM LIJEKU</w:t>
      </w:r>
    </w:p>
    <w:p w:rsidRDefault="00005C84" w:rsidP="00005C84" w:rsidR="00005C84" w:rsidRPr="00005C84">
      <w:pPr>
        <w:rPr>
          <w:sz w:val="20"/>
          <w:szCs w:val="20"/>
        </w:rPr>
      </w:pPr>
      <w:r w:rsidRPr="00005C84">
        <w:rPr>
          <w:sz w:val="20"/>
          <w:szCs w:val="20"/>
        </w:rPr>
        <w:t>Protiv ovog rješenja dopuštena je žalba u roku od osam dana</w:t>
      </w:r>
    </w:p>
    <w:p w:rsidRDefault="00005C84" w:rsidP="00005C84" w:rsidR="00005C84" w:rsidRPr="00005C84">
      <w:pPr>
        <w:rPr>
          <w:sz w:val="20"/>
          <w:szCs w:val="20"/>
        </w:rPr>
      </w:pPr>
      <w:r w:rsidRPr="00005C84">
        <w:rPr>
          <w:sz w:val="20"/>
          <w:szCs w:val="20"/>
        </w:rPr>
        <w:t xml:space="preserve">od isteka osmog dana od dana objave rješenja na mrežnoj </w:t>
      </w:r>
    </w:p>
    <w:p w:rsidRDefault="00005C84" w:rsidP="00005C84" w:rsidR="00005C84" w:rsidRPr="00005C84">
      <w:pPr>
        <w:rPr>
          <w:sz w:val="20"/>
          <w:szCs w:val="20"/>
        </w:rPr>
      </w:pPr>
      <w:r w:rsidRPr="00005C84">
        <w:rPr>
          <w:sz w:val="20"/>
          <w:szCs w:val="20"/>
        </w:rPr>
        <w:t xml:space="preserve">stranici e-Oglasna ploča sudova. Žalba se podnosi </w:t>
      </w:r>
    </w:p>
    <w:p w:rsidRDefault="00005C84" w:rsidP="00005C84" w:rsidR="00005C84" w:rsidRPr="00005C84">
      <w:pPr>
        <w:rPr>
          <w:sz w:val="20"/>
          <w:szCs w:val="20"/>
        </w:rPr>
      </w:pPr>
      <w:r w:rsidRPr="00005C84">
        <w:rPr>
          <w:sz w:val="20"/>
          <w:szCs w:val="20"/>
        </w:rPr>
        <w:t xml:space="preserve">Visokom trgovačkom sudu Republike Hrvatske Zagreb </w:t>
      </w:r>
    </w:p>
    <w:p w:rsidRDefault="00005C84" w:rsidP="00005C84" w:rsidR="00005C84" w:rsidRPr="00005C84">
      <w:pPr>
        <w:rPr>
          <w:sz w:val="20"/>
          <w:szCs w:val="20"/>
        </w:rPr>
      </w:pPr>
      <w:r w:rsidRPr="00005C84">
        <w:rPr>
          <w:sz w:val="20"/>
          <w:szCs w:val="20"/>
        </w:rPr>
        <w:t xml:space="preserve">putem ovoga suda u tri primjerka. </w:t>
      </w:r>
    </w:p>
    <w:p w:rsidRDefault="00754327" w:rsidP="00754327" w:rsidR="00754327"/>
    <w:p w:rsidRDefault="00754327" w:rsidP="00754327" w:rsidR="00754327"/>
    <w:p w:rsidRDefault="00FF57CC" w:rsidP="00754327" w:rsidR="00FF57CC"/>
    <w:p w:rsidRDefault="00FF57CC" w:rsidP="00754327" w:rsidR="00FF57CC"/>
    <w:p w:rsidRDefault="00FF57CC" w:rsidP="00754327" w:rsidR="00FF57CC"/>
    <w:p w:rsidRDefault="00754327" w:rsidP="00754327" w:rsidR="00754327">
      <w:r>
        <w:t>DNA:</w:t>
      </w:r>
    </w:p>
    <w:p w:rsidRDefault="00754327" w:rsidP="00754327" w:rsidR="00754327">
      <w:r>
        <w:t xml:space="preserve">1.Rješenje </w:t>
      </w:r>
      <w:r w:rsidR="00F80F64">
        <w:t>objaviti na mrežnoj stranici e-Oglasna ploča sudova</w:t>
      </w:r>
    </w:p>
    <w:p w:rsidRDefault="00F80F64" w:rsidP="00754327" w:rsidR="00754327">
      <w:r>
        <w:t>2. Rješenje</w:t>
      </w:r>
      <w:r w:rsidR="00757C8D">
        <w:t xml:space="preserve"> dostaviti </w:t>
      </w:r>
      <w:proofErr w:type="spellStart"/>
      <w:r w:rsidR="00757C8D">
        <w:t>z.z</w:t>
      </w:r>
      <w:proofErr w:type="spellEnd"/>
      <w:r w:rsidR="00757C8D">
        <w:t xml:space="preserve"> .dužnika </w:t>
      </w:r>
      <w:r w:rsidR="00447AD6">
        <w:t xml:space="preserve"> Borislav </w:t>
      </w:r>
      <w:proofErr w:type="spellStart"/>
      <w:r w:rsidR="00447AD6">
        <w:t>Vergaš</w:t>
      </w:r>
      <w:proofErr w:type="spellEnd"/>
    </w:p>
    <w:p w:rsidRDefault="00754327" w:rsidP="00754327" w:rsidR="00754327"/>
    <w:p w:rsidRDefault="00754327" w:rsidP="00754327" w:rsidR="00754327"/>
    <w:p w:rsidRDefault="00754327" w:rsidP="00754327" w:rsidR="00754327"/>
    <w:p w:rsidRDefault="00754327" w:rsidP="00754327" w:rsidR="00754327"/>
    <w:sectPr w:rsidR="0075432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4327"/>
    <w:rsid w:val="00005C84"/>
    <w:rsid w:val="0001324A"/>
    <w:rsid w:val="00016F2A"/>
    <w:rsid w:val="00035AA2"/>
    <w:rsid w:val="00047EEE"/>
    <w:rsid w:val="00081DB9"/>
    <w:rsid w:val="000A1C62"/>
    <w:rsid w:val="000A4A2F"/>
    <w:rsid w:val="000A7787"/>
    <w:rsid w:val="000B6B44"/>
    <w:rsid w:val="00111717"/>
    <w:rsid w:val="001120E7"/>
    <w:rsid w:val="00114CF3"/>
    <w:rsid w:val="00135E86"/>
    <w:rsid w:val="001417AF"/>
    <w:rsid w:val="0014706C"/>
    <w:rsid w:val="00194FBC"/>
    <w:rsid w:val="001A41EF"/>
    <w:rsid w:val="001B702A"/>
    <w:rsid w:val="001D3D1E"/>
    <w:rsid w:val="0020428C"/>
    <w:rsid w:val="002146E9"/>
    <w:rsid w:val="00246414"/>
    <w:rsid w:val="002C3E8E"/>
    <w:rsid w:val="002C75B6"/>
    <w:rsid w:val="002E64D9"/>
    <w:rsid w:val="003469D2"/>
    <w:rsid w:val="0035464E"/>
    <w:rsid w:val="00396C36"/>
    <w:rsid w:val="003B3314"/>
    <w:rsid w:val="004039DF"/>
    <w:rsid w:val="00405CF0"/>
    <w:rsid w:val="00407ADF"/>
    <w:rsid w:val="00415A8E"/>
    <w:rsid w:val="00425C64"/>
    <w:rsid w:val="00447AD6"/>
    <w:rsid w:val="00461CB1"/>
    <w:rsid w:val="00465B1A"/>
    <w:rsid w:val="0048664E"/>
    <w:rsid w:val="004A493B"/>
    <w:rsid w:val="004A62AA"/>
    <w:rsid w:val="004C021A"/>
    <w:rsid w:val="004E6267"/>
    <w:rsid w:val="004E6D8B"/>
    <w:rsid w:val="00526F3A"/>
    <w:rsid w:val="00530390"/>
    <w:rsid w:val="00583B97"/>
    <w:rsid w:val="005841AA"/>
    <w:rsid w:val="005B1B42"/>
    <w:rsid w:val="005B7BFD"/>
    <w:rsid w:val="005C703E"/>
    <w:rsid w:val="005D3854"/>
    <w:rsid w:val="005D51E4"/>
    <w:rsid w:val="005E4F92"/>
    <w:rsid w:val="00612F46"/>
    <w:rsid w:val="006279EA"/>
    <w:rsid w:val="006312D5"/>
    <w:rsid w:val="006457AC"/>
    <w:rsid w:val="00672563"/>
    <w:rsid w:val="00686D05"/>
    <w:rsid w:val="00692884"/>
    <w:rsid w:val="006B7BD2"/>
    <w:rsid w:val="006C0994"/>
    <w:rsid w:val="006D1AC6"/>
    <w:rsid w:val="006E3BF5"/>
    <w:rsid w:val="006E501C"/>
    <w:rsid w:val="006F0169"/>
    <w:rsid w:val="00737AB9"/>
    <w:rsid w:val="00754327"/>
    <w:rsid w:val="0075783C"/>
    <w:rsid w:val="00757C8D"/>
    <w:rsid w:val="0076416D"/>
    <w:rsid w:val="00766AE2"/>
    <w:rsid w:val="007A54B1"/>
    <w:rsid w:val="007B4F97"/>
    <w:rsid w:val="007B615B"/>
    <w:rsid w:val="007E22A8"/>
    <w:rsid w:val="007F7A21"/>
    <w:rsid w:val="00804B8C"/>
    <w:rsid w:val="00826CC2"/>
    <w:rsid w:val="00831320"/>
    <w:rsid w:val="008979AF"/>
    <w:rsid w:val="008A3E24"/>
    <w:rsid w:val="008C0528"/>
    <w:rsid w:val="008E0E01"/>
    <w:rsid w:val="008F290C"/>
    <w:rsid w:val="008F2F61"/>
    <w:rsid w:val="0090221D"/>
    <w:rsid w:val="00910DC8"/>
    <w:rsid w:val="00924634"/>
    <w:rsid w:val="009305A2"/>
    <w:rsid w:val="00931FE3"/>
    <w:rsid w:val="0095335D"/>
    <w:rsid w:val="00967704"/>
    <w:rsid w:val="00992AD7"/>
    <w:rsid w:val="009937DC"/>
    <w:rsid w:val="009A171D"/>
    <w:rsid w:val="009C19F3"/>
    <w:rsid w:val="009C7670"/>
    <w:rsid w:val="009D264C"/>
    <w:rsid w:val="00A34BF5"/>
    <w:rsid w:val="00A51845"/>
    <w:rsid w:val="00A664C3"/>
    <w:rsid w:val="00A73A59"/>
    <w:rsid w:val="00A779B1"/>
    <w:rsid w:val="00A90BB5"/>
    <w:rsid w:val="00A9345D"/>
    <w:rsid w:val="00AB2E35"/>
    <w:rsid w:val="00AB77C2"/>
    <w:rsid w:val="00AD33D5"/>
    <w:rsid w:val="00AF26BF"/>
    <w:rsid w:val="00AF6AEA"/>
    <w:rsid w:val="00B06A46"/>
    <w:rsid w:val="00B12789"/>
    <w:rsid w:val="00B27957"/>
    <w:rsid w:val="00B521C7"/>
    <w:rsid w:val="00B718E9"/>
    <w:rsid w:val="00B760BF"/>
    <w:rsid w:val="00B804C6"/>
    <w:rsid w:val="00BA7B2A"/>
    <w:rsid w:val="00C14030"/>
    <w:rsid w:val="00C143DA"/>
    <w:rsid w:val="00C22879"/>
    <w:rsid w:val="00C253F2"/>
    <w:rsid w:val="00CD1CC2"/>
    <w:rsid w:val="00CE3744"/>
    <w:rsid w:val="00CF7A18"/>
    <w:rsid w:val="00D275A0"/>
    <w:rsid w:val="00D329AE"/>
    <w:rsid w:val="00D360FD"/>
    <w:rsid w:val="00D77C99"/>
    <w:rsid w:val="00DA498E"/>
    <w:rsid w:val="00DC47BF"/>
    <w:rsid w:val="00DF4945"/>
    <w:rsid w:val="00E223C3"/>
    <w:rsid w:val="00E23866"/>
    <w:rsid w:val="00E416A6"/>
    <w:rsid w:val="00E537E8"/>
    <w:rsid w:val="00E848CF"/>
    <w:rsid w:val="00E97FC1"/>
    <w:rsid w:val="00F23180"/>
    <w:rsid w:val="00F65722"/>
    <w:rsid w:val="00F70C32"/>
    <w:rsid w:val="00F7248B"/>
    <w:rsid w:val="00F80F64"/>
    <w:rsid w:val="00F87055"/>
    <w:rsid w:val="00F87F96"/>
    <w:rsid w:val="00FA6B14"/>
    <w:rsid w:val="00FB52F7"/>
    <w:rsid w:val="00FC3AD2"/>
    <w:rsid w:val="00FE7503"/>
    <w:rsid w:val="00FF5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05C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005C8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4B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4B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4B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4B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4B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05C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005C8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34B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4B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4B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4B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4B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1697</izvorni_sadrzaj>
    <derivirana_varijabla naziv="DomainObject.Predmet.Broj_1">1697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st.2</izvorni_sadrzaj>
    <derivirana_varijabla naziv="DomainObject.Predmet.Opis_1">ČL. 444. st.2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St-1697/2016</izvorni_sadrzaj>
    <derivirana_varijabla naziv="DomainObject.Predmet.OznakaBroj_1">St-1697/2016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DILJ ELEKTRONIKA d.o.o. za građenje, trgovinu i usluge zastupanog po punomoćniku Borislav Vergaš</izvorni_sadrzaj>
    <derivirana_varijabla naziv="DomainObject.Predmet.ProtustrankaFormated_1">  DILJ ELEKTRONIKA d.o.o. za građenje, trgovinu i usluge zastupanog po punomoćniku Borislav Vergaš</derivirana_varijabla>
  </DomainObject.Predmet.ProtustrankaFormated>
  <DomainObject.Predmet.ProtustrankaFormatedOIB>
    <izvorni_sadrzaj>  DILJ ELEKTRONIKA d.o.o. za građenje, trgovinu i usluge, OIB 46091546773 zastupanog po punomoćniku Borislav Vergaš</izvorni_sadrzaj>
    <derivirana_varijabla naziv="DomainObject.Predmet.ProtustrankaFormatedOIB_1">  DILJ ELEKTRONIKA d.o.o. za građenje, trgovinu i usluge, OIB 46091546773 zastupanog po punomoćniku Borislav Vergaš</derivirana_varijabla>
  </DomainObject.Predmet.ProtustrankaFormatedOIB>
  <DomainObject.Predmet.ProtustrankaFormatedWithAdress>
    <izvorni_sadrzaj> DILJ ELEKTRONIKA d.o.o. za građenje, trgovinu i usluge, Ljudevita Gaja 34, 35000 Slavonski Brod zastupanog po punomoćniku Borislav Vergaš</izvorni_sadrzaj>
    <derivirana_varijabla naziv="DomainObject.Predmet.ProtustrankaFormatedWithAdress_1"> DILJ ELEKTRONIKA d.o.o. za građenje, trgovinu i usluge, Ljudevita Gaja 34, 35000 Slavonski Brod zastupanog po punomoćniku Borislav Vergaš</derivirana_varijabla>
  </DomainObject.Predmet.ProtustrankaFormatedWithAdress>
  <DomainObject.Predmet.ProtustrankaFormatedWithAdressOIB>
    <izvorni_sadrzaj> DILJ ELEKTRONIKA d.o.o. za građenje, trgovinu i usluge, OIB 46091546773, Ljudevita Gaja 34, 35000 Slavonski Brod zastupanog po punomoćniku Borislav Vergaš</izvorni_sadrzaj>
    <derivirana_varijabla naziv="DomainObject.Predmet.ProtustrankaFormatedWithAdressOIB_1"> DILJ ELEKTRONIKA d.o.o. za građenje, trgovinu i usluge, OIB 46091546773, Ljudevita Gaja 34, 35000 Slavonski Brod zastupanog po punomoćniku Borislav Vergaš</derivirana_varijabla>
  </DomainObject.Predmet.ProtustrankaFormatedWithAdressOIB>
  <DomainObject.Predmet.ProtustrankaWithAdress>
    <izvorni_sadrzaj>DILJ ELEKTRONIKA d.o.o. za građenje, trgovinu i usluge Ljudevita Gaja 34, 35000 Slavonski Brod</izvorni_sadrzaj>
    <derivirana_varijabla naziv="DomainObject.Predmet.ProtustrankaWithAdress_1">DILJ ELEKTRONIKA d.o.o. za građenje, trgovinu i usluge Ljudevita Gaja 34, 35000 Slavonski Brod</derivirana_varijabla>
  </DomainObject.Predmet.ProtustrankaWithAdress>
  <DomainObject.Predmet.ProtustrankaWithAdressOIB>
    <izvorni_sadrzaj>DILJ ELEKTRONIKA d.o.o. za građenje, trgovinu i usluge, OIB 46091546773, Ljudevita Gaja 34, 35000 Slavonski Brod</izvorni_sadrzaj>
    <derivirana_varijabla naziv="DomainObject.Predmet.ProtustrankaWithAdressOIB_1">DILJ ELEKTRONIKA d.o.o. za građenje, trgovinu i usluge, OIB 46091546773, Ljudevita Gaja 34, 35000 Slavonski Brod</derivirana_varijabla>
  </DomainObject.Predmet.ProtustrankaWithAdressOIB>
  <DomainObject.Predmet.ProtustrankaNazivFormated>
    <izvorni_sadrzaj>DILJ ELEKTRONIKA d.o.o. za građenje, trgovinu i usluge</izvorni_sadrzaj>
    <derivirana_varijabla naziv="DomainObject.Predmet.ProtustrankaNazivFormated_1">DILJ ELEKTRONIKA d.o.o. za građenje, trgovinu i usluge</derivirana_varijabla>
  </DomainObject.Predmet.ProtustrankaNazivFormated>
  <DomainObject.Predmet.ProtustrankaNazivFormatedOIB>
    <izvorni_sadrzaj>DILJ ELEKTRONIKA d.o.o. za građenje, trgovinu i usluge, OIB 46091546773</izvorni_sadrzaj>
    <derivirana_varijabla naziv="DomainObject.Predmet.ProtustrankaNazivFormatedOIB_1">DILJ ELEKTRONIKA d.o.o. za građenje, trgovinu i usluge, OIB 46091546773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22503.28</izvorni_sadrzaj>
    <derivirana_varijabla naziv="DomainObject.Predmet.TrenutnaVrijednost_1">22503.28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DILJ ELEKTRONIKA d.o.o. za građenje, trgovinu i usluge zastupanog po punomoćniku Borislav Vergaš</item>
    </izvorni_sadrzaj>
    <derivirana_varijabla naziv="DomainObject.Predmet.ProtuStrankaListFormated_1">
      <item>DILJ ELEKTRONIKA d.o.o. za građenje, trgovinu i usluge zastupanog po punomoćniku Borislav Vergaš</item>
    </derivirana_varijabla>
  </DomainObject.Predmet.ProtuStrankaListFormated>
  <DomainObject.Predmet.ProtuStrankaListFormatedOIB>
    <izvorni_sadrzaj>
      <item>DILJ ELEKTRONIKA d.o.o. za građenje, trgovinu i usluge, OIB 46091546773 zastupanog po punomoćniku Borislav Vergaš</item>
    </izvorni_sadrzaj>
    <derivirana_varijabla naziv="DomainObject.Predmet.ProtuStrankaListFormatedOIB_1">
      <item>DILJ ELEKTRONIKA d.o.o. za građenje, trgovinu i usluge, OIB 46091546773 zastupanog po punomoćniku Borislav Vergaš</item>
    </derivirana_varijabla>
  </DomainObject.Predmet.ProtuStrankaListFormatedOIB>
  <DomainObject.Predmet.ProtuStrankaListFormatedWithAdress>
    <izvorni_sadrzaj>
      <item>DILJ ELEKTRONIKA d.o.o. za građenje, trgovinu i usluge, Ljudevita Gaja 34, 35000 Slavonski Brod zastupanog po punomoćniku Borislav Vergaš</item>
    </izvorni_sadrzaj>
    <derivirana_varijabla naziv="DomainObject.Predmet.ProtuStrankaListFormatedWithAdress_1">
      <item>DILJ ELEKTRONIKA d.o.o. za građenje, trgovinu i usluge, Ljudevita Gaja 34, 35000 Slavonski Brod zastupanog po punomoćniku Borislav Vergaš</item>
    </derivirana_varijabla>
  </DomainObject.Predmet.ProtuStrankaListFormatedWithAdress>
  <DomainObject.Predmet.ProtuStrankaListFormatedWithAdressOIB>
    <izvorni_sadrzaj>
      <item>DILJ ELEKTRONIKA d.o.o. za građenje, trgovinu i usluge, OIB 46091546773, Ljudevita Gaja 34, 35000 Slavonski Brod zastupanog po punomoćniku Borislav Vergaš</item>
    </izvorni_sadrzaj>
    <derivirana_varijabla naziv="DomainObject.Predmet.ProtuStrankaListFormatedWithAdressOIB_1">
      <item>DILJ ELEKTRONIKA d.o.o. za građenje, trgovinu i usluge, OIB 46091546773, Ljudevita Gaja 34, 35000 Slavonski Brod zastupanog po punomoćniku Borislav Vergaš</item>
    </derivirana_varijabla>
  </DomainObject.Predmet.ProtuStrankaListFormatedWithAdressOIB>
  <DomainObject.Predmet.ProtuStrankaListNazivFormated>
    <izvorni_sadrzaj>
      <item>DILJ ELEKTRONIKA d.o.o. za građenje, trgovinu i usluge</item>
    </izvorni_sadrzaj>
    <derivirana_varijabla naziv="DomainObject.Predmet.ProtuStrankaListNazivFormated_1">
      <item>DILJ ELEKTRONIKA d.o.o. za građenje, trgovinu i usluge</item>
    </derivirana_varijabla>
  </DomainObject.Predmet.ProtuStrankaListNazivFormated>
  <DomainObject.Predmet.ProtuStrankaListNazivFormatedOIB>
    <izvorni_sadrzaj>
      <item>DILJ ELEKTRONIKA d.o.o. za građenje, trgovinu i usluge, OIB 46091546773</item>
    </izvorni_sadrzaj>
    <derivirana_varijabla naziv="DomainObject.Predmet.ProtuStrankaListNazivFormatedOIB_1">
      <item>DILJ ELEKTRONIKA d.o.o. za građenje, trgovinu i usluge, OIB 46091546773</item>
    </derivirana_varijabla>
  </DomainObject.Predmet.ProtuStrankaListNazivFormatedOIB>
  <DomainObject.Predmet.OstaliListFormated>
    <izvorni_sadrzaj>
      <item>Borislav Vergaš punomoćnik sudionika u postupku DILJ ELEKTRONIKA d.o.o. za građenje, trgovinu i usluge</item>
      <item>Slavko Marinac</item>
    </izvorni_sadrzaj>
    <derivirana_varijabla naziv="DomainObject.Predmet.OstaliListFormated_1">
      <item>Borislav Vergaš punomoćnik sudionika u postupku DILJ ELEKTRONIKA d.o.o. za građenje, trgovinu i usluge</item>
      <item>Slavko Marinac</item>
    </derivirana_varijabla>
  </DomainObject.Predmet.OstaliListFormated>
  <DomainObject.Predmet.OstaliListFormatedOIB>
    <izvorni_sadrzaj>
      <item>Borislav Vergaš, OIB 06662484713 punomoćnik sudionika u postupku DILJ ELEKTRONIKA d.o.o. za građenje, trgovinu i usluge</item>
      <item>Slavko Marinac, OIB 37776084692</item>
    </izvorni_sadrzaj>
    <derivirana_varijabla naziv="DomainObject.Predmet.OstaliListFormatedOIB_1">
      <item>Borislav Vergaš, OIB 06662484713 punomoćnik sudionika u postupku DILJ ELEKTRONIKA d.o.o. za građenje, trgovinu i usluge</item>
      <item>Slavko Marinac, OIB 37776084692</item>
    </derivirana_varijabla>
  </DomainObject.Predmet.OstaliListFormatedOIB>
  <DomainObject.Predmet.OstaliListFormatedWithAdress>
    <izvorni_sadrzaj>
      <item>Borislav Vergaš, Ljudevita Gaja 34, 35000 Slavonski Brod punomoćnik sudionika u postupku DILJ ELEKTRONIKA d.o.o. za građenje, trgovinu i usluge</item>
      <item>Slavko Marinac, Kralja Krešimira 53, 34000 Požega</item>
    </izvorni_sadrzaj>
    <derivirana_varijabla naziv="DomainObject.Predmet.OstaliListFormatedWithAdress_1">
      <item>Borislav Vergaš, Ljudevita Gaja 34, 35000 Slavonski Brod punomoćnik sudionika u postupku DILJ ELEKTRONIKA d.o.o. za građenje, trgovinu i usluge</item>
      <item>Slavko Marinac, Kralja Krešimira 53, 34000 Požega</item>
    </derivirana_varijabla>
  </DomainObject.Predmet.OstaliListFormatedWithAdress>
  <DomainObject.Predmet.OstaliListFormatedWithAdressOIB>
    <izvorni_sadrzaj>
      <item>Borislav Vergaš, OIB 06662484713, Ljudevita Gaja 34, 35000 Slavonski Brod punomoćnik sudionika u postupku DILJ ELEKTRONIKA d.o.o. za građenje, trgovinu i usluge</item>
      <item>Slavko Marinac, OIB 37776084692, Kralja Krešimira 53, 34000 Požega</item>
    </izvorni_sadrzaj>
    <derivirana_varijabla naziv="DomainObject.Predmet.OstaliListFormatedWithAdressOIB_1">
      <item>Borislav Vergaš, OIB 06662484713, Ljudevita Gaja 34, 35000 Slavonski Brod punomoćnik sudionika u postupku DILJ ELEKTRONIKA d.o.o. za građenje, trgovinu i usluge</item>
      <item>Slavko Marinac, OIB 37776084692, Kralja Krešimira 53, 34000 Požega</item>
    </derivirana_varijabla>
  </DomainObject.Predmet.OstaliListFormatedWithAdressOIB>
  <DomainObject.Predmet.OstaliListNazivFormated>
    <izvorni_sadrzaj>
      <item>Borislav Vergaš</item>
      <item>Slavko Marinac</item>
    </izvorni_sadrzaj>
    <derivirana_varijabla naziv="DomainObject.Predmet.OstaliListNazivFormated_1">
      <item>Borislav Vergaš</item>
      <item>Slavko Marinac</item>
    </derivirana_varijabla>
  </DomainObject.Predmet.OstaliListNazivFormated>
  <DomainObject.Predmet.OstaliListNazivFormatedOIB>
    <izvorni_sadrzaj>
      <item>Borislav Vergaš, OIB 06662484713</item>
      <item>Slavko Marinac, OIB 37776084692</item>
    </izvorni_sadrzaj>
    <derivirana_varijabla naziv="DomainObject.Predmet.OstaliListNazivFormatedOIB_1">
      <item>Borislav Vergaš, OIB 06662484713</item>
      <item>Slavko Marinac, OIB 37776084692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DILJ ELEKTRONIKA d.o.o. za građenje, trgovinu i usluge</izvorni_sadrzaj>
    <derivirana_varijabla naziv="DomainObject.Predmet.ProtustrankaIDrugi_1">DILJ ELEKTRONIKA d.o.o. za građenje,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DILJ ELEKTRONIKA d.o.o. za građenje, trgovinu i usluge, OIB 46091546773, Ljudevita Gaja 34, 35000 Slavonski Brod</izvorni_sadrzaj>
    <derivirana_varijabla naziv="DomainObject.Predmet.ProtustrankaIDrugiAdressOIB_1">DILJ ELEKTRONIKA d.o.o. za građenje, trgovinu i usluge, OIB 46091546773, Ljudevita Gaja 34,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DILJ ELEKTRONIKA d.o.o. za građenje, trgovinu i usluge</item>
      <item>Borislav Vergaš</item>
      <item>Slavko Marinac</item>
    </izvorni_sadrzaj>
    <derivirana_varijabla naziv="DomainObject.Predmet.SudioniciListNaziv_1">
      <item>Financijska agencija</item>
      <item>DILJ ELEKTRONIKA d.o.o. za građenje, trgovinu i usluge</item>
      <item>Borislav Vergaš</item>
      <item>Slavko Marinac</item>
    </derivirana_varijabla>
  </DomainObject.Predmet.SudioniciListNaziv>
  <DomainObject.Predmet.SudioniciListAdressOIB>
    <izvorni_sadrzaj>
      <item>Financijska agencija, OIB 85821130368, Ulica grada Vukovara 70,10000 Zagreb</item>
      <item>DILJ ELEKTRONIKA d.o.o. za građenje, trgovinu i usluge, OIB 46091546773, Ljudevita Gaja 34,35000 Slavonski Brod</item>
      <item>Borislav Vergaš, OIB 06662484713, Ljudevita Gaja 34,35000 Slavonski Brod</item>
      <item>Slavko Marinac, OIB 37776084692, Kralja Krešimira 53,34000 Požega</item>
    </izvorni_sadrzaj>
    <derivirana_varijabla naziv="DomainObject.Predmet.SudioniciListAdressOIB_1">
      <item>Financijska agencija, OIB 85821130368, Ulica grada Vukovara 70,10000 Zagreb</item>
      <item>DILJ ELEKTRONIKA d.o.o. za građenje, trgovinu i usluge, OIB 46091546773, Ljudevita Gaja 34,35000 Slavonski Brod</item>
      <item>Borislav Vergaš, OIB 06662484713, Ljudevita Gaja 34,35000 Slavonski Brod</item>
      <item>Slavko Marinac, OIB 37776084692, Kralja Krešimira 53,34000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46091546773</item>
      <item>, OIB 06662484713</item>
      <item>, OIB 37776084692</item>
    </izvorni_sadrzaj>
    <derivirana_varijabla naziv="DomainObject.Predmet.SudioniciListNazivOIB_1">
      <item>, OIB 85821130368</item>
      <item>, OIB 46091546773</item>
      <item>, OIB 06662484713</item>
      <item>, OIB 37776084692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Marinac, OIB 37776084692, Kralja Krešimira 53 Požega</item>
    </izvorni_sadrzaj>
    <derivirana_varijabla naziv="DomainObject.Predmet.StecajniUpraviteljiListAddressOIB_1">
      <item>Slavko Marinac, OIB 37776084692,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88E0BB-A595-4C8E-8E12-43C9F33451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1326</properties:Words>
  <properties:Characters>7406</properties:Characters>
  <properties:Lines>150</properties:Lines>
  <properties:Paragraphs>41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</vt:lpstr>
    </vt:vector>
  </properties:TitlesOfParts>
  <properties:LinksUpToDate>false</properties:LinksUpToDate>
  <properties:CharactersWithSpaces>9015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2017-02-01T08:53:00Z</dcterms:created>
  <dc:creator>alet</dc:creator>
  <cp:lastModifiedBy>wsadmin</cp:lastModifiedBy>
  <cp:lastPrinted>2017-02-01T09:25:00Z</cp:lastPrinted>
  <dcterms:modified xmlns:xsi="http://www.w3.org/2001/XMLSchema-instance" xsi:type="dcterms:W3CDTF">2017-02-01T09:26:00Z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