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2298c" w14:paraId="0a2298c" w:rsidRDefault="001C3C14" w:rsidP="00910611" w:rsidR="001C3C1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C3C14" w:rsidP="00910611" w:rsidR="001C3C14">
      <w:r>
        <w:rPr>
          <w:rFonts w:eastAsia="MS Mincho"/>
        </w:rPr>
        <w:t xml:space="preserve">   REPUBLIKA HRVATSKA</w:t>
      </w:r>
    </w:p>
    <w:p w:rsidRDefault="001C3C14" w:rsidP="00910611" w:rsidR="001C3C14">
      <w:r>
        <w:rPr>
          <w:rFonts w:eastAsia="MS Mincho"/>
        </w:rPr>
        <w:t>TRGOVAČKI SUD U RIJECI</w:t>
      </w:r>
    </w:p>
    <w:p w:rsidRDefault="001C3C14" w:rsidR="001C3C14" w:rsidRPr="00910611">
      <w:pPr>
        <w:rPr>
          <w:rFonts w:eastAsia="MS Mincho"/>
        </w:rPr>
      </w:pPr>
      <w:r>
        <w:rPr>
          <w:rFonts w:eastAsia="MS Mincho"/>
        </w:rPr>
        <w:t xml:space="preserve">       Rijeka, Zadarska 1 i 3</w:t>
      </w:r>
    </w:p>
    <w:p w:rsidRDefault="009B36DA" w:rsidP="00034EB5" w:rsidR="009B36DA" w:rsidRPr="007E04FC">
      <w:pPr>
        <w:jc w:val="both"/>
      </w:pPr>
    </w:p>
    <w:p w:rsidRDefault="007E04FC" w:rsidP="007E04FC" w:rsidR="009B36DA" w:rsidRPr="007E04FC">
      <w:pPr>
        <w:jc w:val="center"/>
        <w:rPr>
          <w:b/>
        </w:rPr>
      </w:pPr>
      <w:r>
        <w:rPr>
          <w:b/>
        </w:rPr>
        <w:t>R E P U B L I K A   H R V A T S K A</w:t>
      </w:r>
    </w:p>
    <w:p w:rsidRDefault="00C76C87" w:rsidP="00034EB5" w:rsidR="00C76C87" w:rsidRPr="007E04FC">
      <w:pPr>
        <w:jc w:val="both"/>
      </w:pPr>
    </w:p>
    <w:p w:rsidRDefault="00034EB5" w:rsidP="00034EB5" w:rsidR="00034EB5" w:rsidRPr="007E04FC">
      <w:pPr>
        <w:jc w:val="center"/>
        <w:rPr>
          <w:b/>
        </w:rPr>
      </w:pPr>
      <w:r w:rsidRPr="007E04FC">
        <w:rPr>
          <w:b/>
        </w:rPr>
        <w:t>R J E Š E N J E</w:t>
      </w:r>
    </w:p>
    <w:p w:rsidRDefault="00034EB5" w:rsidP="00034EB5" w:rsidR="00034EB5" w:rsidRPr="007E04FC">
      <w:pPr>
        <w:jc w:val="both"/>
      </w:pPr>
    </w:p>
    <w:p w:rsidRDefault="00663E4D" w:rsidP="00663E4D" w:rsidR="00663E4D" w:rsidRPr="00663E4D">
      <w:pPr>
        <w:jc w:val="both"/>
      </w:pPr>
      <w:r w:rsidRPr="00663E4D">
        <w:tab/>
      </w:r>
      <w:r w:rsidR="00AA1FF1" w:rsidRPr="00AA1FF1">
        <w:t xml:space="preserve">Trgovački sud u Rijeci, OIB 88785964957, po sucu pojedincu Danieli Korlević, odlučujući o prijedlogu Financijske agencije, Regionalni centar Rijeka, Rijeka, F. Kurelca 8 za otvaranje stečajnog postupka nad dužnikom trgovačkim društvom </w:t>
      </w:r>
      <w:r w:rsidR="005E7BE7" w:rsidRPr="005E7BE7">
        <w:rPr>
          <w:b/>
        </w:rPr>
        <w:t>VALNER MANAGEMENT društvo s ograničenom odgovornošću za poslovanje nekretninama</w:t>
      </w:r>
      <w:r w:rsidR="005E7BE7">
        <w:rPr>
          <w:b/>
        </w:rPr>
        <w:t xml:space="preserve">, Rijeka, Braće Cetina 13, OIB </w:t>
      </w:r>
      <w:r w:rsidR="005E7BE7" w:rsidRPr="005E7BE7">
        <w:rPr>
          <w:b/>
        </w:rPr>
        <w:t>27914922123</w:t>
      </w:r>
      <w:r w:rsidR="00AA1FF1" w:rsidRPr="00AA1FF1">
        <w:rPr>
          <w:b/>
        </w:rPr>
        <w:t xml:space="preserve">, </w:t>
      </w:r>
      <w:r w:rsidR="00AA1FF1" w:rsidRPr="00AA1FF1">
        <w:t xml:space="preserve">dana </w:t>
      </w:r>
      <w:r w:rsidR="005E7BE7">
        <w:t>03. studenoga</w:t>
      </w:r>
      <w:r w:rsidR="001E61DC">
        <w:t xml:space="preserve"> </w:t>
      </w:r>
      <w:r w:rsidRPr="00663E4D">
        <w:t>2016. godine</w:t>
      </w:r>
    </w:p>
    <w:p w:rsidRDefault="009E16BD" w:rsidP="009E16BD" w:rsidR="009E16BD" w:rsidRPr="007E04FC">
      <w:pPr>
        <w:jc w:val="both"/>
      </w:pPr>
    </w:p>
    <w:p w:rsidRDefault="00034EB5" w:rsidP="001733E3" w:rsidR="001733E3" w:rsidRPr="001733E3">
      <w:pPr>
        <w:jc w:val="center"/>
        <w:rPr>
          <w:b/>
        </w:rPr>
      </w:pPr>
      <w:r w:rsidRPr="001733E3">
        <w:rPr>
          <w:b/>
        </w:rPr>
        <w:t xml:space="preserve">r i j e š i o </w:t>
      </w:r>
      <w:r w:rsidR="00A212C9" w:rsidRPr="001733E3">
        <w:rPr>
          <w:b/>
        </w:rPr>
        <w:t xml:space="preserve">   </w:t>
      </w:r>
      <w:r w:rsidRPr="001733E3">
        <w:rPr>
          <w:b/>
        </w:rPr>
        <w:t xml:space="preserve"> j e</w:t>
      </w:r>
    </w:p>
    <w:p w:rsidRDefault="001733E3" w:rsidP="001733E3" w:rsidR="001733E3">
      <w:pPr>
        <w:jc w:val="center"/>
      </w:pPr>
    </w:p>
    <w:p w:rsidRDefault="00034EB5" w:rsidP="005E7BE7" w:rsidR="001733E3" w:rsidRPr="004D44CF">
      <w:pPr>
        <w:numPr>
          <w:ilvl w:val="0"/>
          <w:numId w:val="1"/>
        </w:numPr>
        <w:jc w:val="both"/>
      </w:pPr>
      <w:r w:rsidRPr="007E04FC">
        <w:t xml:space="preserve">Otvara se </w:t>
      </w:r>
      <w:r w:rsidR="001E61DC">
        <w:t>s</w:t>
      </w:r>
      <w:r w:rsidRPr="007E04FC">
        <w:t xml:space="preserve">tečajni postupak nad </w:t>
      </w:r>
      <w:r w:rsidR="00914E92">
        <w:t>dužnikom</w:t>
      </w:r>
      <w:r w:rsidR="001B4340">
        <w:t xml:space="preserve"> </w:t>
      </w:r>
      <w:r w:rsidR="005E7BE7" w:rsidRPr="005E7BE7">
        <w:rPr>
          <w:b/>
        </w:rPr>
        <w:t>VALNER MANAGEMENT društvo s ograničenom odgovornošću za poslovanje nekretninama, Rijeka, Braće Cetina 13, OIB 27914922123</w:t>
      </w:r>
      <w:r w:rsidR="004D44CF">
        <w:rPr>
          <w:b/>
        </w:rPr>
        <w:t>.</w:t>
      </w:r>
    </w:p>
    <w:p w:rsidRDefault="004D44CF" w:rsidP="004D44CF" w:rsidR="004D44CF">
      <w:pPr>
        <w:ind w:left="1080"/>
        <w:jc w:val="both"/>
      </w:pPr>
    </w:p>
    <w:p w:rsidRDefault="00914E92" w:rsidP="00914E92" w:rsidR="00914E92">
      <w:pPr>
        <w:pStyle w:val="Odlomakpopisa"/>
        <w:numPr>
          <w:ilvl w:val="0"/>
          <w:numId w:val="1"/>
        </w:numPr>
        <w:jc w:val="both"/>
      </w:pPr>
      <w:r w:rsidRPr="00914E92">
        <w:t xml:space="preserve">Stečajni postupak otvoren je dana </w:t>
      </w:r>
      <w:r w:rsidR="005E7BE7">
        <w:t>03. studenoga</w:t>
      </w:r>
      <w:r w:rsidRPr="00914E92">
        <w:t xml:space="preserve"> 2016. godine u </w:t>
      </w:r>
      <w:r w:rsidR="005E7BE7">
        <w:t>11</w:t>
      </w:r>
      <w:r w:rsidRPr="00914E92">
        <w:t xml:space="preserve"> sati i </w:t>
      </w:r>
      <w:r w:rsidR="005E7BE7">
        <w:t>05</w:t>
      </w:r>
      <w:r w:rsidRPr="00914E92">
        <w:t xml:space="preserve"> minuta, kada je ovo rješenje objavljeno na mrežnoj stranici e-Oglasna ploča suda. </w:t>
      </w:r>
    </w:p>
    <w:p w:rsidRDefault="00914E92" w:rsidP="00914E92" w:rsidR="00914E92">
      <w:pPr>
        <w:pStyle w:val="Odlomakpopisa"/>
      </w:pPr>
    </w:p>
    <w:p w:rsidRDefault="00914E92" w:rsidP="00914E92" w:rsidR="00914E92" w:rsidRPr="002A1F6A">
      <w:pPr>
        <w:pStyle w:val="Odlomakpopisa"/>
        <w:numPr>
          <w:ilvl w:val="0"/>
          <w:numId w:val="1"/>
        </w:numPr>
        <w:jc w:val="both"/>
      </w:pPr>
      <w:r w:rsidRPr="007E04FC">
        <w:t>Za stečajnog upravitelja imenuje se</w:t>
      </w:r>
      <w:r w:rsidR="005E7BE7">
        <w:t xml:space="preserve"> Jure Matković iz Rijeke, Labinska 18, OIB 77997550993</w:t>
      </w:r>
      <w:r w:rsidR="002D0963">
        <w:t>.</w:t>
      </w:r>
      <w:r>
        <w:t xml:space="preserve"> </w:t>
      </w:r>
    </w:p>
    <w:p w:rsidRDefault="001733E3" w:rsidP="001733E3" w:rsidR="001733E3">
      <w:pPr>
        <w:pStyle w:val="Odlomakpopisa"/>
      </w:pPr>
    </w:p>
    <w:p w:rsidRDefault="00034EB5" w:rsidP="002D0963" w:rsidR="00034EB5" w:rsidRPr="007E04FC">
      <w:pPr>
        <w:numPr>
          <w:ilvl w:val="0"/>
          <w:numId w:val="1"/>
        </w:numPr>
        <w:jc w:val="both"/>
      </w:pPr>
      <w:r w:rsidRPr="007E04FC">
        <w:t xml:space="preserve">Pozivaju se vjerovnici viših isplatnih redova da u roku </w:t>
      </w:r>
      <w:r w:rsidR="00317E29">
        <w:t>60</w:t>
      </w:r>
      <w:r w:rsidRPr="007E04FC">
        <w:t xml:space="preserve"> dana od isteka osmog dana od objave oglasa o otvaranju stečajnog postupka </w:t>
      </w:r>
      <w:r w:rsidR="004E018D">
        <w:t>u skladu s pravilima S</w:t>
      </w:r>
      <w:r w:rsidR="00317E29">
        <w:t xml:space="preserve">tečajnog zakona </w:t>
      </w:r>
      <w:r w:rsidR="0072748A">
        <w:t xml:space="preserve">o prijavi tražbina </w:t>
      </w:r>
      <w:r w:rsidRPr="007E04FC">
        <w:t>prijave svoje tražbine stečajnom upravitelju</w:t>
      </w:r>
      <w:r w:rsidR="005A7105">
        <w:t xml:space="preserve"> </w:t>
      </w:r>
      <w:r w:rsidR="005E7BE7">
        <w:t xml:space="preserve">Juri Matković iz Rijeke, Labinska 18, </w:t>
      </w:r>
      <w:r w:rsidR="007A2A7E">
        <w:t>na propisanom obrascu u dva primjerka koji sadržava podatke iz čl.257. Stečajnog zakona</w:t>
      </w:r>
      <w:r w:rsidRPr="007E04FC">
        <w:t>.</w:t>
      </w:r>
      <w:r w:rsidR="007A2A7E">
        <w:t xml:space="preserve"> Prijavi tražbine u prijepisu se prilažu isprave iz kojih tražbina proizlazi, odnosno kojima se dokazuje. </w:t>
      </w:r>
    </w:p>
    <w:p w:rsidRDefault="00034EB5" w:rsidP="00034EB5" w:rsidR="00034EB5" w:rsidRPr="007E04FC">
      <w:pPr>
        <w:jc w:val="both"/>
      </w:pPr>
    </w:p>
    <w:p w:rsidRDefault="00034EB5" w:rsidP="00034EB5" w:rsidR="00034EB5">
      <w:pPr>
        <w:jc w:val="both"/>
      </w:pPr>
      <w:r w:rsidRPr="007E04FC">
        <w:t xml:space="preserve">         </w:t>
      </w:r>
      <w:r w:rsidR="001733E3">
        <w:tab/>
      </w:r>
      <w:r w:rsidRPr="007E04FC">
        <w:t>Tražbine se prijavljuju u kunama, te je potrebno navesti i broj žiro računa, ako se radi o pravnoj osobi.</w:t>
      </w:r>
    </w:p>
    <w:p w:rsidRDefault="003858CB" w:rsidP="00034EB5" w:rsidR="003858CB" w:rsidRPr="007E04FC">
      <w:pPr>
        <w:jc w:val="both"/>
      </w:pPr>
    </w:p>
    <w:p w:rsidRDefault="003858CB" w:rsidP="00034EB5" w:rsidR="00034EB5" w:rsidRPr="007E04FC">
      <w:pPr>
        <w:jc w:val="both"/>
      </w:pPr>
      <w:r>
        <w:tab/>
      </w:r>
      <w:r w:rsidR="00034EB5" w:rsidRPr="007E04FC">
        <w:t>Ako se prijavljuju tražbine o kojima se vodi parnica, u prijavi treba navesti Sud pred kojim se vodi parnica s naznakom broja spisa.</w:t>
      </w:r>
    </w:p>
    <w:p w:rsidRDefault="001733E3" w:rsidP="001733E3" w:rsidR="003858CB">
      <w:pPr>
        <w:jc w:val="both"/>
      </w:pPr>
      <w:r>
        <w:tab/>
      </w:r>
    </w:p>
    <w:p w:rsidRDefault="003858CB" w:rsidP="001733E3" w:rsidR="001733E3">
      <w:pPr>
        <w:jc w:val="both"/>
      </w:pPr>
      <w:r>
        <w:tab/>
      </w:r>
      <w:r w:rsidR="00034EB5" w:rsidRPr="007E04FC">
        <w:t>Prijavi treba priložiti dokaz o plaćanju pristojbe u visini od 2% prijavljene</w:t>
      </w:r>
      <w:r w:rsidR="001733E3">
        <w:t xml:space="preserve"> </w:t>
      </w:r>
      <w:r w:rsidR="00034EB5" w:rsidRPr="007E04FC">
        <w:t>tražbine, ali ne više od 500,00 kn u korist Državnog proračuna 1001005-1863000160 poziv na broj 64 5045-3540-</w:t>
      </w:r>
      <w:r w:rsidR="005E7BE7">
        <w:t>728-2016</w:t>
      </w:r>
      <w:r w:rsidR="00034EB5" w:rsidRPr="007E04FC">
        <w:t>. Zaposlenici koji prijavljuju svoja potraživanja po osnovu rada ne moraju platiti pristojbu.</w:t>
      </w:r>
    </w:p>
    <w:p w:rsidRDefault="00034EB5" w:rsidP="00034EB5" w:rsidR="00034EB5">
      <w:pPr>
        <w:jc w:val="both"/>
      </w:pPr>
    </w:p>
    <w:p w:rsidRDefault="00034EB5" w:rsidP="004E018D" w:rsidR="001733E3">
      <w:pPr>
        <w:ind w:firstLine="708"/>
        <w:jc w:val="both"/>
      </w:pPr>
      <w:r w:rsidRPr="007E04FC">
        <w:t xml:space="preserve">Samo prijave dostavljene na adresu koja je navedena u točki </w:t>
      </w:r>
      <w:r w:rsidR="004E018D">
        <w:t>I</w:t>
      </w:r>
      <w:r w:rsidRPr="007E04FC">
        <w:t>V. rješenja</w:t>
      </w:r>
      <w:r w:rsidR="001733E3">
        <w:t xml:space="preserve"> </w:t>
      </w:r>
      <w:r w:rsidRPr="007E04FC">
        <w:t>smatraju se urednim i pravovremenim.</w:t>
      </w:r>
      <w:r w:rsidR="00EB56E1" w:rsidRPr="007E04FC">
        <w:t xml:space="preserve"> </w:t>
      </w:r>
    </w:p>
    <w:p w:rsidRDefault="00034EB5" w:rsidP="001733E3" w:rsidR="001733E3">
      <w:pPr>
        <w:numPr>
          <w:ilvl w:val="0"/>
          <w:numId w:val="1"/>
        </w:numPr>
        <w:jc w:val="both"/>
      </w:pPr>
      <w:r w:rsidRPr="007E04FC">
        <w:lastRenderedPageBreak/>
        <w:t xml:space="preserve">Razlučni i izlučni vjerovnici se pozivaju da u roku iz t. </w:t>
      </w:r>
      <w:r w:rsidR="0072748A">
        <w:t>I</w:t>
      </w:r>
      <w:r w:rsidRPr="007E04FC">
        <w:t>V. ovog rješenja obavijeste stečajnog upravitelja o svojim pravima, sukladno odredbi čl.</w:t>
      </w:r>
      <w:r w:rsidR="0072748A">
        <w:t>258.</w:t>
      </w:r>
      <w:r w:rsidRPr="007E04FC">
        <w:t xml:space="preserve"> Stečajnog zakona.</w:t>
      </w:r>
    </w:p>
    <w:p w:rsidRDefault="001733E3" w:rsidP="001733E3" w:rsidR="001733E3">
      <w:pPr>
        <w:ind w:left="1080"/>
        <w:jc w:val="both"/>
      </w:pPr>
    </w:p>
    <w:p w:rsidRDefault="00034EB5" w:rsidP="0011557F" w:rsidR="00C1087D" w:rsidRPr="006447CD">
      <w:pPr>
        <w:numPr>
          <w:ilvl w:val="0"/>
          <w:numId w:val="1"/>
        </w:numPr>
        <w:jc w:val="both"/>
      </w:pPr>
      <w:r w:rsidRPr="007E04FC">
        <w:t>Pozivaju se dužnikovi dužnici da svoje obveze bez odgode ispunjavaju stečajnom upravitelju za stečajnog dužnika</w:t>
      </w:r>
      <w:r w:rsidR="0011557F">
        <w:rPr>
          <w:b/>
        </w:rPr>
        <w:t xml:space="preserve">. </w:t>
      </w:r>
    </w:p>
    <w:p w:rsidRDefault="006447CD" w:rsidP="006447CD" w:rsidR="006447CD" w:rsidRPr="00C1087D">
      <w:pPr>
        <w:jc w:val="both"/>
      </w:pPr>
    </w:p>
    <w:p w:rsidRDefault="001733E3" w:rsidP="005E7BE7" w:rsidR="009B35CF">
      <w:pPr>
        <w:pStyle w:val="Odlomakpopisa"/>
        <w:numPr>
          <w:ilvl w:val="0"/>
          <w:numId w:val="1"/>
        </w:numPr>
        <w:jc w:val="both"/>
      </w:pPr>
      <w:r>
        <w:t>Ovo</w:t>
      </w:r>
      <w:r w:rsidR="00034EB5" w:rsidRPr="007E04FC">
        <w:t xml:space="preserve"> rješenje dostavlja se </w:t>
      </w:r>
      <w:r w:rsidR="00E6499B">
        <w:t>sudskom</w:t>
      </w:r>
      <w:r w:rsidR="00034EB5" w:rsidRPr="007E04FC">
        <w:t xml:space="preserve"> registru</w:t>
      </w:r>
      <w:r w:rsidR="00C1087D">
        <w:t xml:space="preserve">, </w:t>
      </w:r>
      <w:r w:rsidR="0004280A">
        <w:t>te se određuje upis zabilježbe otvaranja stečajnog postupka na</w:t>
      </w:r>
      <w:r w:rsidR="00C77E6E">
        <w:t xml:space="preserve">d </w:t>
      </w:r>
      <w:r w:rsidR="0004280A">
        <w:t>dužnik</w:t>
      </w:r>
      <w:r w:rsidR="00C77E6E">
        <w:t>om</w:t>
      </w:r>
      <w:r w:rsidR="00C1087D">
        <w:t xml:space="preserve"> </w:t>
      </w:r>
      <w:r w:rsidR="005E7BE7" w:rsidRPr="005E7BE7">
        <w:rPr>
          <w:b/>
        </w:rPr>
        <w:t>VALNER MANAGEMENT društvo s ograničenom odgovornošću za poslovanje nekretninama, Rijeka, Braće Cetina 13, OIB 27914922123</w:t>
      </w:r>
      <w:r w:rsidR="00AA1FF1">
        <w:rPr>
          <w:b/>
        </w:rPr>
        <w:t>.</w:t>
      </w:r>
    </w:p>
    <w:p w:rsidRDefault="00C77E6E" w:rsidP="00EF7E18" w:rsidR="00DA7986" w:rsidRPr="00344173">
      <w:pPr>
        <w:pStyle w:val="Odlomakpopisa"/>
        <w:tabs>
          <w:tab w:pos="2900" w:val="left"/>
        </w:tabs>
        <w:ind w:left="1080"/>
        <w:jc w:val="both"/>
        <w:rPr>
          <w:bCs/>
          <w:color w:val="000000"/>
        </w:rPr>
      </w:pPr>
      <w:r>
        <w:t xml:space="preserve"> </w:t>
      </w:r>
    </w:p>
    <w:p w:rsidRDefault="001733E3" w:rsidP="001733E3" w:rsidR="00034EB5">
      <w:pPr>
        <w:numPr>
          <w:ilvl w:val="0"/>
          <w:numId w:val="1"/>
        </w:numPr>
        <w:jc w:val="both"/>
      </w:pPr>
      <w:r>
        <w:t>Is</w:t>
      </w:r>
      <w:r w:rsidR="00034EB5" w:rsidRPr="007E04FC">
        <w:t>pitno ročište na kojem će se ispitivati prijavljene tražbine određuje se za dan</w:t>
      </w:r>
    </w:p>
    <w:p w:rsidRDefault="00AA1FF1" w:rsidP="000F391A" w:rsidR="00AA1FF1">
      <w:pPr>
        <w:ind w:left="1080"/>
        <w:jc w:val="center"/>
        <w:rPr>
          <w:b/>
        </w:rPr>
      </w:pPr>
    </w:p>
    <w:p w:rsidRDefault="005E7BE7" w:rsidP="000F391A" w:rsidR="00034EB5" w:rsidRPr="000F391A">
      <w:pPr>
        <w:ind w:left="1080"/>
        <w:jc w:val="center"/>
        <w:rPr>
          <w:b/>
        </w:rPr>
      </w:pPr>
      <w:r>
        <w:rPr>
          <w:b/>
        </w:rPr>
        <w:t>02</w:t>
      </w:r>
      <w:r w:rsidR="00EF7E18">
        <w:rPr>
          <w:b/>
        </w:rPr>
        <w:t xml:space="preserve">. </w:t>
      </w:r>
      <w:r>
        <w:rPr>
          <w:b/>
        </w:rPr>
        <w:t>veljače</w:t>
      </w:r>
      <w:r w:rsidR="00EF7E18">
        <w:rPr>
          <w:b/>
        </w:rPr>
        <w:t xml:space="preserve"> 2017.</w:t>
      </w:r>
      <w:r w:rsidR="0072748A" w:rsidRPr="000F391A">
        <w:rPr>
          <w:b/>
        </w:rPr>
        <w:t xml:space="preserve"> </w:t>
      </w:r>
      <w:r w:rsidR="00730271" w:rsidRPr="000F391A">
        <w:rPr>
          <w:b/>
        </w:rPr>
        <w:t>g</w:t>
      </w:r>
      <w:r w:rsidR="0072748A" w:rsidRPr="000F391A">
        <w:rPr>
          <w:b/>
        </w:rPr>
        <w:t>odine</w:t>
      </w:r>
      <w:r w:rsidR="00034EB5" w:rsidRPr="000F391A">
        <w:rPr>
          <w:b/>
        </w:rPr>
        <w:t xml:space="preserve"> u </w:t>
      </w:r>
      <w:r>
        <w:rPr>
          <w:b/>
        </w:rPr>
        <w:t>10</w:t>
      </w:r>
      <w:r w:rsidR="00034EB5" w:rsidRPr="000F391A">
        <w:rPr>
          <w:b/>
        </w:rPr>
        <w:t>:00 sati</w:t>
      </w:r>
    </w:p>
    <w:p w:rsidRDefault="000F391A" w:rsidP="00034EB5" w:rsidR="00034EB5" w:rsidRPr="00DA639A">
      <w:pPr>
        <w:jc w:val="center"/>
        <w:rPr>
          <w:b/>
        </w:rPr>
      </w:pPr>
      <w:r>
        <w:rPr>
          <w:b/>
        </w:rPr>
        <w:t xml:space="preserve">                   </w:t>
      </w:r>
      <w:r w:rsidR="00EF7E18" w:rsidRPr="00DA639A">
        <w:rPr>
          <w:b/>
        </w:rPr>
        <w:t>I. kat</w:t>
      </w:r>
      <w:r w:rsidR="00EF7E18">
        <w:rPr>
          <w:b/>
        </w:rPr>
        <w:t>,</w:t>
      </w:r>
      <w:r w:rsidR="00EF7E18" w:rsidRPr="00DA639A">
        <w:rPr>
          <w:b/>
        </w:rPr>
        <w:t xml:space="preserve"> </w:t>
      </w:r>
      <w:r w:rsidR="00034EB5" w:rsidRPr="00DA639A">
        <w:rPr>
          <w:b/>
        </w:rPr>
        <w:t xml:space="preserve">sudnica broj 2, </w:t>
      </w:r>
    </w:p>
    <w:p w:rsidRDefault="00DA639A" w:rsidP="00034EB5" w:rsidR="00034EB5" w:rsidRPr="00DA639A">
      <w:pPr>
        <w:jc w:val="center"/>
        <w:rPr>
          <w:b/>
        </w:rPr>
      </w:pPr>
      <w:r>
        <w:rPr>
          <w:b/>
        </w:rPr>
        <w:t xml:space="preserve">           </w:t>
      </w:r>
      <w:r w:rsidR="000F391A">
        <w:rPr>
          <w:b/>
        </w:rPr>
        <w:t xml:space="preserve">      </w:t>
      </w:r>
      <w:r w:rsidR="00034EB5" w:rsidRPr="00DA639A">
        <w:rPr>
          <w:b/>
        </w:rPr>
        <w:t xml:space="preserve">u Trgovačkom sudu </w:t>
      </w:r>
      <w:r w:rsidR="00E0215E" w:rsidRPr="00DA639A">
        <w:rPr>
          <w:b/>
        </w:rPr>
        <w:t>u Rijeci</w:t>
      </w:r>
      <w:r w:rsidR="00034EB5" w:rsidRPr="00DA639A">
        <w:rPr>
          <w:b/>
        </w:rPr>
        <w:t>,</w:t>
      </w:r>
    </w:p>
    <w:p w:rsidRDefault="00DA639A" w:rsidP="00034EB5" w:rsidR="00034EB5">
      <w:pPr>
        <w:jc w:val="center"/>
        <w:rPr>
          <w:b/>
        </w:rPr>
      </w:pPr>
      <w:r>
        <w:rPr>
          <w:b/>
        </w:rPr>
        <w:t xml:space="preserve">    </w:t>
      </w:r>
      <w:r w:rsidR="000F391A">
        <w:rPr>
          <w:b/>
        </w:rPr>
        <w:t xml:space="preserve">           </w:t>
      </w:r>
      <w:r>
        <w:rPr>
          <w:b/>
        </w:rPr>
        <w:t xml:space="preserve"> </w:t>
      </w:r>
      <w:r w:rsidR="00034EB5" w:rsidRPr="00DA639A">
        <w:rPr>
          <w:b/>
        </w:rPr>
        <w:t>Zadarska 1 i 3</w:t>
      </w:r>
    </w:p>
    <w:p w:rsidRDefault="00AA1FF1" w:rsidP="00034EB5" w:rsidR="00AA1FF1" w:rsidRPr="00DA639A">
      <w:pPr>
        <w:jc w:val="center"/>
        <w:rPr>
          <w:b/>
        </w:rPr>
      </w:pPr>
    </w:p>
    <w:p w:rsidRDefault="007A2A7E" w:rsidP="0011557F" w:rsidR="001733E3">
      <w:pPr>
        <w:ind w:firstLine="708"/>
        <w:jc w:val="both"/>
      </w:pPr>
      <w:r>
        <w:t xml:space="preserve">      </w:t>
      </w:r>
      <w:r w:rsidR="00034EB5" w:rsidRPr="007E04FC">
        <w:t>Ročištu mogu prisustvovati vjerovnici odnosno njihovi punomoćnici.</w:t>
      </w:r>
    </w:p>
    <w:p w:rsidRDefault="00DA639A" w:rsidP="00DA639A" w:rsidR="00DA639A">
      <w:pPr>
        <w:ind w:left="1080"/>
        <w:jc w:val="both"/>
      </w:pPr>
    </w:p>
    <w:p w:rsidRDefault="00034EB5" w:rsidP="00DA639A" w:rsidR="007A2A7E">
      <w:pPr>
        <w:pStyle w:val="Odlomakpopisa"/>
        <w:numPr>
          <w:ilvl w:val="0"/>
          <w:numId w:val="1"/>
        </w:numPr>
        <w:jc w:val="both"/>
      </w:pPr>
      <w:r w:rsidRPr="007E04FC">
        <w:t>Tablic</w:t>
      </w:r>
      <w:r w:rsidR="007A2A7E">
        <w:t>e iz čl</w:t>
      </w:r>
      <w:r w:rsidR="002301B7">
        <w:t>.</w:t>
      </w:r>
      <w:r w:rsidR="007A2A7E">
        <w:t>259.</w:t>
      </w:r>
      <w:r w:rsidR="002301B7">
        <w:t xml:space="preserve"> st.2.</w:t>
      </w:r>
      <w:r w:rsidR="007A2A7E">
        <w:t xml:space="preserve"> Stečajnog zakona objavit će se na mrežnoj stranici e-Oglasne ploče suda nakon isteka roka za prijavu tražbina, a najkasnije osam dana prije održavanja ispitnog ročišta.  </w:t>
      </w:r>
    </w:p>
    <w:p w:rsidRDefault="0001744C" w:rsidP="000F391A" w:rsidR="0001744C">
      <w:pPr>
        <w:pStyle w:val="Odlomakpopisa"/>
        <w:ind w:left="1080"/>
        <w:jc w:val="both"/>
      </w:pPr>
    </w:p>
    <w:p w:rsidRDefault="007A2A7E" w:rsidP="000F391A" w:rsidR="001733E3">
      <w:pPr>
        <w:pStyle w:val="Odlomakpopisa"/>
        <w:numPr>
          <w:ilvl w:val="0"/>
          <w:numId w:val="1"/>
        </w:numPr>
        <w:jc w:val="both"/>
      </w:pPr>
      <w:r>
        <w:t>Prijave tražbina i isprave izložit će se u pisarnici suda,</w:t>
      </w:r>
      <w:r w:rsidR="00034EB5" w:rsidRPr="007E04FC">
        <w:t xml:space="preserve"> sob</w:t>
      </w:r>
      <w:r>
        <w:t>a</w:t>
      </w:r>
      <w:r w:rsidR="00034EB5" w:rsidRPr="007E04FC">
        <w:t xml:space="preserve"> 301, III. kat, </w:t>
      </w:r>
      <w:r w:rsidR="002301B7">
        <w:t xml:space="preserve">na uvid sudionicima, nakon isteka roka za prijavu tražbina, a najkasnije </w:t>
      </w:r>
      <w:r w:rsidR="00034EB5" w:rsidRPr="007E04FC">
        <w:t xml:space="preserve">osam dana prije </w:t>
      </w:r>
      <w:r w:rsidR="002301B7">
        <w:t xml:space="preserve">održavanja ispitnog </w:t>
      </w:r>
      <w:r w:rsidR="00034EB5" w:rsidRPr="007E04FC">
        <w:t>ročišta (čl.</w:t>
      </w:r>
      <w:r w:rsidR="002301B7">
        <w:t>259. st.3</w:t>
      </w:r>
      <w:r w:rsidR="00034EB5" w:rsidRPr="007E04FC">
        <w:t>. Stečajnog zakona).</w:t>
      </w:r>
      <w:r>
        <w:t xml:space="preserve"> </w:t>
      </w:r>
    </w:p>
    <w:p w:rsidRDefault="001733E3" w:rsidP="00DA639A" w:rsidR="001733E3">
      <w:pPr>
        <w:pStyle w:val="Odlomakpopisa"/>
        <w:ind w:left="1134"/>
        <w:jc w:val="both"/>
      </w:pPr>
    </w:p>
    <w:p w:rsidRDefault="00034EB5" w:rsidP="00C77E6E" w:rsidR="00C77E6E">
      <w:pPr>
        <w:pStyle w:val="Odlomakpopisa"/>
        <w:numPr>
          <w:ilvl w:val="0"/>
          <w:numId w:val="1"/>
        </w:numPr>
        <w:jc w:val="both"/>
      </w:pPr>
      <w:r w:rsidRPr="007E04FC">
        <w:t>Izvještajno ročište na kojem će se na temelju izvješća stečajnog upravitelja odlučivati o daljnjem tijeku stečajnog postupka određuje se za dan</w:t>
      </w:r>
    </w:p>
    <w:p w:rsidRDefault="00AA1FF1" w:rsidP="00C77E6E" w:rsidR="00AA1FF1">
      <w:pPr>
        <w:ind w:left="360"/>
        <w:jc w:val="center"/>
        <w:rPr>
          <w:b/>
        </w:rPr>
      </w:pPr>
    </w:p>
    <w:p w:rsidRDefault="00AA1FF1" w:rsidP="00C77E6E" w:rsidR="00034EB5" w:rsidRPr="00C77E6E">
      <w:pPr>
        <w:ind w:left="360"/>
        <w:jc w:val="center"/>
      </w:pPr>
      <w:r>
        <w:rPr>
          <w:b/>
        </w:rPr>
        <w:t xml:space="preserve">        </w:t>
      </w:r>
      <w:r w:rsidR="005E7BE7">
        <w:rPr>
          <w:b/>
        </w:rPr>
        <w:t>02</w:t>
      </w:r>
      <w:r w:rsidR="00C77E6E">
        <w:rPr>
          <w:b/>
        </w:rPr>
        <w:t xml:space="preserve">. </w:t>
      </w:r>
      <w:r w:rsidR="005E7BE7">
        <w:rPr>
          <w:b/>
        </w:rPr>
        <w:t>veljače</w:t>
      </w:r>
      <w:r w:rsidR="00C77E6E" w:rsidRPr="00C77E6E">
        <w:rPr>
          <w:b/>
        </w:rPr>
        <w:t xml:space="preserve"> </w:t>
      </w:r>
      <w:r w:rsidR="00EF7E18" w:rsidRPr="00C77E6E">
        <w:rPr>
          <w:b/>
        </w:rPr>
        <w:t>2017</w:t>
      </w:r>
      <w:r w:rsidR="00034EB5" w:rsidRPr="00C77E6E">
        <w:rPr>
          <w:b/>
        </w:rPr>
        <w:t>.</w:t>
      </w:r>
      <w:r w:rsidR="0072748A" w:rsidRPr="00C77E6E">
        <w:rPr>
          <w:b/>
        </w:rPr>
        <w:t xml:space="preserve"> godine</w:t>
      </w:r>
      <w:r w:rsidR="00034EB5" w:rsidRPr="00C77E6E">
        <w:rPr>
          <w:b/>
        </w:rPr>
        <w:t xml:space="preserve"> u </w:t>
      </w:r>
      <w:r w:rsidR="005E7BE7">
        <w:rPr>
          <w:b/>
        </w:rPr>
        <w:t>10</w:t>
      </w:r>
      <w:r w:rsidR="00034EB5" w:rsidRPr="00C77E6E">
        <w:rPr>
          <w:b/>
        </w:rPr>
        <w:t>:30 sati</w:t>
      </w:r>
    </w:p>
    <w:p w:rsidRDefault="00AA1FF1" w:rsidP="00034EB5" w:rsidR="00034EB5" w:rsidRPr="007E04FC">
      <w:pPr>
        <w:jc w:val="center"/>
        <w:rPr>
          <w:b/>
        </w:rPr>
      </w:pPr>
      <w:r>
        <w:rPr>
          <w:b/>
        </w:rPr>
        <w:t xml:space="preserve">          </w:t>
      </w:r>
      <w:r w:rsidR="000F391A">
        <w:rPr>
          <w:b/>
        </w:rPr>
        <w:t xml:space="preserve">     </w:t>
      </w:r>
      <w:r w:rsidR="00EF7E18" w:rsidRPr="007E04FC">
        <w:rPr>
          <w:b/>
        </w:rPr>
        <w:t>I</w:t>
      </w:r>
      <w:r w:rsidR="00EF7E18">
        <w:rPr>
          <w:b/>
        </w:rPr>
        <w:t>.</w:t>
      </w:r>
      <w:r w:rsidR="00EF7E18" w:rsidRPr="007E04FC">
        <w:rPr>
          <w:b/>
        </w:rPr>
        <w:t xml:space="preserve"> kat</w:t>
      </w:r>
      <w:r w:rsidR="00EF7E18">
        <w:rPr>
          <w:b/>
        </w:rPr>
        <w:t>,</w:t>
      </w:r>
      <w:r w:rsidR="00EF7E18" w:rsidRPr="007E04FC">
        <w:rPr>
          <w:b/>
        </w:rPr>
        <w:t xml:space="preserve"> </w:t>
      </w:r>
      <w:r w:rsidR="00034EB5" w:rsidRPr="007E04FC">
        <w:rPr>
          <w:b/>
        </w:rPr>
        <w:t xml:space="preserve">sudnica broj 2,  </w:t>
      </w:r>
    </w:p>
    <w:p w:rsidRDefault="000F391A" w:rsidP="00034EB5" w:rsidR="00034EB5" w:rsidRPr="007E04FC">
      <w:pPr>
        <w:jc w:val="center"/>
        <w:rPr>
          <w:b/>
        </w:rPr>
      </w:pPr>
      <w:r>
        <w:rPr>
          <w:b/>
        </w:rPr>
        <w:t xml:space="preserve">   </w:t>
      </w:r>
      <w:r w:rsidR="00AA1FF1">
        <w:rPr>
          <w:b/>
        </w:rPr>
        <w:t xml:space="preserve">        </w:t>
      </w:r>
      <w:r w:rsidR="00034EB5" w:rsidRPr="007E04FC">
        <w:rPr>
          <w:b/>
        </w:rPr>
        <w:t>u Trgovačkom sudu</w:t>
      </w:r>
      <w:r w:rsidR="00E0215E">
        <w:rPr>
          <w:b/>
        </w:rPr>
        <w:t xml:space="preserve"> u Rijeci</w:t>
      </w:r>
      <w:r w:rsidR="00034EB5" w:rsidRPr="007E04FC">
        <w:rPr>
          <w:b/>
        </w:rPr>
        <w:t>,</w:t>
      </w:r>
    </w:p>
    <w:p w:rsidRDefault="00AA1FF1" w:rsidP="0072748A" w:rsidR="003858CB">
      <w:pPr>
        <w:jc w:val="center"/>
        <w:rPr>
          <w:b/>
        </w:rPr>
      </w:pPr>
      <w:r>
        <w:rPr>
          <w:b/>
        </w:rPr>
        <w:t xml:space="preserve">       </w:t>
      </w:r>
      <w:r w:rsidR="000F391A">
        <w:rPr>
          <w:b/>
        </w:rPr>
        <w:t xml:space="preserve"> </w:t>
      </w:r>
      <w:r w:rsidR="00034EB5" w:rsidRPr="007E04FC">
        <w:rPr>
          <w:b/>
        </w:rPr>
        <w:t>Zadarska 1 i 3</w:t>
      </w:r>
    </w:p>
    <w:p w:rsidRDefault="00EF7E18" w:rsidP="00034EB5" w:rsidR="00EF7E18">
      <w:pPr>
        <w:jc w:val="center"/>
        <w:rPr>
          <w:b/>
        </w:rPr>
      </w:pPr>
    </w:p>
    <w:p w:rsidRDefault="00FC4584" w:rsidP="00034EB5" w:rsidR="00FC4584">
      <w:pPr>
        <w:jc w:val="center"/>
        <w:rPr>
          <w:b/>
        </w:rPr>
      </w:pPr>
    </w:p>
    <w:p w:rsidRDefault="00034EB5" w:rsidP="00034EB5" w:rsidR="00034EB5" w:rsidRPr="001733E3">
      <w:pPr>
        <w:jc w:val="center"/>
        <w:rPr>
          <w:b/>
        </w:rPr>
      </w:pPr>
      <w:r w:rsidRPr="001733E3">
        <w:rPr>
          <w:b/>
        </w:rPr>
        <w:t>Obrazloženje</w:t>
      </w:r>
    </w:p>
    <w:p w:rsidRDefault="0004280A" w:rsidP="0004280A" w:rsidR="0004280A">
      <w:pPr>
        <w:ind w:firstLine="708"/>
        <w:jc w:val="both"/>
      </w:pPr>
    </w:p>
    <w:p w:rsidRDefault="005E7BE7" w:rsidP="00D36E15" w:rsidR="005E7BE7">
      <w:pPr>
        <w:ind w:firstLine="708"/>
        <w:jc w:val="both"/>
      </w:pPr>
      <w:r>
        <w:t xml:space="preserve">Predlagatelj je 17. ožujka 2016. godine podnio sudu prijedlog za otvaranje stečajnog postupka nad dužnikom </w:t>
      </w:r>
      <w:r w:rsidRPr="005E7BE7">
        <w:t xml:space="preserve">VALNER MANAGEMENT društvo s ograničenom odgovornošću za poslovanje nekretninama, Rijeka, Braće Cetina 13, OIB 27914922123 </w:t>
      </w:r>
      <w:r>
        <w:rPr>
          <w:b/>
        </w:rPr>
        <w:t>(</w:t>
      </w:r>
      <w:r>
        <w:t xml:space="preserve">dalje: dužnik). </w:t>
      </w:r>
    </w:p>
    <w:p w:rsidRDefault="005E7BE7" w:rsidP="00D36E15" w:rsidR="00D36E15" w:rsidRPr="00D36E15">
      <w:pPr>
        <w:ind w:firstLine="708"/>
        <w:jc w:val="both"/>
      </w:pPr>
      <w:r w:rsidRPr="005E7BE7">
        <w:t>Predlagatelj je u prijedlogu naveo da dužnik na dan 01. rujna 2015. godine u Očevidniku redoslijeda osnova za plaćanje ima evidentirane neizvršene osnove za plaćanje u neprekinutom razdoblju od 448 dana u ukupnom iznosu od 204.668,07 kn u koji iznos je uračunata i kamata i naknada Financijske agencije za provedbe ovrhe, da dužnik ima jednog zaposlenika, te dostavila potvrdu o neizvršenim osnovama za plaćanje iz koje proizlazi da dužnik na dan 27. srpnja 2016. godine ima evidentirane neizvršene osnove za plaćanje u neprekinutom razdoblju od 777 dana.</w:t>
      </w:r>
      <w:r>
        <w:t xml:space="preserve"> </w:t>
      </w:r>
    </w:p>
    <w:p w:rsidRDefault="005E7BE7" w:rsidP="00D36E15" w:rsidR="00D36E15" w:rsidRPr="00D36E15">
      <w:pPr>
        <w:ind w:firstLine="708"/>
        <w:jc w:val="both"/>
      </w:pPr>
      <w:r>
        <w:lastRenderedPageBreak/>
        <w:t>Rješenjem posl. br. St-728/16-6</w:t>
      </w:r>
      <w:r w:rsidR="00D36E15" w:rsidRPr="00D36E15">
        <w:t xml:space="preserve"> od 1</w:t>
      </w:r>
      <w:r>
        <w:t xml:space="preserve">3. rujna </w:t>
      </w:r>
      <w:r w:rsidR="00D36E15" w:rsidRPr="00D36E15">
        <w:t xml:space="preserve">2016. godine pokrenut je prethodni postupak radi utvrđivanja pretpostavki za otvaranje stečajnog postupka nad dužnikom, imenovan privremeni stečajni upravitelj </w:t>
      </w:r>
      <w:r>
        <w:t>Jure Matković iz Rijeke, Labinska 18</w:t>
      </w:r>
      <w:r w:rsidR="00D36E15" w:rsidRPr="00D36E15">
        <w:t xml:space="preserve">, čija je dužnost </w:t>
      </w:r>
      <w:r w:rsidR="0023755B" w:rsidRPr="00D36E15">
        <w:t xml:space="preserve">bila </w:t>
      </w:r>
      <w:r w:rsidR="00D36E15" w:rsidRPr="00D36E15">
        <w:t>u prethodnom postupku iznijeti svoje mišljenje o tome postoji li razlog za otvaranje stečajnog postupka, te posebno mogu li se imovinom dužnika namiriti troškovi postupka temeljem čl.119. st.2. SZ-a.</w:t>
      </w:r>
    </w:p>
    <w:p w:rsidRDefault="0023755B" w:rsidP="0023755B" w:rsidR="0023755B" w:rsidRPr="0023755B">
      <w:pPr>
        <w:ind w:firstLine="708"/>
        <w:jc w:val="both"/>
      </w:pPr>
      <w:r>
        <w:t>P</w:t>
      </w:r>
      <w:r w:rsidRPr="0023755B">
        <w:t xml:space="preserve">rivremeni stečajni upravitelj utvrdio je da je dužnik stopostotni vlasnik poslovnih udjela u trgovačkim društvima Egzedra d.o.o. Split i Venustas d.o.o. Split, te je poslovanje dužnika (što se tiče plasmana financijskih sredstava, jamstava i dr.) i navedenih društava povezano i međuovisno. </w:t>
      </w:r>
    </w:p>
    <w:p w:rsidRDefault="0023755B" w:rsidP="0023755B" w:rsidR="0023755B" w:rsidRPr="0023755B">
      <w:pPr>
        <w:ind w:firstLine="708"/>
        <w:jc w:val="both"/>
      </w:pPr>
      <w:r w:rsidRPr="0023755B">
        <w:t xml:space="preserve">Ovosudnim rješenjem br. 7 Stpn-81/13-6 od 25. rujna 2013. godine odobreno je sklapanje predstečajne nagodbe, no u obveznom </w:t>
      </w:r>
      <w:r>
        <w:t>i</w:t>
      </w:r>
      <w:r w:rsidRPr="0023755B">
        <w:t xml:space="preserve">zvješću o provedbi predstečajne nagodbe dužnik dana 02. kolovoza 2016. godine navodi da do 30. lipnja 2016. godine nije uspio podmiriti niti jednu obvezu preuzetu predstečajnom nagodbom. U međuvremenu je dužnik pokušavao prodati svoje stopostotne udjele u trgovačkim društvima (društva su vlasnici zemljišta na kojima se planira gradnja) kako bi započeo s namirivanjem svojih obveza. </w:t>
      </w:r>
    </w:p>
    <w:p w:rsidRDefault="0023755B" w:rsidP="0023755B" w:rsidR="0023755B">
      <w:pPr>
        <w:ind w:firstLine="708"/>
        <w:jc w:val="both"/>
      </w:pPr>
      <w:r w:rsidRPr="0023755B">
        <w:t xml:space="preserve">Uvidom u tekuće poslovne aktivnosti dužnika, poslovne knjige i drugu dokumentaciju utvrđeno je da dužnik ne obavlja gospodarsku </w:t>
      </w:r>
      <w:r w:rsidR="00C8164F">
        <w:t>djelatnost</w:t>
      </w:r>
      <w:r>
        <w:t xml:space="preserve"> i</w:t>
      </w:r>
      <w:r w:rsidRPr="0023755B">
        <w:t xml:space="preserve"> ima sklopljen jedan ugovor o radu sa zastupnikom po zakonu Ivanom Buršić</w:t>
      </w:r>
      <w:r>
        <w:t xml:space="preserve">. </w:t>
      </w:r>
    </w:p>
    <w:p w:rsidRDefault="0023755B" w:rsidP="0023755B" w:rsidR="0023755B" w:rsidRPr="0023755B">
      <w:pPr>
        <w:ind w:firstLine="708"/>
        <w:jc w:val="both"/>
      </w:pPr>
      <w:r>
        <w:t xml:space="preserve">Uvidom </w:t>
      </w:r>
      <w:r w:rsidRPr="0023755B">
        <w:t>u Očevidnik redoslijeda osnova za plaćanje na dan 02. studenoga 2016. godine</w:t>
      </w:r>
      <w:r>
        <w:t xml:space="preserve"> dužnik</w:t>
      </w:r>
      <w:r w:rsidRPr="0023755B">
        <w:t xml:space="preserve"> ima kod Financijske agencije evidentirane neizvršene osnove za plaćanje u neprekinutom razdoblju od 874 dana</w:t>
      </w:r>
      <w:r>
        <w:t>,</w:t>
      </w:r>
      <w:r w:rsidRPr="0023755B">
        <w:t xml:space="preserve"> od 11. lipnja 2014. godine u </w:t>
      </w:r>
      <w:r>
        <w:t xml:space="preserve">ukupnom </w:t>
      </w:r>
      <w:r w:rsidRPr="0023755B">
        <w:t>iznosu 867.517,57 kn.</w:t>
      </w:r>
    </w:p>
    <w:p w:rsidRDefault="0023755B" w:rsidP="0023755B" w:rsidR="0023755B" w:rsidRPr="0023755B">
      <w:pPr>
        <w:ind w:firstLine="708"/>
        <w:jc w:val="both"/>
      </w:pPr>
      <w:r w:rsidRPr="0023755B">
        <w:t xml:space="preserve">Dužnik na dan 30. rujna 2016. godine ima iskazanu dugotrajnu i kratkotrajnu imovinu i to poslovne udjele kod povezanih društava knjigovodstvene vrijednosti 10.522.065,00 kn, zatim potraživanja i zajmove prema povezanim društvima u visini 64.176.466,00 kn i daljnjih zajmova u visini 15.450.000,00 kn. Dužnik ima iskazana ostala potraživanja u visini 11.145.470,00 kn. Dakle, ukupna imovina dužnika na dan 30. rujna 2016. godine iznosi 101.284.001,00 kn. </w:t>
      </w:r>
    </w:p>
    <w:p w:rsidRDefault="0023755B" w:rsidP="0023755B" w:rsidR="0023755B" w:rsidRPr="0023755B">
      <w:pPr>
        <w:ind w:firstLine="708"/>
        <w:jc w:val="both"/>
      </w:pPr>
      <w:r w:rsidRPr="0023755B">
        <w:t xml:space="preserve">Osim na ime udjela u visini 10.522.065,00 kn u povezanim </w:t>
      </w:r>
      <w:r>
        <w:t>trgovačkim</w:t>
      </w:r>
      <w:r w:rsidRPr="0023755B">
        <w:t xml:space="preserve"> društvima Venustas d.o.o. </w:t>
      </w:r>
      <w:r>
        <w:t xml:space="preserve">Split </w:t>
      </w:r>
      <w:r w:rsidRPr="0023755B">
        <w:t>i Egzedra d.o.o.</w:t>
      </w:r>
      <w:r>
        <w:t xml:space="preserve"> Split</w:t>
      </w:r>
      <w:r w:rsidRPr="0023755B">
        <w:t>, te tražbina od društva Radar Zagreb d.o.o Zagreb  na ime dokapitalizacije 15.450.000,00 kn</w:t>
      </w:r>
      <w:r>
        <w:t>. D</w:t>
      </w:r>
      <w:r w:rsidRPr="0023755B">
        <w:t xml:space="preserve">užnik potražuje od povezanih </w:t>
      </w:r>
      <w:r>
        <w:t xml:space="preserve">trgovačkih </w:t>
      </w:r>
      <w:r w:rsidRPr="0023755B">
        <w:t>društava na ime plasmana (pozajmica) još 64.176.466,00 kn, te nadalje od većih iznosa potražuje od fizičke osobe Davor</w:t>
      </w:r>
      <w:r>
        <w:t>a</w:t>
      </w:r>
      <w:r w:rsidRPr="0023755B">
        <w:t xml:space="preserve"> Galetović iz Zagreba</w:t>
      </w:r>
      <w:r>
        <w:t xml:space="preserve"> iznos </w:t>
      </w:r>
      <w:r w:rsidRPr="0023755B">
        <w:t>540.000,00 kn, od trgovačkog društva Lapis Textum d.o.o. Zagreb</w:t>
      </w:r>
      <w:r>
        <w:t xml:space="preserve"> iznos</w:t>
      </w:r>
      <w:r w:rsidRPr="0023755B">
        <w:t xml:space="preserve"> 345.700,00 kn, od trgovačkog društva Radar Zagreb d.o.o Zagreb </w:t>
      </w:r>
      <w:r>
        <w:t xml:space="preserve">iznos </w:t>
      </w:r>
      <w:r w:rsidRPr="0023755B">
        <w:t>7.521.566,56 kn, te od društva Studio X d.o.o. Zagreb</w:t>
      </w:r>
      <w:r>
        <w:t xml:space="preserve"> iznos</w:t>
      </w:r>
      <w:r w:rsidRPr="0023755B">
        <w:t xml:space="preserve"> 1.440.498,89 kn. Potraživanja od nepovezanih osoba i poduzetnika su međutim upitna zbog njihove zastare.      </w:t>
      </w:r>
    </w:p>
    <w:p w:rsidRDefault="0023755B" w:rsidP="0023755B" w:rsidR="0023755B" w:rsidRPr="0023755B">
      <w:pPr>
        <w:ind w:firstLine="708"/>
        <w:jc w:val="both"/>
      </w:pPr>
      <w:r w:rsidRPr="0023755B">
        <w:t xml:space="preserve">Do završetka </w:t>
      </w:r>
      <w:r>
        <w:t xml:space="preserve">prethodnog </w:t>
      </w:r>
      <w:r w:rsidRPr="0023755B">
        <w:t>postupka</w:t>
      </w:r>
      <w:r>
        <w:t>,</w:t>
      </w:r>
      <w:r w:rsidRPr="0023755B">
        <w:t xml:space="preserve"> privremeni stečajni upravitelj je utvrdio da je dužnik nesposoban za plaćanje</w:t>
      </w:r>
      <w:r>
        <w:t xml:space="preserve"> </w:t>
      </w:r>
      <w:r w:rsidRPr="0023755B">
        <w:t xml:space="preserve"> jer u Očevidniku redoslijeda za plaćanje koji vodi Financijska agencija ima evidentirane neizvršene osnove za plaćanje u razdoblju dužem od 60 dana, a koje je trebalo, na temelju valjanih osnova za plaćanje, bez daljnjeg pristanka dužnika naplatiti s bilo kojeg od njegovih računa.</w:t>
      </w:r>
    </w:p>
    <w:p w:rsidRDefault="0023755B" w:rsidP="0023755B" w:rsidR="0023755B" w:rsidRPr="0023755B">
      <w:pPr>
        <w:ind w:firstLine="708"/>
        <w:jc w:val="both"/>
      </w:pPr>
      <w:r>
        <w:t>P</w:t>
      </w:r>
      <w:r w:rsidRPr="0023755B">
        <w:t xml:space="preserve">rema specifikaciji neisplaćenih neto plaća za Ivana Buršić proizlazi da mu dužnik duguje neisplaćene neto plaće od 10. kolovoza 2015. godine do 30. rujna 2016. godine u ukupnom iznosu 37.936,94 kn. </w:t>
      </w:r>
    </w:p>
    <w:p w:rsidRDefault="0023755B" w:rsidP="0023755B" w:rsidR="0023755B">
      <w:pPr>
        <w:ind w:firstLine="708"/>
        <w:jc w:val="both"/>
      </w:pPr>
      <w:r w:rsidRPr="0023755B">
        <w:t xml:space="preserve">Dužnik je prezadužen jer je njegova imovina manja od postojećih obveza. Naime, iz knjigovodstvenih podataka proizlazi da su ukupne obveze dužnika na dan 30. rujna 2016. godine iznosile ukupno 96.059.322,43 kn. </w:t>
      </w:r>
      <w:r>
        <w:t xml:space="preserve">Iz ovršne isprave, sklopljene predstečajne nagodbe posl. broj 7 St-81/13 od 25. rujna 2013. godine proizlazi da ukupan iznos obveza prema </w:t>
      </w:r>
      <w:r>
        <w:lastRenderedPageBreak/>
        <w:t>vjerovnicima iznosi cca 191.000.000,00 kn, odnosno s obvezom prema članu društva (95.300.000,00 kn) čak 286.000,000,00 kn.</w:t>
      </w:r>
    </w:p>
    <w:p w:rsidRDefault="00151DFD" w:rsidP="0023755B" w:rsidR="00C11AC0">
      <w:pPr>
        <w:ind w:firstLine="708"/>
        <w:jc w:val="both"/>
      </w:pPr>
      <w:r>
        <w:t xml:space="preserve">Zastupnik dužnika po zakonu predložio je sudu odgodu ročišta uz obrazloženje da je do sredine prosinca 2016. godine u SAD. Predložio je sudu da zakaže ponovno ročište sredinom prosinca 2016. godine. Ujedno je izjavio da je kao član društva i odgovorna osoba dužnika spreman pristupiti dugu i podmiriti obveze dužnika. </w:t>
      </w:r>
    </w:p>
    <w:p w:rsidRDefault="00C11AC0" w:rsidP="0023755B" w:rsidR="00C11AC0">
      <w:pPr>
        <w:ind w:firstLine="708"/>
        <w:jc w:val="both"/>
      </w:pPr>
      <w:r>
        <w:t xml:space="preserve">Sud je na ročištu odbio prijedlog zastupnika dužnika po zakonu imajući u vidu odredbu čl.115. SZ-a o trajanju prethodnog postupka. </w:t>
      </w:r>
    </w:p>
    <w:p w:rsidRDefault="00C11AC0" w:rsidP="00C11AC0" w:rsidR="00C11AC0">
      <w:pPr>
        <w:ind w:firstLine="708"/>
        <w:jc w:val="both"/>
        <w:rPr>
          <w:bCs/>
        </w:rPr>
      </w:pPr>
      <w:r>
        <w:rPr>
          <w:bCs/>
        </w:rPr>
        <w:t xml:space="preserve">Prema čl.5. SZ-a stečajni postupak može se otvoriti ako sud utvrdi postojanje stečajnog razloga. Prema stavku 2. istog članka stečajni razlozi su: nesposobnost za plaćanje i prezaduženost. </w:t>
      </w:r>
    </w:p>
    <w:p w:rsidRDefault="0023755B" w:rsidP="00D36E15" w:rsidR="00A42372" w:rsidRPr="00D36E15">
      <w:pPr>
        <w:ind w:firstLine="708"/>
        <w:jc w:val="both"/>
      </w:pPr>
      <w:r>
        <w:t xml:space="preserve">Obzirom da je do završetka prethodnog postupka kod dužnika utvrđeno postojanje stečajnog razloga iz čl.6. Stečajnog zakona, a to je nesposobnost za plaćanje, kao i činjenicu dostatnosti dužnikove imovine za namirenje troškova stečajnog postupka, valjalo je </w:t>
      </w:r>
      <w:r w:rsidR="00C11AC0">
        <w:t xml:space="preserve">temeljem odredbe </w:t>
      </w:r>
      <w:r w:rsidR="00C11AC0">
        <w:rPr>
          <w:bCs/>
        </w:rPr>
        <w:t xml:space="preserve">čl.129. i 130. SZ-a odlučiti kao u izreci.  </w:t>
      </w:r>
    </w:p>
    <w:p w:rsidRDefault="00C11AC0" w:rsidP="00C11AC0" w:rsidR="00C11AC0">
      <w:pPr>
        <w:ind w:firstLine="708"/>
        <w:jc w:val="both"/>
        <w:rPr>
          <w:bCs/>
        </w:rPr>
      </w:pPr>
      <w:r>
        <w:rPr>
          <w:bCs/>
        </w:rPr>
        <w:t xml:space="preserve">Stečajni upravitelj imenovan je temeljem čl.85. st.2. SZ-a. </w:t>
      </w:r>
    </w:p>
    <w:p w:rsidRDefault="00C11AC0" w:rsidP="0004280A" w:rsidR="00C11AC0">
      <w:pPr>
        <w:ind w:firstLine="708"/>
        <w:jc w:val="both"/>
        <w:rPr>
          <w:bCs/>
        </w:rPr>
      </w:pPr>
    </w:p>
    <w:p w:rsidRDefault="00034EB5" w:rsidP="00C76C87" w:rsidR="00034EB5" w:rsidRPr="007E04FC">
      <w:pPr>
        <w:jc w:val="center"/>
      </w:pPr>
      <w:r w:rsidRPr="007E04FC">
        <w:t>U Rijeci,</w:t>
      </w:r>
      <w:r w:rsidR="00E97099" w:rsidRPr="007E04FC">
        <w:t xml:space="preserve"> </w:t>
      </w:r>
      <w:r w:rsidR="005E7BE7">
        <w:t>03. studenoga</w:t>
      </w:r>
      <w:r w:rsidR="00E97099" w:rsidRPr="007E04FC">
        <w:t xml:space="preserve"> 201</w:t>
      </w:r>
      <w:r w:rsidR="00D32731">
        <w:t>6</w:t>
      </w:r>
      <w:r w:rsidR="00E97099" w:rsidRPr="007E04FC">
        <w:t>.</w:t>
      </w:r>
      <w:r w:rsidRPr="007E04FC">
        <w:t xml:space="preserve"> godine</w:t>
      </w:r>
    </w:p>
    <w:p w:rsidRDefault="007D471A" w:rsidP="00E964B1" w:rsidR="008B4B38">
      <w:pPr>
        <w:jc w:val="right"/>
      </w:pPr>
      <w:r w:rsidRPr="007E04FC">
        <w:t xml:space="preserve">    </w:t>
      </w:r>
      <w:r w:rsidR="00476240">
        <w:t xml:space="preserve">   </w:t>
      </w:r>
      <w:r w:rsidRPr="007E04FC">
        <w:t xml:space="preserve"> </w:t>
      </w:r>
      <w:r w:rsidR="00261A73">
        <w:t xml:space="preserve"> </w:t>
      </w:r>
    </w:p>
    <w:p w:rsidRDefault="00317E29" w:rsidP="00E964B1" w:rsidR="00034EB5" w:rsidRPr="007E04FC">
      <w:pPr>
        <w:jc w:val="right"/>
      </w:pPr>
      <w:r>
        <w:t>S</w:t>
      </w:r>
      <w:r w:rsidR="00034EB5" w:rsidRPr="007E04FC">
        <w:t>udac</w:t>
      </w:r>
    </w:p>
    <w:p w:rsidRDefault="00034EB5" w:rsidP="00253F09" w:rsidR="002501A2">
      <w:pPr>
        <w:ind w:firstLine="708" w:left="1416"/>
        <w:jc w:val="right"/>
      </w:pPr>
      <w:r w:rsidRPr="007E04FC">
        <w:t xml:space="preserve">          </w:t>
      </w:r>
      <w:r w:rsidR="00C76C87" w:rsidRPr="007E04FC">
        <w:t xml:space="preserve">                                 </w:t>
      </w:r>
      <w:r w:rsidR="00DD2638">
        <w:t xml:space="preserve">                       </w:t>
      </w:r>
      <w:r w:rsidR="00C76C87" w:rsidRPr="007E04FC">
        <w:t xml:space="preserve">      </w:t>
      </w:r>
      <w:r w:rsidR="007D471A" w:rsidRPr="007E04FC">
        <w:t xml:space="preserve">       </w:t>
      </w:r>
      <w:r w:rsidR="00E97099" w:rsidRPr="007E04FC">
        <w:t xml:space="preserve"> </w:t>
      </w:r>
      <w:r w:rsidR="00476240">
        <w:t xml:space="preserve"> </w:t>
      </w:r>
      <w:r w:rsidR="007D471A" w:rsidRPr="007E04FC">
        <w:t xml:space="preserve"> </w:t>
      </w:r>
      <w:r w:rsidRPr="007E04FC">
        <w:t>Daniela Korlević</w:t>
      </w:r>
      <w:r w:rsidR="002501A2">
        <w:t xml:space="preserve"> </w:t>
      </w:r>
      <w:r w:rsidR="00253F09">
        <w:t xml:space="preserve"> </w:t>
      </w:r>
    </w:p>
    <w:p w:rsidRDefault="002501A2" w:rsidP="00034EB5" w:rsidR="002501A2">
      <w:pPr>
        <w:jc w:val="both"/>
        <w:rPr>
          <w:b/>
        </w:rPr>
      </w:pPr>
    </w:p>
    <w:p w:rsidRDefault="00034EB5" w:rsidP="00034EB5" w:rsidR="007D471A" w:rsidRPr="007E04FC">
      <w:pPr>
        <w:jc w:val="both"/>
        <w:rPr>
          <w:b/>
        </w:rPr>
      </w:pPr>
      <w:r w:rsidRPr="007E04FC">
        <w:rPr>
          <w:b/>
        </w:rPr>
        <w:t>UPUTA O PRAVNOM LIJEKU:</w:t>
      </w:r>
    </w:p>
    <w:p w:rsidRDefault="00034EB5" w:rsidP="00034EB5" w:rsidR="00FC4584" w:rsidRPr="00FC4584">
      <w:pPr>
        <w:jc w:val="both"/>
      </w:pPr>
      <w:r w:rsidRPr="00FC4584">
        <w:t>Protiv rješenja o otvaranju stečajnog postupka žalbu može podnijeti osoba koja je bila zastupnik po zakonu dužnika pravne osobe do dana nastupanja pravnih posljedica otvaranja stečajnog postupka i dužnik pojedinac (čl.</w:t>
      </w:r>
      <w:r w:rsidR="000C5F86" w:rsidRPr="00FC4584">
        <w:t>128. st.8</w:t>
      </w:r>
      <w:r w:rsidRPr="00FC4584">
        <w:t>.</w:t>
      </w:r>
      <w:r w:rsidR="000C5F86" w:rsidRPr="00FC4584">
        <w:t xml:space="preserve"> </w:t>
      </w:r>
      <w:r w:rsidRPr="00FC4584">
        <w:t>SZ</w:t>
      </w:r>
      <w:r w:rsidR="000C5F86" w:rsidRPr="00FC4584">
        <w:t>-a</w:t>
      </w:r>
      <w:r w:rsidRPr="00FC4584">
        <w:t xml:space="preserve">). </w:t>
      </w:r>
    </w:p>
    <w:p w:rsidRDefault="00CF0B25" w:rsidP="00034EB5" w:rsidR="00034EB5">
      <w:pPr>
        <w:jc w:val="both"/>
      </w:pPr>
      <w:r w:rsidRPr="00FC4584">
        <w:t xml:space="preserve">Žalba se podnosi istekom osmoga dana od dana objave pismena na mrežnoj stranici e-Oglasna ploča suda, a o žalbi odlučuje Visoki trgovački sud Republike Hrvatske. </w:t>
      </w:r>
    </w:p>
    <w:p w:rsidRDefault="006D48F7" w:rsidP="00034EB5" w:rsidR="006D48F7">
      <w:pPr>
        <w:jc w:val="both"/>
      </w:pPr>
    </w:p>
    <w:p w:rsidRDefault="00261607" w:rsidP="00034EB5" w:rsidR="00261607" w:rsidRPr="00FC4584">
      <w:pPr>
        <w:jc w:val="both"/>
      </w:pPr>
    </w:p>
    <w:p w:rsidRDefault="0027259D" w:rsidP="003C2A27" w:rsidR="003C2A27" w:rsidRPr="000C7A85">
      <w:pPr>
        <w:jc w:val="both"/>
        <w:rPr>
          <w:b/>
          <w:sz w:val="20"/>
          <w:szCs w:val="22"/>
        </w:rPr>
      </w:pPr>
      <w:r w:rsidRPr="000C7A85">
        <w:rPr>
          <w:b/>
          <w:sz w:val="20"/>
          <w:szCs w:val="22"/>
        </w:rPr>
        <w:t>DNA:</w:t>
      </w:r>
    </w:p>
    <w:p w:rsidRDefault="00261607" w:rsidP="003C2A27" w:rsidR="003C2A27">
      <w:pPr>
        <w:pStyle w:val="Odlomakpopisa"/>
        <w:numPr>
          <w:ilvl w:val="0"/>
          <w:numId w:val="7"/>
        </w:numPr>
        <w:jc w:val="both"/>
        <w:rPr>
          <w:sz w:val="20"/>
          <w:szCs w:val="22"/>
        </w:rPr>
      </w:pPr>
      <w:r>
        <w:rPr>
          <w:sz w:val="20"/>
          <w:szCs w:val="22"/>
        </w:rPr>
        <w:t>predlagatelju</w:t>
      </w:r>
    </w:p>
    <w:p w:rsidRDefault="00261607" w:rsidP="003C2A27" w:rsidR="00261607" w:rsidRPr="00FC4584">
      <w:pPr>
        <w:pStyle w:val="Odlomakpopisa"/>
        <w:numPr>
          <w:ilvl w:val="0"/>
          <w:numId w:val="7"/>
        </w:numPr>
        <w:jc w:val="both"/>
        <w:rPr>
          <w:sz w:val="20"/>
          <w:szCs w:val="22"/>
        </w:rPr>
      </w:pPr>
      <w:r>
        <w:rPr>
          <w:sz w:val="20"/>
          <w:szCs w:val="22"/>
        </w:rPr>
        <w:t xml:space="preserve">ranijem zastupniku dužnika po zakonu </w:t>
      </w:r>
      <w:r w:rsidR="00C11AC0">
        <w:rPr>
          <w:sz w:val="20"/>
          <w:szCs w:val="22"/>
        </w:rPr>
        <w:t xml:space="preserve">Ivanu Buršić po opun. Dušanu Miočić iz OD Stipinović, Miočić </w:t>
      </w:r>
    </w:p>
    <w:p w:rsidRDefault="003C2A27" w:rsidP="003C2A27" w:rsidR="003C2A27" w:rsidRPr="000C7A85">
      <w:pPr>
        <w:pStyle w:val="Odlomakpopisa"/>
        <w:numPr>
          <w:ilvl w:val="0"/>
          <w:numId w:val="7"/>
        </w:numPr>
        <w:jc w:val="both"/>
        <w:rPr>
          <w:sz w:val="20"/>
          <w:szCs w:val="22"/>
        </w:rPr>
      </w:pPr>
      <w:r w:rsidRPr="000C7A85">
        <w:rPr>
          <w:sz w:val="20"/>
          <w:szCs w:val="22"/>
        </w:rPr>
        <w:t xml:space="preserve">stečajnom upravitelju    </w:t>
      </w:r>
    </w:p>
    <w:p w:rsidRDefault="003C2A27" w:rsidP="003C2A27" w:rsidR="003C2A27" w:rsidRPr="000C7A85">
      <w:pPr>
        <w:pStyle w:val="Odlomakpopisa"/>
        <w:numPr>
          <w:ilvl w:val="0"/>
          <w:numId w:val="7"/>
        </w:numPr>
        <w:jc w:val="both"/>
        <w:rPr>
          <w:sz w:val="20"/>
          <w:szCs w:val="22"/>
        </w:rPr>
      </w:pPr>
      <w:r w:rsidRPr="000C7A85">
        <w:rPr>
          <w:sz w:val="20"/>
          <w:szCs w:val="22"/>
        </w:rPr>
        <w:t xml:space="preserve">Porezna uprava </w:t>
      </w:r>
      <w:r w:rsidR="00AA1FF1">
        <w:rPr>
          <w:sz w:val="20"/>
          <w:szCs w:val="22"/>
        </w:rPr>
        <w:t>Rijeka</w:t>
      </w:r>
      <w:r w:rsidRPr="000C7A85">
        <w:rPr>
          <w:sz w:val="20"/>
          <w:szCs w:val="22"/>
        </w:rPr>
        <w:t xml:space="preserve">  </w:t>
      </w:r>
    </w:p>
    <w:p w:rsidRDefault="003C2A27" w:rsidP="003C2A27" w:rsidR="003C2A27" w:rsidRPr="000C7A85">
      <w:pPr>
        <w:pStyle w:val="Odlomakpopisa"/>
        <w:numPr>
          <w:ilvl w:val="0"/>
          <w:numId w:val="7"/>
        </w:numPr>
        <w:jc w:val="both"/>
        <w:rPr>
          <w:sz w:val="20"/>
          <w:szCs w:val="22"/>
        </w:rPr>
      </w:pPr>
      <w:r w:rsidRPr="000C7A85">
        <w:rPr>
          <w:sz w:val="20"/>
          <w:szCs w:val="22"/>
        </w:rPr>
        <w:t>FINA Rijeka (fax i pošta)</w:t>
      </w:r>
    </w:p>
    <w:p w:rsidRDefault="003C2A27" w:rsidP="003C2A27" w:rsidR="003C2A27" w:rsidRPr="000C7A85">
      <w:pPr>
        <w:pStyle w:val="Odlomakpopisa"/>
        <w:numPr>
          <w:ilvl w:val="0"/>
          <w:numId w:val="7"/>
        </w:numPr>
        <w:jc w:val="both"/>
        <w:rPr>
          <w:sz w:val="20"/>
          <w:szCs w:val="22"/>
        </w:rPr>
      </w:pPr>
      <w:r w:rsidRPr="000C7A85">
        <w:rPr>
          <w:sz w:val="20"/>
          <w:szCs w:val="22"/>
        </w:rPr>
        <w:t xml:space="preserve">sudski registar </w:t>
      </w:r>
    </w:p>
    <w:p w:rsidRDefault="003C2A27" w:rsidP="003C2A27" w:rsidR="003C2A27" w:rsidRPr="000C7A85">
      <w:pPr>
        <w:pStyle w:val="Odlomakpopisa"/>
        <w:numPr>
          <w:ilvl w:val="0"/>
          <w:numId w:val="7"/>
        </w:numPr>
        <w:jc w:val="both"/>
        <w:rPr>
          <w:sz w:val="20"/>
          <w:szCs w:val="22"/>
        </w:rPr>
      </w:pPr>
      <w:r w:rsidRPr="000C7A85">
        <w:rPr>
          <w:sz w:val="20"/>
          <w:szCs w:val="22"/>
        </w:rPr>
        <w:t xml:space="preserve">ŽDO </w:t>
      </w:r>
      <w:r w:rsidR="00AA1FF1">
        <w:rPr>
          <w:sz w:val="20"/>
          <w:szCs w:val="22"/>
        </w:rPr>
        <w:t>Rijeka</w:t>
      </w:r>
    </w:p>
    <w:p w:rsidRDefault="003C2A27" w:rsidP="003C2A27" w:rsidR="003C2A27" w:rsidRPr="000C7A85">
      <w:pPr>
        <w:pStyle w:val="Odlomakpopisa"/>
        <w:numPr>
          <w:ilvl w:val="0"/>
          <w:numId w:val="7"/>
        </w:numPr>
        <w:jc w:val="both"/>
        <w:rPr>
          <w:sz w:val="20"/>
          <w:szCs w:val="22"/>
        </w:rPr>
      </w:pPr>
      <w:r w:rsidRPr="000C7A85">
        <w:rPr>
          <w:sz w:val="20"/>
          <w:szCs w:val="22"/>
        </w:rPr>
        <w:t>e-Oglasna ploča</w:t>
      </w:r>
    </w:p>
    <w:p w:rsidRDefault="003C2A27" w:rsidP="003930AB" w:rsidR="003C2A27" w:rsidRPr="000C7A85">
      <w:pPr>
        <w:pStyle w:val="Odlomakpopisa"/>
        <w:ind w:left="1440"/>
        <w:jc w:val="both"/>
        <w:rPr>
          <w:sz w:val="20"/>
          <w:szCs w:val="22"/>
        </w:rPr>
      </w:pPr>
    </w:p>
    <w:p w:rsidRDefault="003C2A27" w:rsidP="00F90787" w:rsidR="003C2A27" w:rsidRPr="000C7A85">
      <w:pPr>
        <w:pStyle w:val="Odlomakpopisa"/>
        <w:ind w:left="0"/>
        <w:jc w:val="both"/>
        <w:rPr>
          <w:sz w:val="20"/>
          <w:szCs w:val="22"/>
        </w:rPr>
      </w:pPr>
      <w:r w:rsidRPr="000C7A85">
        <w:rPr>
          <w:sz w:val="20"/>
          <w:szCs w:val="22"/>
        </w:rPr>
        <w:t xml:space="preserve">U Rijeci, </w:t>
      </w:r>
      <w:r w:rsidR="005E7BE7">
        <w:rPr>
          <w:sz w:val="20"/>
          <w:szCs w:val="22"/>
        </w:rPr>
        <w:t>03.11</w:t>
      </w:r>
      <w:r w:rsidRPr="000C7A85">
        <w:rPr>
          <w:sz w:val="20"/>
          <w:szCs w:val="22"/>
        </w:rPr>
        <w:t>.2016.g.</w:t>
      </w:r>
    </w:p>
    <w:p w:rsidRDefault="003C2A27" w:rsidP="003C2A27" w:rsidR="003C2A27" w:rsidRPr="000C7A85">
      <w:pPr>
        <w:jc w:val="both"/>
        <w:rPr>
          <w:sz w:val="20"/>
          <w:szCs w:val="22"/>
        </w:rPr>
      </w:pPr>
    </w:p>
    <w:p w:rsidRDefault="003C2A27" w:rsidP="00F90787" w:rsidR="003C2A27" w:rsidRPr="000C7A85">
      <w:pPr>
        <w:pStyle w:val="Odlomakpopisa"/>
        <w:ind w:left="0"/>
        <w:jc w:val="both"/>
        <w:rPr>
          <w:sz w:val="20"/>
          <w:szCs w:val="22"/>
        </w:rPr>
      </w:pPr>
      <w:r w:rsidRPr="000C7A85">
        <w:rPr>
          <w:sz w:val="20"/>
          <w:szCs w:val="22"/>
        </w:rPr>
        <w:t>Sudac</w:t>
      </w:r>
    </w:p>
    <w:p w:rsidRDefault="003C2A27" w:rsidP="00F90787" w:rsidR="0027259D" w:rsidRPr="000C7A85">
      <w:pPr>
        <w:pStyle w:val="Odlomakpopisa"/>
        <w:ind w:left="0"/>
        <w:jc w:val="both"/>
        <w:rPr>
          <w:sz w:val="20"/>
          <w:szCs w:val="22"/>
        </w:rPr>
      </w:pPr>
      <w:r w:rsidRPr="000C7A85">
        <w:rPr>
          <w:sz w:val="20"/>
          <w:szCs w:val="22"/>
        </w:rPr>
        <w:t>Daniela Korlević</w:t>
      </w:r>
    </w:p>
    <w:p w:rsidRDefault="00663E4D" w:rsidP="00034EB5" w:rsidR="00BC2635" w:rsidRPr="001733E3">
      <w:pPr>
        <w:jc w:val="both"/>
        <w:rPr>
          <w:sz w:val="20"/>
          <w:szCs w:val="20"/>
        </w:rPr>
      </w:pPr>
      <w:r>
        <w:rPr>
          <w:sz w:val="20"/>
          <w:szCs w:val="20"/>
        </w:rPr>
        <w:t xml:space="preserve"> </w:t>
      </w:r>
    </w:p>
    <w:sectPr w:rsidR="00BC2635" w:rsidRPr="001733E3">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3C14">
      <w:rPr>
        <w:rStyle w:val="Brojstranice"/>
        <w:noProof/>
      </w:rPr>
      <w:t>1</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Posl. br. 15 St-</w:t>
    </w:r>
    <w:r w:rsidR="005E7BE7">
      <w:t>728/16-14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4BD5"/>
    <w:multiLevelType w:val="hybridMultilevel"/>
    <w:tmpl w:val="8E14058C"/>
    <w:lvl w:tplc="89B46404" w:ilvl="0">
      <w:start w:val="12"/>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4C3A03"/>
    <w:multiLevelType w:val="hybridMultilevel"/>
    <w:tmpl w:val="8C7C0994"/>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3B7410"/>
    <w:multiLevelType w:val="hybridMultilevel"/>
    <w:tmpl w:val="39C24BFC"/>
    <w:lvl w:tplc="4874E0B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5145D4F"/>
    <w:multiLevelType w:val="hybridMultilevel"/>
    <w:tmpl w:val="A698BF1A"/>
    <w:lvl w:tplc="FE9C608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5">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6">
    <w:nsid w:val="2DA4239B"/>
    <w:multiLevelType w:val="hybridMultilevel"/>
    <w:tmpl w:val="46C8D0DA"/>
    <w:lvl w:tplc="27F2EDE0" w:ilvl="0">
      <w:start w:val="1"/>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35E55968"/>
    <w:multiLevelType w:val="hybridMultilevel"/>
    <w:tmpl w:val="197C160A"/>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C5676A5"/>
    <w:multiLevelType w:val="hybridMultilevel"/>
    <w:tmpl w:val="67FA7444"/>
    <w:lvl w:tplc="9C2E2A1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0EC560F"/>
    <w:multiLevelType w:val="hybridMultilevel"/>
    <w:tmpl w:val="3B9414BE"/>
    <w:lvl w:tplc="91ACF61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0">
    <w:nsid w:val="44913E9D"/>
    <w:multiLevelType w:val="hybridMultilevel"/>
    <w:tmpl w:val="AC84C716"/>
    <w:lvl w:tplc="4FB405E0" w:ilvl="0">
      <w:start w:val="12"/>
      <w:numFmt w:val="decimal"/>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11">
    <w:nsid w:val="458F3AA2"/>
    <w:multiLevelType w:val="hybridMultilevel"/>
    <w:tmpl w:val="10A27198"/>
    <w:lvl w:tplc="BBB4A05A" w:ilvl="0">
      <w:start w:val="17"/>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12">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13">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4">
    <w:nsid w:val="4A957918"/>
    <w:multiLevelType w:val="hybridMultilevel"/>
    <w:tmpl w:val="625CC928"/>
    <w:lvl w:tplc="955C834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1770E93"/>
    <w:multiLevelType w:val="hybridMultilevel"/>
    <w:tmpl w:val="D4102858"/>
    <w:lvl w:tplc="3AF2D71C" w:ilvl="0">
      <w:start w:val="12"/>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6">
    <w:nsid w:val="52665B7C"/>
    <w:multiLevelType w:val="hybridMultilevel"/>
    <w:tmpl w:val="52A02A68"/>
    <w:lvl w:tplc="138C2F8C" w:ilvl="0">
      <w:start w:val="17"/>
      <w:numFmt w:val="decimal"/>
      <w:lvlText w:val="%1."/>
      <w:lvlJc w:val="left"/>
      <w:pPr>
        <w:ind w:hanging="360" w:left="2073"/>
      </w:pPr>
      <w:rPr>
        <w:rFonts w:hint="default"/>
      </w:rPr>
    </w:lvl>
    <w:lvl w:tentative="true" w:tplc="041A0019" w:ilvl="1">
      <w:start w:val="1"/>
      <w:numFmt w:val="lowerLetter"/>
      <w:lvlText w:val="%2."/>
      <w:lvlJc w:val="left"/>
      <w:pPr>
        <w:ind w:hanging="360" w:left="2793"/>
      </w:pPr>
    </w:lvl>
    <w:lvl w:tentative="true" w:tplc="041A001B" w:ilvl="2">
      <w:start w:val="1"/>
      <w:numFmt w:val="lowerRoman"/>
      <w:lvlText w:val="%3."/>
      <w:lvlJc w:val="right"/>
      <w:pPr>
        <w:ind w:hanging="180" w:left="3513"/>
      </w:pPr>
    </w:lvl>
    <w:lvl w:tentative="true" w:tplc="041A000F" w:ilvl="3">
      <w:start w:val="1"/>
      <w:numFmt w:val="decimal"/>
      <w:lvlText w:val="%4."/>
      <w:lvlJc w:val="left"/>
      <w:pPr>
        <w:ind w:hanging="360" w:left="4233"/>
      </w:pPr>
    </w:lvl>
    <w:lvl w:tentative="true" w:tplc="041A0019" w:ilvl="4">
      <w:start w:val="1"/>
      <w:numFmt w:val="lowerLetter"/>
      <w:lvlText w:val="%5."/>
      <w:lvlJc w:val="left"/>
      <w:pPr>
        <w:ind w:hanging="360" w:left="4953"/>
      </w:pPr>
    </w:lvl>
    <w:lvl w:tentative="true" w:tplc="041A001B" w:ilvl="5">
      <w:start w:val="1"/>
      <w:numFmt w:val="lowerRoman"/>
      <w:lvlText w:val="%6."/>
      <w:lvlJc w:val="right"/>
      <w:pPr>
        <w:ind w:hanging="180" w:left="5673"/>
      </w:pPr>
    </w:lvl>
    <w:lvl w:tentative="true" w:tplc="041A000F" w:ilvl="6">
      <w:start w:val="1"/>
      <w:numFmt w:val="decimal"/>
      <w:lvlText w:val="%7."/>
      <w:lvlJc w:val="left"/>
      <w:pPr>
        <w:ind w:hanging="360" w:left="6393"/>
      </w:pPr>
    </w:lvl>
    <w:lvl w:tentative="true" w:tplc="041A0019" w:ilvl="7">
      <w:start w:val="1"/>
      <w:numFmt w:val="lowerLetter"/>
      <w:lvlText w:val="%8."/>
      <w:lvlJc w:val="left"/>
      <w:pPr>
        <w:ind w:hanging="360" w:left="7113"/>
      </w:pPr>
    </w:lvl>
    <w:lvl w:tentative="true" w:tplc="041A001B" w:ilvl="8">
      <w:start w:val="1"/>
      <w:numFmt w:val="lowerRoman"/>
      <w:lvlText w:val="%9."/>
      <w:lvlJc w:val="right"/>
      <w:pPr>
        <w:ind w:hanging="180" w:left="7833"/>
      </w:pPr>
    </w:lvl>
  </w:abstractNum>
  <w:abstractNum w:abstractNumId="17">
    <w:nsid w:val="52CF1588"/>
    <w:multiLevelType w:val="hybridMultilevel"/>
    <w:tmpl w:val="8EFAB614"/>
    <w:lvl w:tplc="1CB84A16" w:ilvl="0">
      <w:start w:val="13"/>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18">
    <w:nsid w:val="605B3E56"/>
    <w:multiLevelType w:val="hybridMultilevel"/>
    <w:tmpl w:val="ECB2023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B3F2CC5"/>
    <w:multiLevelType w:val="hybridMultilevel"/>
    <w:tmpl w:val="C2862F04"/>
    <w:lvl w:tplc="4C223ACA" w:ilvl="0">
      <w:start w:val="17"/>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E451560"/>
    <w:multiLevelType w:val="hybridMultilevel"/>
    <w:tmpl w:val="F2A41FFC"/>
    <w:lvl w:tplc="A7165F5E" w:ilvl="0">
      <w:start w:val="1"/>
      <w:numFmt w:val="decimalZero"/>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76E75AC6"/>
    <w:multiLevelType w:val="hybridMultilevel"/>
    <w:tmpl w:val="DA08EDDA"/>
    <w:lvl w:tplc="54607D76" w:ilvl="0">
      <w:start w:val="227"/>
      <w:numFmt w:val="bullet"/>
      <w:lvlText w:val="-"/>
      <w:lvlJc w:val="left"/>
      <w:pPr>
        <w:ind w:hanging="360" w:left="1440"/>
      </w:pPr>
      <w:rPr>
        <w:rFonts w:cs="Times New Roman" w:eastAsia="Times New Roman" w:hAnsi="Times New Roman" w:ascii="Times New Roman" w:hint="default"/>
        <w:sz w:val="24"/>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3">
    <w:nsid w:val="7A08507D"/>
    <w:multiLevelType w:val="hybridMultilevel"/>
    <w:tmpl w:val="8D8A8254"/>
    <w:lvl w:tplc="0688F570"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4">
    <w:nsid w:val="7BC34983"/>
    <w:multiLevelType w:val="hybridMultilevel"/>
    <w:tmpl w:val="35489D48"/>
    <w:lvl w:tplc="9F1C67A8" w:ilvl="0">
      <w:start w:val="12"/>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num w:numId="1">
    <w:abstractNumId w:val="2"/>
  </w:num>
  <w:num w:numId="2">
    <w:abstractNumId w:val="12"/>
  </w:num>
  <w:num w:numId="3">
    <w:abstractNumId w:val="5"/>
  </w:num>
  <w:num w:numId="4">
    <w:abstractNumId w:val="21"/>
  </w:num>
  <w:num w:numId="5">
    <w:abstractNumId w:val="4"/>
  </w:num>
  <w:num w:numId="6">
    <w:abstractNumId w:val="13"/>
  </w:num>
  <w:num w:numId="7">
    <w:abstractNumId w:val="23"/>
  </w:num>
  <w:num w:numId="8">
    <w:abstractNumId w:val="8"/>
  </w:num>
  <w:num w:numId="9">
    <w:abstractNumId w:val="20"/>
  </w:num>
  <w:num w:numId="10">
    <w:abstractNumId w:val="14"/>
  </w:num>
  <w:num w:numId="11">
    <w:abstractNumId w:val="6"/>
  </w:num>
  <w:num w:numId="12">
    <w:abstractNumId w:val="7"/>
  </w:num>
  <w:num w:numId="13">
    <w:abstractNumId w:val="22"/>
  </w:num>
  <w:num w:numId="14">
    <w:abstractNumId w:val="3"/>
  </w:num>
  <w:num w:numId="15">
    <w:abstractNumId w:val="9"/>
  </w:num>
  <w:num w:numId="16">
    <w:abstractNumId w:val="18"/>
  </w:num>
  <w:num w:numId="17">
    <w:abstractNumId w:val="1"/>
  </w:num>
  <w:num w:numId="18">
    <w:abstractNumId w:val="0"/>
  </w:num>
  <w:num w:numId="19">
    <w:abstractNumId w:val="15"/>
  </w:num>
  <w:num w:numId="20">
    <w:abstractNumId w:val="10"/>
  </w:num>
  <w:num w:numId="21">
    <w:abstractNumId w:val="24"/>
  </w:num>
  <w:num w:numId="22">
    <w:abstractNumId w:val="17"/>
  </w:num>
  <w:num w:numId="23">
    <w:abstractNumId w:val="11"/>
  </w:num>
  <w:num w:numId="24">
    <w:abstractNumId w:val="16"/>
  </w:num>
  <w:num w:numId="25">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1744C"/>
    <w:rsid w:val="00022DBE"/>
    <w:rsid w:val="00034EB5"/>
    <w:rsid w:val="0004280A"/>
    <w:rsid w:val="000520BE"/>
    <w:rsid w:val="000A4636"/>
    <w:rsid w:val="000C5F86"/>
    <w:rsid w:val="000C7A85"/>
    <w:rsid w:val="000E5EAD"/>
    <w:rsid w:val="000F391A"/>
    <w:rsid w:val="001149CE"/>
    <w:rsid w:val="0011557F"/>
    <w:rsid w:val="00151DFD"/>
    <w:rsid w:val="0016181C"/>
    <w:rsid w:val="001733E3"/>
    <w:rsid w:val="00187469"/>
    <w:rsid w:val="0019230B"/>
    <w:rsid w:val="001B4340"/>
    <w:rsid w:val="001C097C"/>
    <w:rsid w:val="001C3C14"/>
    <w:rsid w:val="001E61DC"/>
    <w:rsid w:val="002105E1"/>
    <w:rsid w:val="002220BE"/>
    <w:rsid w:val="002301B7"/>
    <w:rsid w:val="0023755B"/>
    <w:rsid w:val="002432C5"/>
    <w:rsid w:val="002501A2"/>
    <w:rsid w:val="002506DD"/>
    <w:rsid w:val="00253F09"/>
    <w:rsid w:val="00256974"/>
    <w:rsid w:val="00261607"/>
    <w:rsid w:val="00261A73"/>
    <w:rsid w:val="0027259D"/>
    <w:rsid w:val="002830DE"/>
    <w:rsid w:val="00287A13"/>
    <w:rsid w:val="002A18EC"/>
    <w:rsid w:val="002B70EF"/>
    <w:rsid w:val="002D0963"/>
    <w:rsid w:val="00317E29"/>
    <w:rsid w:val="00344173"/>
    <w:rsid w:val="00353092"/>
    <w:rsid w:val="003858CB"/>
    <w:rsid w:val="003930AB"/>
    <w:rsid w:val="003B213E"/>
    <w:rsid w:val="003C2A27"/>
    <w:rsid w:val="004020B8"/>
    <w:rsid w:val="0044024F"/>
    <w:rsid w:val="00476240"/>
    <w:rsid w:val="004D44CF"/>
    <w:rsid w:val="004E018D"/>
    <w:rsid w:val="004E6668"/>
    <w:rsid w:val="00500258"/>
    <w:rsid w:val="00514290"/>
    <w:rsid w:val="005156DD"/>
    <w:rsid w:val="00540AA3"/>
    <w:rsid w:val="00542252"/>
    <w:rsid w:val="0056590B"/>
    <w:rsid w:val="005A7105"/>
    <w:rsid w:val="005E7BE7"/>
    <w:rsid w:val="006046C2"/>
    <w:rsid w:val="00617E91"/>
    <w:rsid w:val="006447CD"/>
    <w:rsid w:val="00657325"/>
    <w:rsid w:val="0066330B"/>
    <w:rsid w:val="00663E4D"/>
    <w:rsid w:val="0068476E"/>
    <w:rsid w:val="00687AAC"/>
    <w:rsid w:val="006A1F89"/>
    <w:rsid w:val="006B12B4"/>
    <w:rsid w:val="006D48F7"/>
    <w:rsid w:val="0072748A"/>
    <w:rsid w:val="00730271"/>
    <w:rsid w:val="0075514B"/>
    <w:rsid w:val="0075732C"/>
    <w:rsid w:val="00764375"/>
    <w:rsid w:val="007659B7"/>
    <w:rsid w:val="00775A6A"/>
    <w:rsid w:val="00790A62"/>
    <w:rsid w:val="007A2A7E"/>
    <w:rsid w:val="007C3583"/>
    <w:rsid w:val="007C3750"/>
    <w:rsid w:val="007D471A"/>
    <w:rsid w:val="007D625F"/>
    <w:rsid w:val="007D7E40"/>
    <w:rsid w:val="007E04FC"/>
    <w:rsid w:val="008146A1"/>
    <w:rsid w:val="00816142"/>
    <w:rsid w:val="00850A25"/>
    <w:rsid w:val="008570E0"/>
    <w:rsid w:val="008B4B38"/>
    <w:rsid w:val="008D49EB"/>
    <w:rsid w:val="008E5736"/>
    <w:rsid w:val="00910AF5"/>
    <w:rsid w:val="00914E92"/>
    <w:rsid w:val="0092065A"/>
    <w:rsid w:val="00927925"/>
    <w:rsid w:val="00934B63"/>
    <w:rsid w:val="00942D1B"/>
    <w:rsid w:val="00946737"/>
    <w:rsid w:val="00956B8C"/>
    <w:rsid w:val="009671B2"/>
    <w:rsid w:val="00971169"/>
    <w:rsid w:val="00973F2B"/>
    <w:rsid w:val="0097552E"/>
    <w:rsid w:val="009B35CF"/>
    <w:rsid w:val="009B36DA"/>
    <w:rsid w:val="009D1117"/>
    <w:rsid w:val="009E16BD"/>
    <w:rsid w:val="00A212C9"/>
    <w:rsid w:val="00A239B3"/>
    <w:rsid w:val="00A42372"/>
    <w:rsid w:val="00A5395F"/>
    <w:rsid w:val="00A53A39"/>
    <w:rsid w:val="00A57DDE"/>
    <w:rsid w:val="00AA1FF1"/>
    <w:rsid w:val="00AA4E45"/>
    <w:rsid w:val="00AB722B"/>
    <w:rsid w:val="00AC1224"/>
    <w:rsid w:val="00AC2B54"/>
    <w:rsid w:val="00AF7818"/>
    <w:rsid w:val="00B167E7"/>
    <w:rsid w:val="00B300A3"/>
    <w:rsid w:val="00B8320D"/>
    <w:rsid w:val="00B95A74"/>
    <w:rsid w:val="00BC2635"/>
    <w:rsid w:val="00BC3E9B"/>
    <w:rsid w:val="00BD776D"/>
    <w:rsid w:val="00BE60AB"/>
    <w:rsid w:val="00C1087D"/>
    <w:rsid w:val="00C11AC0"/>
    <w:rsid w:val="00C13BB7"/>
    <w:rsid w:val="00C14E5D"/>
    <w:rsid w:val="00C2361F"/>
    <w:rsid w:val="00C445DA"/>
    <w:rsid w:val="00C76C87"/>
    <w:rsid w:val="00C77E6E"/>
    <w:rsid w:val="00C8164F"/>
    <w:rsid w:val="00CD217B"/>
    <w:rsid w:val="00CE61D3"/>
    <w:rsid w:val="00CF0B25"/>
    <w:rsid w:val="00CF2F27"/>
    <w:rsid w:val="00D123C9"/>
    <w:rsid w:val="00D32731"/>
    <w:rsid w:val="00D36E15"/>
    <w:rsid w:val="00D45AC0"/>
    <w:rsid w:val="00D506BD"/>
    <w:rsid w:val="00D60B67"/>
    <w:rsid w:val="00D84794"/>
    <w:rsid w:val="00DA639A"/>
    <w:rsid w:val="00DA7986"/>
    <w:rsid w:val="00DB5A78"/>
    <w:rsid w:val="00DD1EB6"/>
    <w:rsid w:val="00DD2638"/>
    <w:rsid w:val="00E0215E"/>
    <w:rsid w:val="00E428B9"/>
    <w:rsid w:val="00E44F16"/>
    <w:rsid w:val="00E6499B"/>
    <w:rsid w:val="00E85DB7"/>
    <w:rsid w:val="00E964B1"/>
    <w:rsid w:val="00E97099"/>
    <w:rsid w:val="00EA53D3"/>
    <w:rsid w:val="00EB2D38"/>
    <w:rsid w:val="00EB56E1"/>
    <w:rsid w:val="00EC29B5"/>
    <w:rsid w:val="00EC764A"/>
    <w:rsid w:val="00EE64AD"/>
    <w:rsid w:val="00EF7E18"/>
    <w:rsid w:val="00F305B3"/>
    <w:rsid w:val="00F40B41"/>
    <w:rsid w:val="00F41D54"/>
    <w:rsid w:val="00F64928"/>
    <w:rsid w:val="00F90787"/>
    <w:rsid w:val="00F94CE8"/>
    <w:rsid w:val="00F96BDE"/>
    <w:rsid w:val="00F977DB"/>
    <w:rsid w:val="00FC4584"/>
    <w:rsid w:val="00FD4AD3"/>
    <w:rsid w:val="00FF1B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1C3C14"/>
    <w:rPr>
      <w:color w:val="808080"/>
      <w:bdr w:space="0" w:sz="0" w:color="auto" w:val="none"/>
      <w:shd w:fill="auto" w:color="auto" w:val="clear"/>
    </w:rPr>
  </w:style>
  <w:style w:customStyle="true" w:styleId="eSPISCCParagraphDefaultFont" w:type="character">
    <w:name w:val="eSPIS_CC_Paragraph Default Font"/>
    <w:basedOn w:val="Zadanifontodlomka"/>
    <w:rsid w:val="001C3C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3C14"/>
    <w:rPr>
      <w:bdr w:space="0" w:sz="0" w:color="auto" w:val="none"/>
      <w:shd w:fill="FFFFCC" w:color="auto" w:val="clear"/>
      <w:lang w:val="hr-HR"/>
    </w:rPr>
  </w:style>
  <w:style w:customStyle="true" w:styleId="PozadinaSvijetloCrvena" w:type="character">
    <w:name w:val="Pozadina_SvijetloCrvena"/>
    <w:basedOn w:val="eSPISCCParagraphDefaultFont"/>
    <w:rsid w:val="001C3C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3C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1C3C14"/>
    <w:rPr>
      <w:color w:val="808080"/>
      <w:bdr w:color="auto" w:space="0" w:sz="0" w:val="none"/>
      <w:shd w:color="auto" w:fill="auto" w:val="clear"/>
    </w:rPr>
  </w:style>
  <w:style w:customStyle="1" w:styleId="eSPISCCParagraphDefaultFont" w:type="character">
    <w:name w:val="eSPIS_CC_Paragraph Default Font"/>
    <w:basedOn w:val="Zadanifontodlomka"/>
    <w:rsid w:val="001C3C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3C14"/>
    <w:rPr>
      <w:bdr w:color="auto" w:space="0" w:sz="0" w:val="none"/>
      <w:shd w:color="auto" w:fill="FFFFCC" w:val="clear"/>
      <w:lang w:val="hr-HR"/>
    </w:rPr>
  </w:style>
  <w:style w:customStyle="1" w:styleId="PozadinaSvijetloCrvena" w:type="character">
    <w:name w:val="Pozadina_SvijetloCrvena"/>
    <w:basedOn w:val="eSPISCCParagraphDefaultFont"/>
    <w:rsid w:val="001C3C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3C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536089047">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St-728/2016</izvorni_sadrzaj>
    <derivirana_varijabla naziv="DomainObject.Predmet.OznakaBroj_1">St-728/2016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VALNER MANAGEMENT društvo s ograničenom odgovornošću za poslovanje nekretninama</izvorni_sadrzaj>
    <derivirana_varijabla naziv="DomainObject.Predmet.ProtustrankaFormated_1">  VALNER MANAGEMENT društvo s ograničenom odgovornošću za poslovanje nekretninama</derivirana_varijabla>
  </DomainObject.Predmet.ProtustrankaFormated>
  <DomainObject.Predmet.ProtustrankaFormatedOIB>
    <izvorni_sadrzaj>  VALNER MANAGEMENT društvo s ograničenom odgovornošću za poslovanje nekretninama, OIB 27914922123</izvorni_sadrzaj>
    <derivirana_varijabla naziv="DomainObject.Predmet.ProtustrankaFormatedOIB_1">  VALNER MANAGEMENT društvo s ograničenom odgovornošću za poslovanje nekretninama, OIB 27914922123</derivirana_varijabla>
  </DomainObject.Predmet.ProtustrankaFormatedOIB>
  <DomainObject.Predmet.ProtustrankaFormatedWithAdress>
    <izvorni_sadrzaj> VALNER MANAGEMENT društvo s ograničenom odgovornošću za poslovanje nekretninama, Braće Cetina 13, 51000 Rijeka</izvorni_sadrzaj>
    <derivirana_varijabla naziv="DomainObject.Predmet.ProtustrankaFormatedWithAdress_1"> VALNER MANAGEMENT društvo s ograničenom odgovornošću za poslovanje nekretninama, Braće Cetina 13, 51000 Rijeka</derivirana_varijabla>
  </DomainObject.Predmet.ProtustrankaFormatedWithAdress>
  <DomainObject.Predmet.ProtustrankaFormatedWithAdressOIB>
    <izvorni_sadrzaj> VALNER MANAGEMENT društvo s ograničenom odgovornošću za poslovanje nekretninama, OIB 27914922123, Braće Cetina 13, 51000 Rijeka</izvorni_sadrzaj>
    <derivirana_varijabla naziv="DomainObject.Predmet.ProtustrankaFormatedWithAdressOIB_1"> VALNER MANAGEMENT društvo s ograničenom odgovornošću za poslovanje nekretninama, OIB 27914922123, Braće Cetina 13, 51000 Rijeka</derivirana_varijabla>
  </DomainObject.Predmet.ProtustrankaFormatedWithAdressOIB>
  <DomainObject.Predmet.ProtustrankaWithAdress>
    <izvorni_sadrzaj>VALNER MANAGEMENT društvo s ograničenom odgovornošću za poslovanje nekretninama Braće Cetina 13, 51000 Rijeka</izvorni_sadrzaj>
    <derivirana_varijabla naziv="DomainObject.Predmet.ProtustrankaWithAdress_1">VALNER MANAGEMENT društvo s ograničenom odgovornošću za poslovanje nekretninama Braće Cetina 13, 51000 Rijeka</derivirana_varijabla>
  </DomainObject.Predmet.ProtustrankaWithAdress>
  <DomainObject.Predmet.ProtustrankaWithAdressOIB>
    <izvorni_sadrzaj>VALNER MANAGEMENT društvo s ograničenom odgovornošću za poslovanje nekretninama, OIB 27914922123, Braće Cetina 13, 51000 Rijeka</izvorni_sadrzaj>
    <derivirana_varijabla naziv="DomainObject.Predmet.ProtustrankaWithAdressOIB_1">VALNER MANAGEMENT društvo s ograničenom odgovornošću za poslovanje nekretninama, OIB 27914922123, Braće Cetina 13, 51000 Rijeka</derivirana_varijabla>
  </DomainObject.Predmet.ProtustrankaWithAdressOIB>
  <DomainObject.Predmet.ProtustrankaNazivFormated>
    <izvorni_sadrzaj>VALNER MANAGEMENT društvo s ograničenom odgovornošću za poslovanje nekretninama</izvorni_sadrzaj>
    <derivirana_varijabla naziv="DomainObject.Predmet.ProtustrankaNazivFormated_1">VALNER MANAGEMENT društvo s ograničenom odgovornošću za poslovanje nekretninama</derivirana_varijabla>
  </DomainObject.Predmet.ProtustrankaNazivFormated>
  <DomainObject.Predmet.ProtustrankaNazivFormatedOIB>
    <izvorni_sadrzaj>VALNER MANAGEMENT društvo s ograničenom odgovornošću za poslovanje nekretninama, OIB 27914922123</izvorni_sadrzaj>
    <derivirana_varijabla naziv="DomainObject.Predmet.ProtustrankaNazivFormatedOIB_1">VALNER MANAGEMENT društvo s ograničenom odgovornošću za poslovanje nekretninama, OIB 27914922123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VALNER MANAGEMENT društvo s ograničenom odgovornošću za poslovanje nekretninama</item>
    </izvorni_sadrzaj>
    <derivirana_varijabla naziv="DomainObject.Predmet.ProtuStrankaListFormated_1">
      <item>VALNER MANAGEMENT društvo s ograničenom odgovornošću za poslovanje nekretninama</item>
    </derivirana_varijabla>
  </DomainObject.Predmet.ProtuStrankaListFormated>
  <DomainObject.Predmet.ProtuStrankaListFormatedOIB>
    <izvorni_sadrzaj>
      <item>VALNER MANAGEMENT društvo s ograničenom odgovornošću za poslovanje nekretninama, OIB 27914922123</item>
    </izvorni_sadrzaj>
    <derivirana_varijabla naziv="DomainObject.Predmet.ProtuStrankaListFormatedOIB_1">
      <item>VALNER MANAGEMENT društvo s ograničenom odgovornošću za poslovanje nekretninama, OIB 27914922123</item>
    </derivirana_varijabla>
  </DomainObject.Predmet.ProtuStrankaListFormatedOIB>
  <DomainObject.Predmet.ProtuStrankaListFormatedWithAdress>
    <izvorni_sadrzaj>
      <item>VALNER MANAGEMENT društvo s ograničenom odgovornošću za poslovanje nekretninama, Braće Cetina 13, 51000 Rijeka</item>
    </izvorni_sadrzaj>
    <derivirana_varijabla naziv="DomainObject.Predmet.ProtuStrankaListFormatedWithAdress_1">
      <item>VALNER MANAGEMENT društvo s ograničenom odgovornošću za poslovanje nekretninama, Braće Cetina 13, 51000 Rijeka</item>
    </derivirana_varijabla>
  </DomainObject.Predmet.ProtuStrankaListFormatedWithAdress>
  <DomainObject.Predmet.ProtuStrankaListFormatedWithAdressOIB>
    <izvorni_sadrzaj>
      <item>VALNER MANAGEMENT društvo s ograničenom odgovornošću za poslovanje nekretninama, OIB 27914922123, Braće Cetina 13, 51000 Rijeka</item>
    </izvorni_sadrzaj>
    <derivirana_varijabla naziv="DomainObject.Predmet.ProtuStrankaListFormatedWithAdressOIB_1">
      <item>VALNER MANAGEMENT društvo s ograničenom odgovornošću za poslovanje nekretninama, OIB 27914922123, Braće Cetina 13, 51000 Rijeka</item>
    </derivirana_varijabla>
  </DomainObject.Predmet.ProtuStrankaListFormatedWithAdressOIB>
  <DomainObject.Predmet.ProtuStrankaListNazivFormated>
    <izvorni_sadrzaj>
      <item>VALNER MANAGEMENT društvo s ograničenom odgovornošću za poslovanje nekretninama</item>
    </izvorni_sadrzaj>
    <derivirana_varijabla naziv="DomainObject.Predmet.ProtuStrankaListNazivFormated_1">
      <item>VALNER MANAGEMENT društvo s ograničenom odgovornošću za poslovanje nekretninama</item>
    </derivirana_varijabla>
  </DomainObject.Predmet.ProtuStrankaListNazivFormated>
  <DomainObject.Predmet.ProtuStrankaListNazivFormatedOIB>
    <izvorni_sadrzaj>
      <item>VALNER MANAGEMENT društvo s ograničenom odgovornošću za poslovanje nekretninama, OIB 27914922123</item>
    </izvorni_sadrzaj>
    <derivirana_varijabla naziv="DomainObject.Predmet.ProtuStrankaListNazivFormatedOIB_1">
      <item>VALNER MANAGEMENT društvo s ograničenom odgovornošću za poslovanje nekretninama, OIB 27914922123</item>
    </derivirana_varijabla>
  </DomainObject.Predmet.ProtuStrankaListNazivFormatedOIB>
  <DomainObject.Predmet.OstaliListFormated>
    <izvorni_sadrzaj>
      <item>Ivan Buršić</item>
      <item>Ana Milošević</item>
      <item>Jure Matković</item>
    </izvorni_sadrzaj>
    <derivirana_varijabla naziv="DomainObject.Predmet.OstaliListFormated_1">
      <item>Ivan Buršić</item>
      <item>Ana Milošević</item>
      <item>Jure Matković</item>
    </derivirana_varijabla>
  </DomainObject.Predmet.OstaliListFormated>
  <DomainObject.Predmet.OstaliListFormatedOIB>
    <izvorni_sadrzaj>
      <item>Ivan Buršić, OIB 73937209044</item>
      <item>Ana Milošević</item>
      <item>Jure Matković</item>
    </izvorni_sadrzaj>
    <derivirana_varijabla naziv="DomainObject.Predmet.OstaliListFormatedOIB_1">
      <item>Ivan Buršić, OIB 73937209044</item>
      <item>Ana Milošević</item>
      <item>Jure Matković</item>
    </derivirana_varijabla>
  </DomainObject.Predmet.OstaliListFormatedOIB>
  <DomainObject.Predmet.OstaliListFormatedWithAdress>
    <izvorni_sadrzaj>
      <item>Ivan Buršić, Barići 7, 52463 Barići</item>
      <item>Ana Milošević</item>
      <item>Jure Matković</item>
    </izvorni_sadrzaj>
    <derivirana_varijabla naziv="DomainObject.Predmet.OstaliListFormatedWithAdress_1">
      <item>Ivan Buršić, Barići 7, 52463 Barići</item>
      <item>Ana Milošević</item>
      <item>Jure Matković</item>
    </derivirana_varijabla>
  </DomainObject.Predmet.OstaliListFormatedWithAdress>
  <DomainObject.Predmet.OstaliListFormatedWithAdressOIB>
    <izvorni_sadrzaj>
      <item>Ivan Buršić, OIB 73937209044, Barići 7, 52463 Barići</item>
      <item>Ana Milošević</item>
      <item>Jure Matković</item>
    </izvorni_sadrzaj>
    <derivirana_varijabla naziv="DomainObject.Predmet.OstaliListFormatedWithAdressOIB_1">
      <item>Ivan Buršić, OIB 73937209044, Barići 7, 52463 Barići</item>
      <item>Ana Milošević</item>
      <item>Jure Matković</item>
    </derivirana_varijabla>
  </DomainObject.Predmet.OstaliListFormatedWithAdressOIB>
  <DomainObject.Predmet.OstaliListNazivFormated>
    <izvorni_sadrzaj>
      <item>Ivan Buršić</item>
      <item>Ana Milošević</item>
      <item>Jure Matković</item>
    </izvorni_sadrzaj>
    <derivirana_varijabla naziv="DomainObject.Predmet.OstaliListNazivFormated_1">
      <item>Ivan Buršić</item>
      <item>Ana Milošević</item>
      <item>Jure Matković</item>
    </derivirana_varijabla>
  </DomainObject.Predmet.OstaliListNazivFormated>
  <DomainObject.Predmet.OstaliListNazivFormatedOIB>
    <izvorni_sadrzaj>
      <item>Ivan Buršić, OIB 73937209044</item>
      <item>Ana Milošević</item>
      <item>Jure Matković</item>
    </izvorni_sadrzaj>
    <derivirana_varijabla naziv="DomainObject.Predmet.OstaliListNazivFormatedOIB_1">
      <item>Ivan Buršić, OIB 73937209044</item>
      <item>Ana Milošević</item>
      <item>Jure Matković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VALNER MANAGEMENT društvo s ograničenom odgovornošću za poslovanje nekretninama</izvorni_sadrzaj>
    <derivirana_varijabla naziv="DomainObject.Predmet.ProtustrankaIDrugi_1">VALNER MANAGEMENT društvo s ograničenom odgovornošću za poslovanje nekretninama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VALNER MANAGEMENT društvo s ograničenom odgovornošću za poslovanje nekretninama, OIB 27914922123, Braće Cetina 13, 51000 Rijeka</izvorni_sadrzaj>
    <derivirana_varijabla naziv="DomainObject.Predmet.ProtustrankaIDrugiAdressOIB_1">VALNER MANAGEMENT društvo s ograničenom odgovornošću za poslovanje nekretninama, OIB 27914922123, Braće Cetina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VALNER MANAGEMENT društvo s ograničenom odgovornošću za poslovanje nekretninama</item>
      <item>Ivan Buršić</item>
      <item>Ana Milošević</item>
      <item>Jure Matković</item>
    </izvorni_sadrzaj>
    <derivirana_varijabla naziv="DomainObject.Predmet.SudioniciListNaziv_1">
      <item>FINA  Rijeka</item>
      <item>VALNER MANAGEMENT društvo s ograničenom odgovornošću za poslovanje nekretninama</item>
      <item>Ivan Buršić</item>
      <item>Ana Milošević</item>
      <item>Jure Matković</item>
    </derivirana_varijabla>
  </DomainObject.Predmet.SudioniciListNaziv>
  <DomainObject.Predmet.SudioniciListAdressOIB>
    <izvorni_sadrzaj>
      <item>FINA  Rijeka, OIB 85821130368, Frana Kurelca 8,51000 Rijeka</item>
      <item>VALNER MANAGEMENT društvo s ograničenom odgovornošću za poslovanje nekretninama, OIB 27914922123, Braće Cetina 13,51000 Rijeka</item>
      <item>Ivan Buršić, OIB 73937209044, Barići 7,52463 Barići</item>
      <item>Ana Milošević</item>
      <item>Jure Matković</item>
    </izvorni_sadrzaj>
    <derivirana_varijabla naziv="DomainObject.Predmet.SudioniciListAdressOIB_1">
      <item>FINA  Rijeka, OIB 85821130368, Frana Kurelca 8,51000 Rijeka</item>
      <item>VALNER MANAGEMENT društvo s ograničenom odgovornošću za poslovanje nekretninama, OIB 27914922123, Braće Cetina 13,51000 Rijeka</item>
      <item>Ivan Buršić, OIB 73937209044, Barići 7,52463 Barići</item>
      <item>Ana Milošević</item>
      <item>Jure Matković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27914922123</item>
      <item>, OIB 73937209044</item>
      <item>, OIB null</item>
      <item>, OIB null</item>
    </izvorni_sadrzaj>
    <derivirana_varijabla naziv="DomainObject.Predmet.SudioniciListNazivOIB_1">
      <item>, OIB 85821130368</item>
      <item>, OIB 27914922123</item>
      <item>, OIB 73937209044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79B74F-57AF-47E6-8AE2-F10C5CB974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1518</properties:Words>
  <properties:Characters>8587</properties:Characters>
  <properties:Lines>192</properties:Lines>
  <properties:Paragraphs>67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10310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2016-11-03T09:43:00Z</dcterms:created>
  <dc:creator>ksarlija</dc:creator>
  <cp:lastModifiedBy>Jasna Radulović</cp:lastModifiedBy>
  <cp:lastPrinted>2016-11-03T09:55:00Z</cp:lastPrinted>
  <dcterms:modified xmlns:xsi="http://www.w3.org/2001/XMLSchema-instance" xsi:type="dcterms:W3CDTF">2016-11-03T09:58:00Z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