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513d" w14:paraId="083513d" w:rsidRDefault="001B6678" w:rsidP="001B6678" w:rsidR="001B6678"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B6678" w:rsidP="001B6678" w:rsidR="001B6678"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1B6678" w:rsidP="001B6678" w:rsidR="001B6678"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w:t>
      </w:r>
      <w:proofErr w:type="spellStart"/>
      <w:r w:rsidRPr="00485E19">
        <w:rPr>
          <w:rFonts w:cs="Times New Roman" w:eastAsia="Times New Roman"/>
          <w:bCs/>
          <w:szCs w:val="20"/>
        </w:rPr>
        <w:t>PAZINU</w:t>
      </w:r>
      <w:proofErr w:type="spellEnd"/>
    </w:p>
    <w:p w:rsidRDefault="001B6678" w:rsidP="001B6678" w:rsidR="001B6678"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w:t>
      </w:r>
      <w:proofErr w:type="spellStart"/>
      <w:r w:rsidRPr="00485E19">
        <w:rPr>
          <w:rFonts w:cs="Times New Roman" w:eastAsia="Times New Roman"/>
          <w:bCs/>
          <w:szCs w:val="20"/>
        </w:rPr>
        <w:t>52000</w:t>
      </w:r>
      <w:proofErr w:type="spellEnd"/>
      <w:r w:rsidRPr="00485E19">
        <w:rPr>
          <w:rFonts w:cs="Times New Roman" w:eastAsia="Times New Roman"/>
          <w:bCs/>
          <w:szCs w:val="20"/>
        </w:rPr>
        <w:t xml:space="preserve"> Pazin</w:t>
      </w:r>
    </w:p>
    <w:p w:rsidRDefault="001B6678" w:rsidP="001B6678" w:rsidR="001B6678" w:rsidRPr="00485E19"/>
    <w:p w:rsidRDefault="001B6678" w:rsidP="001B6678" w:rsidR="001B6678" w:rsidRPr="001B6678">
      <w:pPr>
        <w:ind w:firstLine="708"/>
      </w:pPr>
      <w:r w:rsidRPr="009843DB">
        <w:rPr>
          <w:rFonts w:cs="Times New Roman" w:eastAsia="Times New Roman"/>
          <w:szCs w:val="24"/>
          <w:lang w:eastAsia="hr-HR"/>
        </w:rPr>
        <w:t>Trgovački sud u Pazinu, po sudskoj savjetnici Mihaeli</w:t>
      </w:r>
      <w:r>
        <w:rPr>
          <w:rFonts w:cs="Times New Roman" w:eastAsia="Times New Roman"/>
          <w:szCs w:val="24"/>
          <w:lang w:eastAsia="hr-HR"/>
        </w:rPr>
        <w:t xml:space="preserve"> </w:t>
      </w:r>
      <w:proofErr w:type="spellStart"/>
      <w:r>
        <w:rPr>
          <w:rFonts w:cs="Times New Roman" w:eastAsia="Times New Roman"/>
          <w:szCs w:val="24"/>
          <w:lang w:eastAsia="hr-HR"/>
        </w:rPr>
        <w:t>Kaligari</w:t>
      </w:r>
      <w:proofErr w:type="spellEnd"/>
      <w:r>
        <w:rPr>
          <w:rFonts w:cs="Times New Roman" w:eastAsia="Times New Roman"/>
          <w:szCs w:val="24"/>
          <w:lang w:eastAsia="hr-HR"/>
        </w:rPr>
        <w:t>, povodom zahtjeva</w:t>
      </w:r>
      <w:r w:rsidRPr="009843DB">
        <w:rPr>
          <w:rFonts w:cs="Times New Roman" w:eastAsia="Times New Roman"/>
          <w:szCs w:val="24"/>
          <w:lang w:eastAsia="hr-HR"/>
        </w:rPr>
        <w:t xml:space="preserve"> Financijske agencije, Regionalnog centra Rijeka, Podružnice Pula, </w:t>
      </w:r>
      <w:proofErr w:type="spellStart"/>
      <w:r w:rsidRPr="009843DB">
        <w:rPr>
          <w:rFonts w:cs="Times New Roman" w:eastAsia="Times New Roman"/>
          <w:szCs w:val="24"/>
          <w:lang w:eastAsia="hr-HR"/>
        </w:rPr>
        <w:t>OIB</w:t>
      </w:r>
      <w:proofErr w:type="spellEnd"/>
      <w:r w:rsidRPr="009843DB">
        <w:rPr>
          <w:rFonts w:cs="Times New Roman" w:eastAsia="Times New Roman"/>
          <w:szCs w:val="24"/>
          <w:lang w:eastAsia="hr-HR"/>
        </w:rPr>
        <w:t xml:space="preserve"> </w:t>
      </w:r>
      <w:proofErr w:type="spellStart"/>
      <w:r w:rsidRPr="009843DB">
        <w:rPr>
          <w:rFonts w:cs="Times New Roman" w:eastAsia="Times New Roman"/>
          <w:szCs w:val="24"/>
          <w:lang w:eastAsia="hr-HR"/>
        </w:rPr>
        <w:t>85821130368</w:t>
      </w:r>
      <w:proofErr w:type="spellEnd"/>
      <w:r w:rsidRPr="009843DB">
        <w:rPr>
          <w:rFonts w:cs="Times New Roman" w:eastAsia="Times New Roman"/>
          <w:szCs w:val="24"/>
          <w:lang w:eastAsia="hr-HR"/>
        </w:rPr>
        <w:t xml:space="preserve">, Pula, </w:t>
      </w:r>
      <w:proofErr w:type="spellStart"/>
      <w:r w:rsidRPr="009843DB">
        <w:rPr>
          <w:rFonts w:cs="Times New Roman" w:eastAsia="Times New Roman"/>
          <w:szCs w:val="24"/>
          <w:lang w:eastAsia="hr-HR"/>
        </w:rPr>
        <w:t>Giardini</w:t>
      </w:r>
      <w:proofErr w:type="spellEnd"/>
      <w:r w:rsidRPr="009843DB">
        <w:rPr>
          <w:rFonts w:cs="Times New Roman" w:eastAsia="Times New Roman"/>
          <w:szCs w:val="24"/>
          <w:lang w:eastAsia="hr-HR"/>
        </w:rPr>
        <w:t xml:space="preserve"> 5, klase: </w:t>
      </w:r>
      <w:proofErr w:type="spellStart"/>
      <w:r w:rsidRPr="009843DB">
        <w:rPr>
          <w:rFonts w:cs="Times New Roman" w:eastAsia="Times New Roman"/>
          <w:szCs w:val="24"/>
          <w:lang w:eastAsia="hr-HR"/>
        </w:rPr>
        <w:t>110</w:t>
      </w:r>
      <w:proofErr w:type="spellEnd"/>
      <w:r w:rsidRPr="009843DB">
        <w:rPr>
          <w:rFonts w:cs="Times New Roman" w:eastAsia="Times New Roman"/>
          <w:szCs w:val="24"/>
          <w:lang w:eastAsia="hr-HR"/>
        </w:rPr>
        <w:t>-</w:t>
      </w:r>
      <w:proofErr w:type="spellStart"/>
      <w:r w:rsidRPr="009843DB">
        <w:rPr>
          <w:rFonts w:cs="Times New Roman" w:eastAsia="Times New Roman"/>
          <w:szCs w:val="24"/>
          <w:lang w:eastAsia="hr-HR"/>
        </w:rPr>
        <w:t>07</w:t>
      </w:r>
      <w:proofErr w:type="spellEnd"/>
      <w:r w:rsidRPr="009843DB">
        <w:rPr>
          <w:rFonts w:cs="Times New Roman" w:eastAsia="Times New Roman"/>
          <w:szCs w:val="24"/>
          <w:lang w:eastAsia="hr-HR"/>
        </w:rPr>
        <w:t>/</w:t>
      </w:r>
      <w:proofErr w:type="spellStart"/>
      <w:r w:rsidRPr="009843DB">
        <w:rPr>
          <w:rFonts w:cs="Times New Roman" w:eastAsia="Times New Roman"/>
          <w:szCs w:val="24"/>
          <w:lang w:eastAsia="hr-HR"/>
        </w:rPr>
        <w:t>15</w:t>
      </w:r>
      <w:proofErr w:type="spellEnd"/>
      <w:r w:rsidRPr="009843DB">
        <w:rPr>
          <w:rFonts w:cs="Times New Roman" w:eastAsia="Times New Roman"/>
          <w:szCs w:val="24"/>
          <w:lang w:eastAsia="hr-HR"/>
        </w:rPr>
        <w:t>-</w:t>
      </w:r>
      <w:proofErr w:type="spellStart"/>
      <w:r w:rsidRPr="009843DB">
        <w:rPr>
          <w:rFonts w:cs="Times New Roman" w:eastAsia="Times New Roman"/>
          <w:szCs w:val="24"/>
          <w:lang w:eastAsia="hr-HR"/>
        </w:rPr>
        <w:t>01</w:t>
      </w:r>
      <w:proofErr w:type="spellEnd"/>
      <w:r w:rsidRPr="009843DB">
        <w:rPr>
          <w:rFonts w:cs="Times New Roman" w:eastAsia="Times New Roman"/>
          <w:szCs w:val="24"/>
          <w:lang w:eastAsia="hr-HR"/>
        </w:rPr>
        <w:t>/</w:t>
      </w:r>
      <w:proofErr w:type="spellStart"/>
      <w:r w:rsidRPr="009843DB">
        <w:rPr>
          <w:rFonts w:cs="Times New Roman" w:eastAsia="Times New Roman"/>
          <w:szCs w:val="24"/>
          <w:lang w:eastAsia="hr-HR"/>
        </w:rPr>
        <w:t>04</w:t>
      </w:r>
      <w:proofErr w:type="spellEnd"/>
      <w:r w:rsidRPr="009843DB">
        <w:rPr>
          <w:rFonts w:cs="Times New Roman" w:eastAsia="Times New Roman"/>
          <w:szCs w:val="24"/>
          <w:lang w:eastAsia="hr-HR"/>
        </w:rPr>
        <w:t xml:space="preserve"> </w:t>
      </w:r>
      <w:proofErr w:type="spellStart"/>
      <w:r w:rsidRPr="009843DB">
        <w:rPr>
          <w:rFonts w:cs="Times New Roman" w:eastAsia="Times New Roman"/>
          <w:szCs w:val="24"/>
          <w:lang w:eastAsia="hr-HR"/>
        </w:rPr>
        <w:t>urbroja</w:t>
      </w:r>
      <w:proofErr w:type="spellEnd"/>
      <w:r w:rsidRPr="009843DB">
        <w:rPr>
          <w:rFonts w:cs="Times New Roman" w:eastAsia="Times New Roman"/>
          <w:szCs w:val="24"/>
          <w:lang w:eastAsia="hr-HR"/>
        </w:rPr>
        <w:t xml:space="preserve">: </w:t>
      </w:r>
      <w:proofErr w:type="spellStart"/>
      <w:r w:rsidRPr="009843DB">
        <w:rPr>
          <w:rFonts w:cs="Times New Roman" w:eastAsia="Times New Roman"/>
          <w:szCs w:val="24"/>
          <w:lang w:eastAsia="hr-HR"/>
        </w:rPr>
        <w:t>04</w:t>
      </w:r>
      <w:proofErr w:type="spellEnd"/>
      <w:r w:rsidRPr="009843DB">
        <w:rPr>
          <w:rFonts w:cs="Times New Roman" w:eastAsia="Times New Roman"/>
          <w:szCs w:val="24"/>
          <w:lang w:eastAsia="hr-HR"/>
        </w:rPr>
        <w:t>-</w:t>
      </w:r>
      <w:proofErr w:type="spellStart"/>
      <w:r w:rsidRPr="009843DB">
        <w:rPr>
          <w:rFonts w:cs="Times New Roman" w:eastAsia="Times New Roman"/>
          <w:szCs w:val="24"/>
          <w:lang w:eastAsia="hr-HR"/>
        </w:rPr>
        <w:t>06</w:t>
      </w:r>
      <w:proofErr w:type="spellEnd"/>
      <w:r w:rsidRPr="009843DB">
        <w:rPr>
          <w:rFonts w:cs="Times New Roman" w:eastAsia="Times New Roman"/>
          <w:szCs w:val="24"/>
          <w:lang w:eastAsia="hr-HR"/>
        </w:rPr>
        <w:t>-</w:t>
      </w:r>
      <w:proofErr w:type="spellStart"/>
      <w:r w:rsidRPr="009843DB">
        <w:rPr>
          <w:rFonts w:cs="Times New Roman" w:eastAsia="Times New Roman"/>
          <w:szCs w:val="24"/>
          <w:lang w:eastAsia="hr-HR"/>
        </w:rPr>
        <w:t>15</w:t>
      </w:r>
      <w:proofErr w:type="spellEnd"/>
      <w:r w:rsidRPr="009843DB">
        <w:rPr>
          <w:rFonts w:cs="Times New Roman" w:eastAsia="Times New Roman"/>
          <w:szCs w:val="24"/>
          <w:lang w:eastAsia="hr-HR"/>
        </w:rPr>
        <w:t>-</w:t>
      </w:r>
      <w:proofErr w:type="spellStart"/>
      <w:r>
        <w:rPr>
          <w:rFonts w:cs="Times New Roman" w:eastAsia="Times New Roman"/>
          <w:szCs w:val="24"/>
          <w:lang w:eastAsia="hr-HR"/>
        </w:rPr>
        <w:t>3165</w:t>
      </w:r>
      <w:proofErr w:type="spellEnd"/>
      <w:r>
        <w:rPr>
          <w:rFonts w:cs="Times New Roman" w:eastAsia="Times New Roman"/>
          <w:szCs w:val="24"/>
          <w:lang w:eastAsia="hr-HR"/>
        </w:rPr>
        <w:t xml:space="preserve"> od </w:t>
      </w:r>
      <w:proofErr w:type="spellStart"/>
      <w:r>
        <w:rPr>
          <w:rFonts w:cs="Times New Roman" w:eastAsia="Times New Roman"/>
          <w:szCs w:val="24"/>
          <w:lang w:eastAsia="hr-HR"/>
        </w:rPr>
        <w:t>28</w:t>
      </w:r>
      <w:proofErr w:type="spellEnd"/>
      <w:r>
        <w:rPr>
          <w:rFonts w:cs="Times New Roman" w:eastAsia="Times New Roman"/>
          <w:szCs w:val="24"/>
          <w:lang w:eastAsia="hr-HR"/>
        </w:rPr>
        <w:t xml:space="preserve">. listopada </w:t>
      </w:r>
      <w:proofErr w:type="spellStart"/>
      <w:r>
        <w:rPr>
          <w:rFonts w:cs="Times New Roman" w:eastAsia="Times New Roman"/>
          <w:szCs w:val="24"/>
          <w:lang w:eastAsia="hr-HR"/>
        </w:rPr>
        <w:t>2015</w:t>
      </w:r>
      <w:proofErr w:type="spellEnd"/>
      <w:r>
        <w:rPr>
          <w:rFonts w:cs="Times New Roman" w:eastAsia="Times New Roman"/>
          <w:szCs w:val="24"/>
          <w:lang w:eastAsia="hr-HR"/>
        </w:rPr>
        <w:t xml:space="preserve">. i Regionalnog centra Osijek, </w:t>
      </w:r>
      <w:r w:rsidRPr="00345DDF">
        <w:rPr>
          <w:rFonts w:cs="Times New Roman" w:eastAsia="Times New Roman"/>
          <w:szCs w:val="24"/>
          <w:lang w:eastAsia="hr-HR"/>
        </w:rPr>
        <w:t xml:space="preserve">Podružnice Osijek, L. </w:t>
      </w:r>
      <w:proofErr w:type="spellStart"/>
      <w:r w:rsidRPr="00345DDF">
        <w:rPr>
          <w:rFonts w:cs="Times New Roman" w:eastAsia="Times New Roman"/>
          <w:szCs w:val="24"/>
          <w:lang w:eastAsia="hr-HR"/>
        </w:rPr>
        <w:t>Jagera</w:t>
      </w:r>
      <w:proofErr w:type="spellEnd"/>
      <w:r w:rsidRPr="00345DDF">
        <w:rPr>
          <w:rFonts w:cs="Times New Roman" w:eastAsia="Times New Roman"/>
          <w:szCs w:val="24"/>
          <w:lang w:eastAsia="hr-HR"/>
        </w:rPr>
        <w:t xml:space="preserve"> 3, klase: </w:t>
      </w:r>
      <w:proofErr w:type="spellStart"/>
      <w:r w:rsidRPr="00345DDF">
        <w:rPr>
          <w:rFonts w:cs="Times New Roman" w:eastAsia="Times New Roman"/>
          <w:szCs w:val="24"/>
          <w:lang w:eastAsia="hr-HR"/>
        </w:rPr>
        <w:t>110</w:t>
      </w:r>
      <w:proofErr w:type="spellEnd"/>
      <w:r w:rsidRPr="00345DDF">
        <w:rPr>
          <w:rFonts w:cs="Times New Roman" w:eastAsia="Times New Roman"/>
          <w:szCs w:val="24"/>
          <w:lang w:eastAsia="hr-HR"/>
        </w:rPr>
        <w:t>-</w:t>
      </w:r>
      <w:proofErr w:type="spellStart"/>
      <w:r w:rsidRPr="00345DDF">
        <w:rPr>
          <w:rFonts w:cs="Times New Roman" w:eastAsia="Times New Roman"/>
          <w:szCs w:val="24"/>
          <w:lang w:eastAsia="hr-HR"/>
        </w:rPr>
        <w:t>07</w:t>
      </w:r>
      <w:proofErr w:type="spellEnd"/>
      <w:r w:rsidRPr="00345DDF">
        <w:rPr>
          <w:rFonts w:cs="Times New Roman" w:eastAsia="Times New Roman"/>
          <w:szCs w:val="24"/>
          <w:lang w:eastAsia="hr-HR"/>
        </w:rPr>
        <w:t>/</w:t>
      </w:r>
      <w:proofErr w:type="spellStart"/>
      <w:r w:rsidRPr="00345DDF">
        <w:rPr>
          <w:rFonts w:cs="Times New Roman" w:eastAsia="Times New Roman"/>
          <w:szCs w:val="24"/>
          <w:lang w:eastAsia="hr-HR"/>
        </w:rPr>
        <w:t>15</w:t>
      </w:r>
      <w:proofErr w:type="spellEnd"/>
      <w:r w:rsidRPr="00345DDF">
        <w:rPr>
          <w:rFonts w:cs="Times New Roman" w:eastAsia="Times New Roman"/>
          <w:szCs w:val="24"/>
          <w:lang w:eastAsia="hr-HR"/>
        </w:rPr>
        <w:t>-</w:t>
      </w:r>
      <w:proofErr w:type="spellStart"/>
      <w:r w:rsidRPr="00345DDF">
        <w:rPr>
          <w:rFonts w:cs="Times New Roman" w:eastAsia="Times New Roman"/>
          <w:szCs w:val="24"/>
          <w:lang w:eastAsia="hr-HR"/>
        </w:rPr>
        <w:t>01</w:t>
      </w:r>
      <w:proofErr w:type="spellEnd"/>
      <w:r w:rsidRPr="00345DDF">
        <w:rPr>
          <w:rFonts w:cs="Times New Roman" w:eastAsia="Times New Roman"/>
          <w:szCs w:val="24"/>
          <w:lang w:eastAsia="hr-HR"/>
        </w:rPr>
        <w:t>/</w:t>
      </w:r>
      <w:proofErr w:type="spellStart"/>
      <w:r w:rsidRPr="00345DDF">
        <w:rPr>
          <w:rFonts w:cs="Times New Roman" w:eastAsia="Times New Roman"/>
          <w:szCs w:val="24"/>
          <w:lang w:eastAsia="hr-HR"/>
        </w:rPr>
        <w:t>04</w:t>
      </w:r>
      <w:proofErr w:type="spellEnd"/>
      <w:r w:rsidRPr="00345DDF">
        <w:rPr>
          <w:rFonts w:cs="Times New Roman" w:eastAsia="Times New Roman"/>
          <w:szCs w:val="24"/>
          <w:lang w:eastAsia="hr-HR"/>
        </w:rPr>
        <w:t xml:space="preserve"> </w:t>
      </w:r>
      <w:proofErr w:type="spellStart"/>
      <w:r w:rsidRPr="00345DDF">
        <w:rPr>
          <w:rFonts w:cs="Times New Roman" w:eastAsia="Times New Roman"/>
          <w:szCs w:val="24"/>
          <w:lang w:eastAsia="hr-HR"/>
        </w:rPr>
        <w:t>urbroja</w:t>
      </w:r>
      <w:proofErr w:type="spellEnd"/>
      <w:r w:rsidRPr="00345DDF">
        <w:rPr>
          <w:rFonts w:cs="Times New Roman" w:eastAsia="Times New Roman"/>
          <w:szCs w:val="24"/>
          <w:lang w:eastAsia="hr-HR"/>
        </w:rPr>
        <w:t xml:space="preserve">: </w:t>
      </w:r>
      <w:proofErr w:type="spellStart"/>
      <w:r w:rsidRPr="00345DDF">
        <w:rPr>
          <w:rFonts w:cs="Times New Roman" w:eastAsia="Times New Roman"/>
          <w:szCs w:val="24"/>
          <w:lang w:eastAsia="hr-HR"/>
        </w:rPr>
        <w:t>04</w:t>
      </w:r>
      <w:proofErr w:type="spellEnd"/>
      <w:r w:rsidRPr="00345DDF">
        <w:rPr>
          <w:rFonts w:cs="Times New Roman" w:eastAsia="Times New Roman"/>
          <w:szCs w:val="24"/>
          <w:lang w:eastAsia="hr-HR"/>
        </w:rPr>
        <w:t>-</w:t>
      </w:r>
      <w:proofErr w:type="spellStart"/>
      <w:r w:rsidRPr="00345DDF">
        <w:rPr>
          <w:rFonts w:cs="Times New Roman" w:eastAsia="Times New Roman"/>
          <w:szCs w:val="24"/>
          <w:lang w:eastAsia="hr-HR"/>
        </w:rPr>
        <w:t>06</w:t>
      </w:r>
      <w:proofErr w:type="spellEnd"/>
      <w:r w:rsidRPr="00345DDF">
        <w:rPr>
          <w:rFonts w:cs="Times New Roman" w:eastAsia="Times New Roman"/>
          <w:szCs w:val="24"/>
          <w:lang w:eastAsia="hr-HR"/>
        </w:rPr>
        <w:t>-</w:t>
      </w:r>
      <w:proofErr w:type="spellStart"/>
      <w:r w:rsidRPr="00345DDF">
        <w:rPr>
          <w:rFonts w:cs="Times New Roman" w:eastAsia="Times New Roman"/>
          <w:szCs w:val="24"/>
          <w:lang w:eastAsia="hr-HR"/>
        </w:rPr>
        <w:t>15</w:t>
      </w:r>
      <w:proofErr w:type="spellEnd"/>
      <w:r w:rsidRPr="00345DDF">
        <w:rPr>
          <w:rFonts w:cs="Times New Roman" w:eastAsia="Times New Roman"/>
          <w:szCs w:val="24"/>
          <w:lang w:eastAsia="hr-HR"/>
        </w:rPr>
        <w:t>-</w:t>
      </w:r>
      <w:proofErr w:type="spellStart"/>
      <w:r w:rsidRPr="00345DDF">
        <w:rPr>
          <w:rFonts w:cs="Times New Roman" w:eastAsia="Times New Roman"/>
          <w:szCs w:val="24"/>
          <w:lang w:eastAsia="hr-HR"/>
        </w:rPr>
        <w:t>506</w:t>
      </w:r>
      <w:proofErr w:type="spellEnd"/>
      <w:r w:rsidRPr="00345DDF">
        <w:rPr>
          <w:rFonts w:cs="Times New Roman" w:eastAsia="Times New Roman"/>
          <w:szCs w:val="24"/>
          <w:lang w:eastAsia="hr-HR"/>
        </w:rPr>
        <w:t xml:space="preserve"> od </w:t>
      </w:r>
      <w:proofErr w:type="spellStart"/>
      <w:r w:rsidRPr="00345DDF">
        <w:rPr>
          <w:rFonts w:cs="Times New Roman" w:eastAsia="Times New Roman"/>
          <w:szCs w:val="24"/>
          <w:lang w:eastAsia="hr-HR"/>
        </w:rPr>
        <w:t>15</w:t>
      </w:r>
      <w:proofErr w:type="spellEnd"/>
      <w:r w:rsidRPr="00345DDF">
        <w:rPr>
          <w:rFonts w:cs="Times New Roman" w:eastAsia="Times New Roman"/>
          <w:szCs w:val="24"/>
          <w:lang w:eastAsia="hr-HR"/>
        </w:rPr>
        <w:t xml:space="preserve">. rujna </w:t>
      </w:r>
      <w:proofErr w:type="spellStart"/>
      <w:r w:rsidRPr="00345DDF">
        <w:rPr>
          <w:rFonts w:cs="Times New Roman" w:eastAsia="Times New Roman"/>
          <w:szCs w:val="24"/>
          <w:lang w:eastAsia="hr-HR"/>
        </w:rPr>
        <w:t>2015</w:t>
      </w:r>
      <w:proofErr w:type="spellEnd"/>
      <w:r w:rsidRPr="00345DDF">
        <w:rPr>
          <w:rFonts w:cs="Times New Roman" w:eastAsia="Times New Roman"/>
          <w:szCs w:val="24"/>
          <w:lang w:eastAsia="hr-HR"/>
        </w:rPr>
        <w:t>.,</w:t>
      </w:r>
      <w:r w:rsidRPr="009843DB">
        <w:rPr>
          <w:rFonts w:cs="Times New Roman" w:eastAsia="Times New Roman"/>
          <w:szCs w:val="24"/>
          <w:lang w:eastAsia="hr-HR"/>
        </w:rPr>
        <w:t xml:space="preserve"> za provedbu skraćenog stečaj</w:t>
      </w:r>
      <w:r>
        <w:rPr>
          <w:rFonts w:cs="Times New Roman" w:eastAsia="Times New Roman"/>
          <w:szCs w:val="24"/>
          <w:lang w:eastAsia="hr-HR"/>
        </w:rPr>
        <w:t xml:space="preserve">nog postupka nad pravnom osobom Udruga građana </w:t>
      </w:r>
      <w:proofErr w:type="spellStart"/>
      <w:r>
        <w:rPr>
          <w:rFonts w:cs="Times New Roman" w:eastAsia="Times New Roman"/>
          <w:szCs w:val="24"/>
          <w:lang w:eastAsia="hr-HR"/>
        </w:rPr>
        <w:t>MASTER</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POOL</w:t>
      </w:r>
      <w:proofErr w:type="spellEnd"/>
      <w:r>
        <w:rPr>
          <w:rFonts w:cs="Times New Roman" w:eastAsia="Times New Roman"/>
          <w:szCs w:val="24"/>
          <w:lang w:eastAsia="hr-HR"/>
        </w:rPr>
        <w:t xml:space="preserve">, Poreč, Nikole Tesle </w:t>
      </w:r>
      <w:proofErr w:type="spellStart"/>
      <w:r>
        <w:rPr>
          <w:rFonts w:cs="Times New Roman" w:eastAsia="Times New Roman"/>
          <w:szCs w:val="24"/>
          <w:lang w:eastAsia="hr-HR"/>
        </w:rPr>
        <w:t>16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02684716725</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24</w:t>
      </w:r>
      <w:proofErr w:type="spellEnd"/>
      <w:r>
        <w:rPr>
          <w:rFonts w:cs="Times New Roman" w:eastAsia="Times New Roman"/>
          <w:szCs w:val="24"/>
          <w:lang w:eastAsia="hr-HR"/>
        </w:rPr>
        <w:t>. studenog</w:t>
      </w:r>
      <w:r w:rsidRPr="00F677E9">
        <w:rPr>
          <w:rFonts w:cs="Times New Roman" w:eastAsia="Times New Roman"/>
          <w:szCs w:val="24"/>
          <w:lang w:eastAsia="hr-HR"/>
        </w:rPr>
        <w:t xml:space="preserve"> </w:t>
      </w:r>
      <w:proofErr w:type="spellStart"/>
      <w:r w:rsidRPr="00F677E9">
        <w:rPr>
          <w:rFonts w:cs="Times New Roman" w:eastAsia="Times New Roman"/>
          <w:szCs w:val="24"/>
          <w:lang w:eastAsia="hr-HR"/>
        </w:rPr>
        <w:t>2015</w:t>
      </w:r>
      <w:proofErr w:type="spellEnd"/>
      <w:r w:rsidRPr="00F677E9">
        <w:rPr>
          <w:rFonts w:cs="Times New Roman" w:eastAsia="Times New Roman"/>
          <w:szCs w:val="24"/>
          <w:lang w:eastAsia="hr-HR"/>
        </w:rPr>
        <w:t>.</w:t>
      </w:r>
      <w:r w:rsidRPr="00485E19">
        <w:rPr>
          <w:rFonts w:cs="Times New Roman" w:eastAsia="Times New Roman"/>
          <w:szCs w:val="24"/>
          <w:lang w:eastAsia="hr-HR"/>
        </w:rPr>
        <w:t xml:space="preserve"> objavljuje sljedeći</w:t>
      </w:r>
    </w:p>
    <w:p w:rsidRDefault="001B6678" w:rsidP="001B6678" w:rsidR="001B6678" w:rsidRPr="00485E19">
      <w:pPr>
        <w:rPr>
          <w:rFonts w:cs="Times New Roman" w:eastAsia="Times New Roman"/>
          <w:szCs w:val="24"/>
          <w:lang w:eastAsia="hr-HR"/>
        </w:rPr>
      </w:pPr>
    </w:p>
    <w:p w:rsidRDefault="001B6678" w:rsidP="001B6678" w:rsidR="001B6678" w:rsidRPr="00485E19">
      <w:pPr>
        <w:jc w:val="center"/>
      </w:pPr>
      <w:r w:rsidRPr="00485E19">
        <w:t>O G L A S</w:t>
      </w:r>
    </w:p>
    <w:p w:rsidRDefault="001B6678" w:rsidP="001B6678" w:rsidR="001B6678" w:rsidRPr="00485E19">
      <w:pPr>
        <w:ind w:firstLine="708"/>
      </w:pPr>
    </w:p>
    <w:p w:rsidRDefault="001B6678" w:rsidP="001B6678" w:rsidR="001B6678"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 xml:space="preserve">Udruga građana </w:t>
      </w:r>
      <w:proofErr w:type="spellStart"/>
      <w:r>
        <w:rPr>
          <w:rFonts w:cs="Times New Roman" w:eastAsia="Times New Roman"/>
          <w:szCs w:val="24"/>
          <w:lang w:eastAsia="hr-HR"/>
        </w:rPr>
        <w:t>MASTER</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POOL</w:t>
      </w:r>
      <w:proofErr w:type="spellEnd"/>
      <w:r>
        <w:rPr>
          <w:rFonts w:cs="Times New Roman" w:eastAsia="Times New Roman"/>
          <w:szCs w:val="24"/>
          <w:lang w:eastAsia="hr-HR"/>
        </w:rPr>
        <w:t xml:space="preserve">, Poreč, Nikole Tesle </w:t>
      </w:r>
      <w:proofErr w:type="spellStart"/>
      <w:r>
        <w:rPr>
          <w:rFonts w:cs="Times New Roman" w:eastAsia="Times New Roman"/>
          <w:szCs w:val="24"/>
          <w:lang w:eastAsia="hr-HR"/>
        </w:rPr>
        <w:t>16</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02684716725</w:t>
      </w:r>
      <w:proofErr w:type="spellEnd"/>
      <w:r>
        <w:rPr>
          <w:rFonts w:cs="Times New Roman" w:eastAsia="Times New Roman"/>
          <w:szCs w:val="24"/>
          <w:lang w:eastAsia="hr-HR"/>
        </w:rPr>
        <w:t>,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w:t>
      </w:r>
      <w:proofErr w:type="spellStart"/>
      <w:r>
        <w:rPr>
          <w:rFonts w:cs="Times New Roman" w:eastAsia="Times New Roman"/>
          <w:szCs w:val="24"/>
          <w:lang w:eastAsia="hr-HR"/>
        </w:rPr>
        <w:t>2725</w:t>
      </w:r>
      <w:proofErr w:type="spellEnd"/>
      <w:r>
        <w:rPr>
          <w:rFonts w:cs="Times New Roman" w:eastAsia="Times New Roman"/>
          <w:szCs w:val="24"/>
          <w:lang w:eastAsia="hr-HR"/>
        </w:rPr>
        <w:t xml:space="preserve">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1B6678" w:rsidP="001B6678" w:rsidR="001B6678" w:rsidRPr="00485E19">
      <w:pPr>
        <w:ind w:firstLine="708"/>
      </w:pPr>
    </w:p>
    <w:p w:rsidRDefault="001B6678" w:rsidP="001B6678" w:rsidR="001B6678" w:rsidRPr="00485E19">
      <w:pPr>
        <w:ind w:firstLine="708"/>
      </w:pPr>
      <w:r w:rsidRPr="00485E19">
        <w:t xml:space="preserve">II. Utvrđuje se da ukupni iznos duga evidentiranog na temelju neizvršenih osnova za plaćanje dužnika iznosi </w:t>
      </w:r>
      <w:proofErr w:type="spellStart"/>
      <w:r>
        <w:t>2.328</w:t>
      </w:r>
      <w:proofErr w:type="spellEnd"/>
      <w:r>
        <w:t>,</w:t>
      </w:r>
      <w:proofErr w:type="spellStart"/>
      <w:r>
        <w:t>54</w:t>
      </w:r>
      <w:proofErr w:type="spellEnd"/>
      <w:r>
        <w:t xml:space="preserve"> </w:t>
      </w:r>
      <w:r w:rsidRPr="00485E19">
        <w:t>kuna.</w:t>
      </w:r>
    </w:p>
    <w:p w:rsidRDefault="001B6678" w:rsidP="001B6678" w:rsidR="001B6678" w:rsidRPr="00485E19"/>
    <w:p w:rsidRDefault="001B6678" w:rsidP="001B6678" w:rsidR="001B6678"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 xml:space="preserve">Poziva se osoba ovlaštena za zastupanje dužnika da u roku od </w:t>
      </w:r>
      <w:proofErr w:type="spellStart"/>
      <w:r w:rsidRPr="00485E19">
        <w:rPr>
          <w:rFonts w:cs="Times New Roman" w:eastAsia="Times New Roman"/>
          <w:szCs w:val="24"/>
          <w:lang w:eastAsia="hr-HR"/>
        </w:rPr>
        <w:t>15</w:t>
      </w:r>
      <w:proofErr w:type="spellEnd"/>
      <w:r w:rsidRPr="00485E19">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sidRPr="00485E19">
        <w:rPr>
          <w:rFonts w:cs="Times New Roman" w:eastAsia="Times New Roman"/>
          <w:szCs w:val="24"/>
          <w:lang w:eastAsia="hr-HR"/>
        </w:rPr>
        <w:t>17</w:t>
      </w:r>
      <w:proofErr w:type="spellEnd"/>
      <w:r w:rsidRPr="00485E19">
        <w:rPr>
          <w:rFonts w:cs="Times New Roman" w:eastAsia="Times New Roman"/>
          <w:szCs w:val="24"/>
          <w:lang w:eastAsia="hr-HR"/>
        </w:rPr>
        <w:t xml:space="preserve">. Stečajnog zakona (Narodne novine br. </w:t>
      </w:r>
      <w:proofErr w:type="spellStart"/>
      <w:r w:rsidRPr="00485E19">
        <w:rPr>
          <w:rFonts w:cs="Times New Roman" w:eastAsia="Times New Roman"/>
          <w:szCs w:val="24"/>
          <w:lang w:eastAsia="hr-HR"/>
        </w:rPr>
        <w:t>71</w:t>
      </w:r>
      <w:proofErr w:type="spellEnd"/>
      <w:r w:rsidRPr="00485E19">
        <w:rPr>
          <w:rFonts w:cs="Times New Roman" w:eastAsia="Times New Roman"/>
          <w:szCs w:val="24"/>
          <w:lang w:eastAsia="hr-HR"/>
        </w:rPr>
        <w:t>/</w:t>
      </w:r>
      <w:proofErr w:type="spellStart"/>
      <w:r w:rsidRPr="00485E19">
        <w:rPr>
          <w:rFonts w:cs="Times New Roman" w:eastAsia="Times New Roman"/>
          <w:szCs w:val="24"/>
          <w:lang w:eastAsia="hr-HR"/>
        </w:rPr>
        <w:t>15</w:t>
      </w:r>
      <w:proofErr w:type="spellEnd"/>
      <w:r w:rsidRPr="00485E19">
        <w:rPr>
          <w:rFonts w:cs="Times New Roman" w:eastAsia="Times New Roman"/>
          <w:szCs w:val="24"/>
          <w:lang w:eastAsia="hr-HR"/>
        </w:rPr>
        <w:t>).</w:t>
      </w:r>
    </w:p>
    <w:p w:rsidRDefault="001B6678" w:rsidP="001B6678" w:rsidR="001B6678" w:rsidRPr="00485E19">
      <w:pPr>
        <w:ind w:firstLine="708"/>
        <w:rPr>
          <w:rFonts w:cs="Times New Roman" w:eastAsia="Times New Roman"/>
          <w:szCs w:val="24"/>
          <w:lang w:eastAsia="hr-HR"/>
        </w:rPr>
      </w:pPr>
    </w:p>
    <w:p w:rsidRDefault="001B6678" w:rsidP="001B6678" w:rsidR="001B6678" w:rsidRPr="00485E19">
      <w:pPr>
        <w:ind w:firstLine="708"/>
        <w:rPr>
          <w:rFonts w:cs="Times New Roman" w:eastAsia="Times New Roman"/>
          <w:szCs w:val="24"/>
          <w:lang w:eastAsia="hr-HR"/>
        </w:rPr>
      </w:pPr>
      <w:r w:rsidRPr="00485E19">
        <w:rPr>
          <w:rFonts w:cs="Times New Roman" w:eastAsia="Times New Roman"/>
          <w:szCs w:val="24"/>
          <w:lang w:eastAsia="hr-HR"/>
        </w:rPr>
        <w:t xml:space="preserve">IV. Pozivaju se vjerovnici dužnika da najkasnije u roku od </w:t>
      </w:r>
      <w:proofErr w:type="spellStart"/>
      <w:r w:rsidRPr="00485E19">
        <w:rPr>
          <w:rFonts w:cs="Times New Roman" w:eastAsia="Times New Roman"/>
          <w:szCs w:val="24"/>
          <w:lang w:eastAsia="hr-HR"/>
        </w:rPr>
        <w:t>45</w:t>
      </w:r>
      <w:proofErr w:type="spellEnd"/>
      <w:r w:rsidRPr="00485E19">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1B6678" w:rsidP="001B6678" w:rsidR="001B6678" w:rsidRPr="00485E19">
      <w:pPr>
        <w:rPr>
          <w:rFonts w:cs="Times New Roman" w:eastAsia="Times New Roman"/>
          <w:szCs w:val="24"/>
          <w:lang w:eastAsia="hr-HR"/>
        </w:rPr>
      </w:pPr>
    </w:p>
    <w:p w:rsidRDefault="001B6678" w:rsidP="001B6678" w:rsidR="001B6678" w:rsidRPr="00485E19">
      <w:pPr>
        <w:ind w:firstLine="708"/>
      </w:pPr>
      <w:r w:rsidRPr="00485E19">
        <w:t xml:space="preserve">V. Ako osoba ovlaštena za zastupanje dužnika po zakonu u roku od </w:t>
      </w:r>
      <w:proofErr w:type="spellStart"/>
      <w:r w:rsidRPr="00485E19">
        <w:t>15</w:t>
      </w:r>
      <w:proofErr w:type="spellEnd"/>
      <w:r w:rsidRPr="00485E19">
        <w:t xml:space="preserve">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w:t>
      </w:r>
      <w:proofErr w:type="spellStart"/>
      <w:r w:rsidRPr="00485E19">
        <w:t>45</w:t>
      </w:r>
      <w:proofErr w:type="spellEnd"/>
      <w:r w:rsidRPr="00485E19">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B6678" w:rsidP="001B6678" w:rsidR="001B6678" w:rsidRPr="00485E19">
      <w:pPr>
        <w:ind w:firstLine="708"/>
      </w:pPr>
    </w:p>
    <w:p w:rsidRDefault="001B6678" w:rsidP="001B6678" w:rsidR="001B6678" w:rsidRPr="00485E19">
      <w:pPr>
        <w:jc w:val="center"/>
      </w:pPr>
      <w:r>
        <w:t xml:space="preserve">U Pazinu </w:t>
      </w:r>
      <w:proofErr w:type="spellStart"/>
      <w:r>
        <w:t>19</w:t>
      </w:r>
      <w:proofErr w:type="spellEnd"/>
      <w:r w:rsidRPr="00485E19">
        <w:t xml:space="preserve">. studenog </w:t>
      </w:r>
      <w:proofErr w:type="spellStart"/>
      <w:r w:rsidRPr="00485E19">
        <w:t>2015</w:t>
      </w:r>
      <w:proofErr w:type="spellEnd"/>
      <w:r w:rsidRPr="00485E19">
        <w:t>.</w:t>
      </w:r>
    </w:p>
    <w:p w:rsidRDefault="001B6678" w:rsidP="001B6678" w:rsidR="001B6678" w:rsidRPr="00485E19">
      <w:pPr>
        <w:ind w:firstLine="708" w:left="5664"/>
        <w:jc w:val="center"/>
      </w:pPr>
      <w:r w:rsidRPr="00485E19">
        <w:t>Sudska savjetnica</w:t>
      </w:r>
    </w:p>
    <w:p w:rsidRDefault="001B6678" w:rsidP="001B6678" w:rsidR="001B6678" w:rsidRPr="00485E19">
      <w:pPr>
        <w:ind w:firstLine="708" w:left="5664"/>
        <w:jc w:val="center"/>
      </w:pPr>
      <w:r w:rsidRPr="00485E19">
        <w:t xml:space="preserve">Mihaela </w:t>
      </w:r>
      <w:proofErr w:type="spellStart"/>
      <w:r w:rsidRPr="00485E19">
        <w:t>Kaligari</w:t>
      </w:r>
      <w:proofErr w:type="spellEnd"/>
      <w:r w:rsidR="00320F9F">
        <w:t>, v. r.</w:t>
      </w:r>
    </w:p>
    <w:p w:rsidRDefault="001B6678" w:rsidP="001B6678" w:rsidR="001B6678" w:rsidRPr="00485E19">
      <w:pPr>
        <w:jc w:val="left"/>
      </w:pPr>
      <w:r w:rsidRPr="00485E19">
        <w:t>DNA:</w:t>
      </w:r>
    </w:p>
    <w:p w:rsidRDefault="001B6678" w:rsidP="001B6678"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2C68" w:rsidP="001B6678" w:rsidR="00CB2C68">
      <w:r>
        <w:separator/>
      </w:r>
    </w:p>
  </w:endnote>
  <w:endnote w:id="0" w:type="continuationSeparator">
    <w:p w:rsidRDefault="00CB2C68" w:rsidP="001B6678" w:rsidR="00CB2C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2C68" w:rsidP="001B6678" w:rsidR="00CB2C68">
      <w:r>
        <w:separator/>
      </w:r>
    </w:p>
  </w:footnote>
  <w:footnote w:id="0" w:type="continuationSeparator">
    <w:p w:rsidRDefault="00CB2C68" w:rsidP="001B6678" w:rsidR="00CB2C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2C68" w:rsidP="00532D5C" w:rsidR="00532D5C">
    <w:pPr>
      <w:pStyle w:val="Zaglavlje"/>
      <w:jc w:val="right"/>
    </w:pPr>
    <w:proofErr w:type="spellStart"/>
    <w:r>
      <w:t>11</w:t>
    </w:r>
    <w:proofErr w:type="spellEnd"/>
    <w:r>
      <w:t xml:space="preserve"> St-</w:t>
    </w:r>
    <w:proofErr w:type="spellStart"/>
    <w:r w:rsidR="001B6678">
      <w:t>310</w:t>
    </w:r>
    <w:proofErr w:type="spellEnd"/>
    <w:r w:rsidR="001B6678">
      <w:t>/</w:t>
    </w:r>
    <w:proofErr w:type="spellStart"/>
    <w:r w:rsidR="001B6678">
      <w:t>2015</w:t>
    </w:r>
    <w:proofErr w:type="spellEnd"/>
    <w:r w:rsidR="001B6678">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7A11"/>
    <w:rsid w:val="001B6678"/>
    <w:rsid w:val="00320F9F"/>
    <w:rsid w:val="007D48C9"/>
    <w:rsid w:val="00887A11"/>
    <w:rsid w:val="009A6044"/>
    <w:rsid w:val="00BF033F"/>
    <w:rsid w:val="00CB2C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667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6678"/>
    <w:pPr>
      <w:tabs>
        <w:tab w:pos="4536" w:val="center"/>
        <w:tab w:pos="9072" w:val="right"/>
      </w:tabs>
    </w:pPr>
  </w:style>
  <w:style w:customStyle="true" w:styleId="ZaglavljeChar" w:type="character">
    <w:name w:val="Zaglavlje Char"/>
    <w:basedOn w:val="Zadanifontodlomka"/>
    <w:link w:val="Zaglavlje"/>
    <w:uiPriority w:val="99"/>
    <w:rsid w:val="001B6678"/>
    <w:rPr>
      <w:rFonts w:hAnsi="Times New Roman" w:ascii="Times New Roman"/>
      <w:sz w:val="24"/>
    </w:rPr>
  </w:style>
  <w:style w:styleId="Tekstbalonia" w:type="paragraph">
    <w:name w:val="Balloon Text"/>
    <w:basedOn w:val="Normal"/>
    <w:link w:val="TekstbaloniaChar"/>
    <w:uiPriority w:val="99"/>
    <w:semiHidden/>
    <w:unhideWhenUsed/>
    <w:rsid w:val="001B66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6678"/>
    <w:rPr>
      <w:rFonts w:cs="Tahoma" w:hAnsi="Tahoma" w:ascii="Tahoma"/>
      <w:sz w:val="16"/>
      <w:szCs w:val="16"/>
    </w:rPr>
  </w:style>
  <w:style w:styleId="Podnoje" w:type="paragraph">
    <w:name w:val="footer"/>
    <w:basedOn w:val="Normal"/>
    <w:link w:val="PodnojeChar"/>
    <w:uiPriority w:val="99"/>
    <w:unhideWhenUsed/>
    <w:rsid w:val="001B6678"/>
    <w:pPr>
      <w:tabs>
        <w:tab w:pos="4536" w:val="center"/>
        <w:tab w:pos="9072" w:val="right"/>
      </w:tabs>
    </w:pPr>
  </w:style>
  <w:style w:customStyle="true" w:styleId="PodnojeChar" w:type="character">
    <w:name w:val="Podnožje Char"/>
    <w:basedOn w:val="Zadanifontodlomka"/>
    <w:link w:val="Podnoje"/>
    <w:uiPriority w:val="99"/>
    <w:rsid w:val="001B6678"/>
    <w:rPr>
      <w:rFonts w:hAnsi="Times New Roman" w:ascii="Times New Roman"/>
      <w:sz w:val="24"/>
    </w:rPr>
  </w:style>
  <w:style w:styleId="Tekstrezerviranogmjesta" w:type="character">
    <w:name w:val="Placeholder Text"/>
    <w:basedOn w:val="Zadanifontodlomka"/>
    <w:uiPriority w:val="99"/>
    <w:semiHidden/>
    <w:rsid w:val="007D48C9"/>
    <w:rPr>
      <w:color w:val="808080"/>
      <w:bdr w:space="0" w:sz="0" w:color="auto" w:val="none"/>
      <w:shd w:fill="auto" w:color="auto" w:val="clear"/>
    </w:rPr>
  </w:style>
  <w:style w:customStyle="true" w:styleId="eSPISCCParagraphDefaultFont" w:type="character">
    <w:name w:val="eSPIS_CC_Paragraph Default Font"/>
    <w:basedOn w:val="Zadanifontodlomka"/>
    <w:rsid w:val="007D48C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D48C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D48C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D48C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667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6678"/>
    <w:pPr>
      <w:tabs>
        <w:tab w:pos="4536" w:val="center"/>
        <w:tab w:pos="9072" w:val="right"/>
      </w:tabs>
    </w:pPr>
  </w:style>
  <w:style w:customStyle="1" w:styleId="ZaglavljeChar" w:type="character">
    <w:name w:val="Zaglavlje Char"/>
    <w:basedOn w:val="Zadanifontodlomka"/>
    <w:link w:val="Zaglavlje"/>
    <w:uiPriority w:val="99"/>
    <w:rsid w:val="001B6678"/>
    <w:rPr>
      <w:rFonts w:ascii="Times New Roman" w:hAnsi="Times New Roman"/>
      <w:sz w:val="24"/>
    </w:rPr>
  </w:style>
  <w:style w:styleId="Tekstbalonia" w:type="paragraph">
    <w:name w:val="Balloon Text"/>
    <w:basedOn w:val="Normal"/>
    <w:link w:val="TekstbaloniaChar"/>
    <w:uiPriority w:val="99"/>
    <w:semiHidden/>
    <w:unhideWhenUsed/>
    <w:rsid w:val="001B667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6678"/>
    <w:rPr>
      <w:rFonts w:ascii="Tahoma" w:cs="Tahoma" w:hAnsi="Tahoma"/>
      <w:sz w:val="16"/>
      <w:szCs w:val="16"/>
    </w:rPr>
  </w:style>
  <w:style w:styleId="Podnoje" w:type="paragraph">
    <w:name w:val="footer"/>
    <w:basedOn w:val="Normal"/>
    <w:link w:val="PodnojeChar"/>
    <w:uiPriority w:val="99"/>
    <w:unhideWhenUsed/>
    <w:rsid w:val="001B6678"/>
    <w:pPr>
      <w:tabs>
        <w:tab w:pos="4536" w:val="center"/>
        <w:tab w:pos="9072" w:val="right"/>
      </w:tabs>
    </w:pPr>
  </w:style>
  <w:style w:customStyle="1" w:styleId="PodnojeChar" w:type="character">
    <w:name w:val="Podnožje Char"/>
    <w:basedOn w:val="Zadanifontodlomka"/>
    <w:link w:val="Podnoje"/>
    <w:uiPriority w:val="99"/>
    <w:rsid w:val="001B6678"/>
    <w:rPr>
      <w:rFonts w:ascii="Times New Roman" w:hAnsi="Times New Roman"/>
      <w:sz w:val="24"/>
    </w:rPr>
  </w:style>
  <w:style w:styleId="Tekstrezerviranogmjesta" w:type="character">
    <w:name w:val="Placeholder Text"/>
    <w:basedOn w:val="Zadanifontodlomka"/>
    <w:uiPriority w:val="99"/>
    <w:semiHidden/>
    <w:rsid w:val="007D48C9"/>
    <w:rPr>
      <w:color w:val="808080"/>
      <w:bdr w:color="auto" w:space="0" w:sz="0" w:val="none"/>
      <w:shd w:color="auto" w:fill="auto" w:val="clear"/>
    </w:rPr>
  </w:style>
  <w:style w:customStyle="1" w:styleId="eSPISCCParagraphDefaultFont" w:type="character">
    <w:name w:val="eSPIS_CC_Paragraph Default Font"/>
    <w:basedOn w:val="Zadanifontodlomka"/>
    <w:rsid w:val="007D48C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D48C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D48C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D48C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St-310/2015</izvorni_sadrzaj>
    <derivirana_varijabla naziv="DomainObject.Predmet.OznakaBroj_1">St-310/2015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građana MASTER POOL Poreč</izvorni_sadrzaj>
    <derivirana_varijabla naziv="DomainObject.Predmet.ProtustrankaFormated_1">  Udruga građana MASTER POOL Poreč</derivirana_varijabla>
  </DomainObject.Predmet.ProtustrankaFormated>
  <DomainObject.Predmet.ProtustrankaFormatedOIB>
    <izvorni_sadrzaj>  Udruga građana MASTER POOL Poreč, OIB 02684716725</izvorni_sadrzaj>
    <derivirana_varijabla naziv="DomainObject.Predmet.ProtustrankaFormatedOIB_1">  Udruga građana MASTER POOL Poreč, OIB 02684716725</derivirana_varijabla>
  </DomainObject.Predmet.ProtustrankaFormatedOIB>
  <DomainObject.Predmet.ProtustrankaFormatedWithAdress>
    <izvorni_sadrzaj> Udruga građana MASTER POOL Poreč, Nikole Tesle 16, 52440 Poreč</izvorni_sadrzaj>
    <derivirana_varijabla naziv="DomainObject.Predmet.ProtustrankaFormatedWithAdress_1"> Udruga građana MASTER POOL Poreč, Nikole Tesle 16, 52440 Poreč</derivirana_varijabla>
  </DomainObject.Predmet.ProtustrankaFormatedWithAdress>
  <DomainObject.Predmet.ProtustrankaFormatedWithAdressOIB>
    <izvorni_sadrzaj> Udruga građana MASTER POOL Poreč, OIB 02684716725, Nikole Tesle 16, 52440 Poreč</izvorni_sadrzaj>
    <derivirana_varijabla naziv="DomainObject.Predmet.ProtustrankaFormatedWithAdressOIB_1"> Udruga građana MASTER POOL Poreč, OIB 02684716725, Nikole Tesle 16, 52440 Poreč</derivirana_varijabla>
  </DomainObject.Predmet.ProtustrankaFormatedWithAdressOIB>
  <DomainObject.Predmet.ProtustrankaWithAdress>
    <izvorni_sadrzaj>Udruga građana MASTER POOL Poreč Nikole Tesle 16, 52440 Poreč</izvorni_sadrzaj>
    <derivirana_varijabla naziv="DomainObject.Predmet.ProtustrankaWithAdress_1">Udruga građana MASTER POOL Poreč Nikole Tesle 16, 52440 Poreč</derivirana_varijabla>
  </DomainObject.Predmet.ProtustrankaWithAdress>
  <DomainObject.Predmet.ProtustrankaWithAdressOIB>
    <izvorni_sadrzaj>Udruga građana MASTER POOL Poreč, OIB 02684716725, Nikole Tesle 16, 52440 Poreč</izvorni_sadrzaj>
    <derivirana_varijabla naziv="DomainObject.Predmet.ProtustrankaWithAdressOIB_1">Udruga građana MASTER POOL Poreč, OIB 02684716725, Nikole Tesle 16, 52440 Poreč</derivirana_varijabla>
  </DomainObject.Predmet.ProtustrankaWithAdressOIB>
  <DomainObject.Predmet.ProtustrankaNazivFormated>
    <izvorni_sadrzaj>Udruga građana MASTER POOL Poreč</izvorni_sadrzaj>
    <derivirana_varijabla naziv="DomainObject.Predmet.ProtustrankaNazivFormated_1">Udruga građana MASTER POOL Poreč</derivirana_varijabla>
  </DomainObject.Predmet.ProtustrankaNazivFormated>
  <DomainObject.Predmet.ProtustrankaNazivFormatedOIB>
    <izvorni_sadrzaj>Udruga građana MASTER POOL Poreč, OIB 02684716725</izvorni_sadrzaj>
    <derivirana_varijabla naziv="DomainObject.Predmet.ProtustrankaNazivFormatedOIB_1">Udruga građana MASTER POOL Poreč, OIB 02684716725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 PODRUŽNICA OSIJEK</izvorni_sadrzaj>
    <derivirana_varijabla naziv="DomainObject.Predmet.StrankaFormated_1">  FINANCIJSKA AGENCIJA, RC OSIJEK, PODRUŽNICA OSIJEK</derivirana_varijabla>
  </DomainObject.Predmet.StrankaFormated>
  <DomainObject.Predmet.StrankaFormatedOIB>
    <izvorni_sadrzaj>  FINANCIJSKA AGENCIJA, RC OSIJEK, PODRUŽNICA OSIJEK, OIB 85821130368</izvorni_sadrzaj>
    <derivirana_varijabla naziv="DomainObject.Predmet.StrankaFormatedOIB_1">  FINANCIJSKA AGENCIJA, RC OSIJEK, PODRUŽNICA OSIJEK, OIB 85821130368</derivirana_varijabla>
  </DomainObject.Predmet.StrankaFormatedOIB>
  <DomainObject.Predmet.StrankaFormatedWithAdress>
    <izvorni_sadrzaj> FINANCIJSKA AGENCIJA, RC OSIJEK, PODRUŽNICA OSIJEK, Ulica grada Vukovara 70, Zagreb</izvorni_sadrzaj>
    <derivirana_varijabla naziv="DomainObject.Predmet.StrankaFormatedWithAdress_1"> FINANCIJSKA AGENCIJA, RC OSIJEK, PODRUŽNICA OSIJEK, Ulica grada Vukovara 70, Zagreb</derivirana_varijabla>
  </DomainObject.Predmet.StrankaFormatedWithAdress>
  <DomainObject.Predmet.StrankaFormatedWithAdressOIB>
    <izvorni_sadrzaj> FINANCIJSKA AGENCIJA, RC OSIJEK, PODRUŽNICA OSIJEK, OIB 85821130368, Ulica grada Vukovara 70, Zagreb</izvorni_sadrzaj>
    <derivirana_varijabla naziv="DomainObject.Predmet.StrankaFormatedWithAdressOIB_1"> FINANCIJSKA AGENCIJA, RC OSIJEK, PODRUŽNICA OSIJEK, OIB 85821130368, Ulica grada Vukovara 70, Zagreb</derivirana_varijabla>
  </DomainObject.Predmet.StrankaFormatedWithAdressOIB>
  <DomainObject.Predmet.StrankaWithAdress>
    <izvorni_sadrzaj>FINANCIJSKA AGENCIJA, RC OSIJEK, PODRUŽNICA OSIJEK Ulica grada Vukovara 70,Zagreb</izvorni_sadrzaj>
    <derivirana_varijabla naziv="DomainObject.Predmet.StrankaWithAdress_1">FINANCIJSKA AGENCIJA, RC OSIJEK, PODRUŽNICA OSIJEK Ulica grada Vukovara 70,Zagreb</derivirana_varijabla>
  </DomainObject.Predmet.StrankaWithAdress>
  <DomainObject.Predmet.StrankaWithAdressOIB>
    <izvorni_sadrzaj>FINANCIJSKA AGENCIJA, RC OSIJEK, PODRUŽNICA OSIJEK, OIB 85821130368, Ulica grada Vukovara 70,Zagreb</izvorni_sadrzaj>
    <derivirana_varijabla naziv="DomainObject.Predmet.StrankaWithAdressOIB_1">FINANCIJSKA AGENCIJA, RC OSIJEK, PODRUŽNICA OSIJEK, OIB 85821130368, Ulica grada Vukovara 70,Zagreb</derivirana_varijabla>
  </DomainObject.Predmet.StrankaWithAdressOIB>
  <DomainObject.Predmet.StrankaNazivFormated>
    <izvorni_sadrzaj>FINANCIJSKA AGENCIJA, RC OSIJEK, PODRUŽNICA OSIJEK</izvorni_sadrzaj>
    <derivirana_varijabla naziv="DomainObject.Predmet.StrankaNazivFormated_1">FINANCIJSKA AGENCIJA, RC OSIJEK, PODRUŽNICA OSIJEK</derivirana_varijabla>
  </DomainObject.Predmet.StrankaNazivFormated>
  <DomainObject.Predmet.StrankaNazivFormatedOIB>
    <izvorni_sadrzaj>FINANCIJSKA AGENCIJA, RC OSIJEK, PODRUŽNICA OSIJEK, OIB 85821130368</izvorni_sadrzaj>
    <derivirana_varijabla naziv="DomainObject.Predmet.StrankaNazivFormatedOIB_1">FINANCIJSKA AGENCIJA, RC OSIJEK, PODRUŽNICA OSIJEK,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2328.54</izvorni_sadrzaj>
    <derivirana_varijabla naziv="DomainObject.Predmet.TrenutnaVrijednost_1">2328.54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OSIJEK, PODRUŽNICA OSIJEK</item>
    </izvorni_sadrzaj>
    <derivirana_varijabla naziv="DomainObject.Predmet.StrankaListFormated_1">
      <item>FINANCIJSKA AGENCIJA, RC OSIJEK, PODRUŽNICA OSIJEK</item>
    </derivirana_varijabla>
  </DomainObject.Predmet.StrankaListFormated>
  <DomainObject.Predmet.StrankaListFormatedOIB>
    <izvorni_sadrzaj>
      <item>FINANCIJSKA AGENCIJA, RC OSIJEK, PODRUŽNICA OSIJEK, OIB 85821130368</item>
    </izvorni_sadrzaj>
    <derivirana_varijabla naziv="DomainObject.Predmet.StrankaListFormatedOIB_1">
      <item>FINANCIJSKA AGENCIJA, RC OSIJEK, PODRUŽNICA OSIJEK, OIB 85821130368</item>
    </derivirana_varijabla>
  </DomainObject.Predmet.StrankaListFormatedOIB>
  <DomainObject.Predmet.StrankaListFormatedWithAdress>
    <izvorni_sadrzaj>
      <item>FINANCIJSKA AGENCIJA, RC OSIJEK, PODRUŽNICA OSIJEK, Ulica grada Vukovara 70, Zagreb</item>
    </izvorni_sadrzaj>
    <derivirana_varijabla naziv="DomainObject.Predmet.StrankaListFormatedWithAdress_1">
      <item>FINANCIJSKA AGENCIJA, RC OSIJEK, PODRUŽNICA OSIJEK, Ulica grada Vukovara 70, Zagreb</item>
    </derivirana_varijabla>
  </DomainObject.Predmet.StrankaListFormatedWithAdress>
  <DomainObject.Predmet.StrankaListFormatedWithAdressOIB>
    <izvorni_sadrzaj>
      <item>FINANCIJSKA AGENCIJA, RC OSIJEK, PODRUŽNICA OSIJEK, OIB 85821130368, Ulica grada Vukovara 70, Zagreb</item>
    </izvorni_sadrzaj>
    <derivirana_varijabla naziv="DomainObject.Predmet.StrankaListFormatedWithAdressOIB_1">
      <item>FINANCIJSKA AGENCIJA, RC OSIJEK, PODRUŽNICA OSIJEK, OIB 85821130368, Ulica grada Vukovara 70, Zagreb</item>
    </derivirana_varijabla>
  </DomainObject.Predmet.StrankaListFormatedWithAdressOIB>
  <DomainObject.Predmet.StrankaListNazivFormated>
    <izvorni_sadrzaj>
      <item>FINANCIJSKA AGENCIJA, RC OSIJEK, PODRUŽNICA OSIJEK</item>
    </izvorni_sadrzaj>
    <derivirana_varijabla naziv="DomainObject.Predmet.StrankaListNazivFormated_1">
      <item>FINANCIJSKA AGENCIJA, RC OSIJEK, PODRUŽNICA OSIJEK</item>
    </derivirana_varijabla>
  </DomainObject.Predmet.StrankaListNazivFormated>
  <DomainObject.Predmet.StrankaListNazivFormatedOIB>
    <izvorni_sadrzaj>
      <item>FINANCIJSKA AGENCIJA, RC OSIJEK, PODRUŽNICA OSIJEK, OIB 85821130368</item>
    </izvorni_sadrzaj>
    <derivirana_varijabla naziv="DomainObject.Predmet.StrankaListNazivFormatedOIB_1">
      <item>FINANCIJSKA AGENCIJA, RC OSIJEK, PODRUŽNICA OSIJEK, OIB 85821130368</item>
    </derivirana_varijabla>
  </DomainObject.Predmet.StrankaListNazivFormatedOIB>
  <DomainObject.Predmet.ProtuStrankaListFormated>
    <izvorni_sadrzaj>
      <item>Udruga građana MASTER POOL Poreč</item>
    </izvorni_sadrzaj>
    <derivirana_varijabla naziv="DomainObject.Predmet.ProtuStrankaListFormated_1">
      <item>Udruga građana MASTER POOL Poreč</item>
    </derivirana_varijabla>
  </DomainObject.Predmet.ProtuStrankaListFormated>
  <DomainObject.Predmet.ProtuStrankaListFormatedOIB>
    <izvorni_sadrzaj>
      <item>Udruga građana MASTER POOL Poreč, OIB 02684716725</item>
    </izvorni_sadrzaj>
    <derivirana_varijabla naziv="DomainObject.Predmet.ProtuStrankaListFormatedOIB_1">
      <item>Udruga građana MASTER POOL Poreč, OIB 02684716725</item>
    </derivirana_varijabla>
  </DomainObject.Predmet.ProtuStrankaListFormatedOIB>
  <DomainObject.Predmet.ProtuStrankaListFormatedWithAdress>
    <izvorni_sadrzaj>
      <item>Udruga građana MASTER POOL Poreč, Nikole Tesle 16, 52440 Poreč</item>
    </izvorni_sadrzaj>
    <derivirana_varijabla naziv="DomainObject.Predmet.ProtuStrankaListFormatedWithAdress_1">
      <item>Udruga građana MASTER POOL Poreč, Nikole Tesle 16, 52440 Poreč</item>
    </derivirana_varijabla>
  </DomainObject.Predmet.ProtuStrankaListFormatedWithAdress>
  <DomainObject.Predmet.ProtuStrankaListFormatedWithAdressOIB>
    <izvorni_sadrzaj>
      <item>Udruga građana MASTER POOL Poreč, OIB 02684716725, Nikole Tesle 16, 52440 Poreč</item>
    </izvorni_sadrzaj>
    <derivirana_varijabla naziv="DomainObject.Predmet.ProtuStrankaListFormatedWithAdressOIB_1">
      <item>Udruga građana MASTER POOL Poreč, OIB 02684716725, Nikole Tesle 16, 52440 Poreč</item>
    </derivirana_varijabla>
  </DomainObject.Predmet.ProtuStrankaListFormatedWithAdressOIB>
  <DomainObject.Predmet.ProtuStrankaListNazivFormated>
    <izvorni_sadrzaj>
      <item>Udruga građana MASTER POOL Poreč</item>
    </izvorni_sadrzaj>
    <derivirana_varijabla naziv="DomainObject.Predmet.ProtuStrankaListNazivFormated_1">
      <item>Udruga građana MASTER POOL Poreč</item>
    </derivirana_varijabla>
  </DomainObject.Predmet.ProtuStrankaListNazivFormated>
  <DomainObject.Predmet.ProtuStrankaListNazivFormatedOIB>
    <izvorni_sadrzaj>
      <item>Udruga građana MASTER POOL Poreč, OIB 02684716725</item>
    </izvorni_sadrzaj>
    <derivirana_varijabla naziv="DomainObject.Predmet.ProtuStrankaListNazivFormatedOIB_1">
      <item>Udruga građana MASTER POOL Poreč, OIB 02684716725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OSIJEK, PODRUŽNICA OSIJEK</izvorni_sadrzaj>
    <derivirana_varijabla naziv="DomainObject.Predmet.StrankaIDrugi_1">FINANCIJSKA AGENCIJA, RC OSIJEK, PODRUŽNICA OSIJEK</derivirana_varijabla>
  </DomainObject.Predmet.StrankaIDrugi>
  <DomainObject.Predmet.ProtustrankaIDrugi>
    <izvorni_sadrzaj>Udruga građana MASTER POOL Poreč</izvorni_sadrzaj>
    <derivirana_varijabla naziv="DomainObject.Predmet.ProtustrankaIDrugi_1">Udruga građana MASTER POOL Poreč</derivirana_varijabla>
  </DomainObject.Predmet.ProtustrankaIDrugi>
  <DomainObject.Predmet.StrankaIDrugiAdressOIB>
    <izvorni_sadrzaj>FINANCIJSKA AGENCIJA, RC OSIJEK, PODRUŽNICA OSIJEK, OIB 85821130368, Ulica grada Vukovara 70, Zagreb</izvorni_sadrzaj>
    <derivirana_varijabla naziv="DomainObject.Predmet.StrankaIDrugiAdressOIB_1">FINANCIJSKA AGENCIJA, RC OSIJEK, PODRUŽNICA OSIJEK, OIB 85821130368, Ulica grada Vukovara 70, Zagreb</derivirana_varijabla>
  </DomainObject.Predmet.StrankaIDrugiAdressOIB>
  <DomainObject.Predmet.ProtustrankaIDrugiAdressOIB>
    <izvorni_sadrzaj>Udruga građana MASTER POOL Poreč, OIB 02684716725, Nikole Tesle 16, 52440 Poreč</izvorni_sadrzaj>
    <derivirana_varijabla naziv="DomainObject.Predmet.ProtustrankaIDrugiAdressOIB_1">Udruga građana MASTER POOL Poreč, OIB 02684716725, Nikole Tesle 16,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 PODRUŽNICA OSIJEK</item>
      <item>Udruga građana MASTER POOL Poreč</item>
    </izvorni_sadrzaj>
    <derivirana_varijabla naziv="DomainObject.Predmet.SudioniciListNaziv_1">
      <item>FINANCIJSKA AGENCIJA, RC OSIJEK, PODRUŽNICA OSIJEK</item>
      <item>Udruga građana MASTER POOL Poreč</item>
    </derivirana_varijabla>
  </DomainObject.Predmet.SudioniciListNaziv>
  <DomainObject.Predmet.SudioniciListAdressOIB>
    <izvorni_sadrzaj>
      <item>FINANCIJSKA AGENCIJA, RC OSIJEK, PODRUŽNICA OSIJEK, OIB 85821130368, Ulica grada Vukovara 70,Zagreb</item>
      <item>Udruga građana MASTER POOL Poreč, OIB 02684716725, Nikole Tesle 16,52440 Poreč</item>
    </izvorni_sadrzaj>
    <derivirana_varijabla naziv="DomainObject.Predmet.SudioniciListAdressOIB_1">
      <item>FINANCIJSKA AGENCIJA, RC OSIJEK, PODRUŽNICA OSIJEK, OIB 85821130368, Ulica grada Vukovara 70,Zagreb</item>
      <item>Udruga građana MASTER POOL Poreč, OIB 02684716725, Nikole Tesle 16,52440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02684716725</item>
    </izvorni_sadrzaj>
    <derivirana_varijabla naziv="DomainObject.Predmet.SudioniciListNazivOIB_1">
      <item>, OIB 85821130368</item>
      <item>, OIB 02684716725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360</properties:Words>
  <properties:Characters>2052</properties:Characters>
  <properties:Lines>47</properties:Lines>
  <properties:Paragraphs>15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2015-11-24T08:21:00Z</dcterms:created>
  <dc:creator>Mihaela Kaligari</dc:creator>
  <dc:description/>
  <cp:keywords/>
  <cp:lastModifiedBy>Lorena Paris Aničić</cp:lastModifiedBy>
  <cp:lastPrinted>2015-11-24T08:52:00Z</cp:lastPrinted>
  <dcterms:modified xmlns:xsi="http://www.w3.org/2001/XMLSchema-instance" xsi:type="dcterms:W3CDTF">2015-12-16T14:14:00Z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