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10c9" w14:paraId="5f410c9" w:rsidRDefault="00C45BBA" w:rsidP="00C275AE" w:rsidR="00C45BBA" w:rsidRPr="00B51854">
      <w:pPr>
        <w:jc w:val="center"/>
        <w15:collapsed w:val="false"/>
      </w:pPr>
      <w:bookmarkStart w:name="_GoBack" w:id="0"/>
      <w:bookmarkEnd w:id="0"/>
    </w:p>
    <w:p w:rsidRDefault="00023AC9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AC9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  <w:r w:rsidR="007A37E3" w:rsidRPr="007A37E3">
        <w:t xml:space="preserve"> </w:t>
      </w:r>
      <w:r w:rsidR="007A37E3">
        <w:t xml:space="preserve">                                               </w:t>
      </w:r>
      <w:r w:rsidR="007A37E3" w:rsidRPr="007A37E3">
        <w:rPr>
          <w:rFonts w:eastAsia="MS Mincho"/>
          <w:bCs/>
        </w:rPr>
        <w:t>Poslovni broj  7 St-238/2018-13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283C85" w:rsidP="00283C85" w:rsidR="00283C85" w:rsidRPr="00A15F9E">
      <w:pPr>
        <w:ind w:firstLine="720"/>
        <w:jc w:val="both"/>
        <w:rPr>
          <w:bCs/>
        </w:rPr>
      </w:pPr>
    </w:p>
    <w:p w:rsidRDefault="006D2503" w:rsidP="006D2503" w:rsidR="00283C85">
      <w:pPr>
        <w:ind w:firstLine="708"/>
        <w:jc w:val="both"/>
      </w:pPr>
      <w:r w:rsidRPr="006D2503">
        <w:t>Trgovački sud u Rijeci, po sucu Liljani Ugrin, kao sucu pojedincu u stečajnom predmetu</w:t>
      </w:r>
      <w:r w:rsidR="004A11B5">
        <w:t xml:space="preserve"> </w:t>
      </w:r>
      <w:r w:rsidRPr="006D2503">
        <w:t xml:space="preserve">odlučujući o prijedlogu Financijske  agencije ( OIB 85821130368 )  za otvaranje stečajnog postupka nad dužnikom </w:t>
      </w:r>
      <w:r w:rsidR="00023AC9" w:rsidRPr="00023AC9">
        <w:t>GUBERNACULUM društvo s ograničenom odgovornošću za trgovinu i usluge Rijeka, Fra Serafina Schoena 1 ( MBS 040257878 – OIB  31265578531 )</w:t>
      </w:r>
      <w:r>
        <w:t xml:space="preserve"> dana 1</w:t>
      </w:r>
      <w:r w:rsidR="00023AC9">
        <w:t>3</w:t>
      </w:r>
      <w:r>
        <w:t>. lipnja 2018.</w:t>
      </w:r>
    </w:p>
    <w:p w:rsidRDefault="006D2503" w:rsidP="006D2503" w:rsidR="006D2503">
      <w:pPr>
        <w:ind w:firstLine="708"/>
        <w:jc w:val="both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275AE" w:rsidR="00C45BBA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023AC9" w:rsidRPr="00023AC9">
        <w:t>GUBERNACULUM društvo s ograničenom odgovornošću za trgovinu i usluge Rijeka, Fra Serafina Schoena 1 ( MBS 040257878 – OIB  31265578531 )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23AC9" w:rsidP="00023AC9" w:rsidR="0024346B">
      <w:pPr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  <w:t>Troškovi postupka podmirit će se iz uplaćenog predujma.</w:t>
      </w:r>
    </w:p>
    <w:p w:rsidRDefault="00023AC9" w:rsidP="00023AC9" w:rsidR="00023AC9">
      <w:pPr>
        <w:jc w:val="both"/>
        <w:rPr>
          <w:bCs/>
        </w:rPr>
      </w:pPr>
    </w:p>
    <w:p w:rsidRDefault="00023AC9" w:rsidP="00023AC9" w:rsidR="00023AC9">
      <w:pPr>
        <w:jc w:val="both"/>
        <w:rPr>
          <w:bCs/>
        </w:rPr>
      </w:pPr>
    </w:p>
    <w:p w:rsidRDefault="00C275AE" w:rsidP="00BB7A65" w:rsidR="00C275AE" w:rsidRPr="00B51854">
      <w:pPr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6D2503" w:rsidP="00C275AE" w:rsidR="006D2503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023AC9">
        <w:rPr>
          <w:bCs/>
        </w:rPr>
        <w:t>238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023AC9">
        <w:rPr>
          <w:bCs/>
        </w:rPr>
        <w:t>9</w:t>
      </w:r>
      <w:r w:rsidR="00283C85">
        <w:rPr>
          <w:bCs/>
        </w:rPr>
        <w:t xml:space="preserve">. </w:t>
      </w:r>
      <w:r w:rsidR="00023AC9">
        <w:rPr>
          <w:bCs/>
        </w:rPr>
        <w:t xml:space="preserve">travnja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283C85" w:rsidP="00283C85" w:rsidR="006D2503">
      <w:pPr>
        <w:autoSpaceDE w:val="false"/>
        <w:autoSpaceDN w:val="false"/>
        <w:adjustRightInd w:val="false"/>
        <w:ind w:firstLine="705"/>
        <w:jc w:val="both"/>
      </w:pPr>
      <w:r>
        <w:t xml:space="preserve">Tijekom daljnjeg postupka </w:t>
      </w:r>
      <w:r w:rsidR="00023AC9">
        <w:t>dužnik je dana 11</w:t>
      </w:r>
      <w:r w:rsidR="006D2503">
        <w:t>. lipnja 2018. dostavio sudu Potvrdu Financijske agencije</w:t>
      </w:r>
      <w:r w:rsidR="004A11B5">
        <w:t xml:space="preserve">. </w:t>
      </w:r>
      <w:r w:rsidR="006D2503">
        <w:t xml:space="preserve"> </w:t>
      </w:r>
    </w:p>
    <w:p w:rsidRDefault="006D2503" w:rsidP="006D2503" w:rsidR="006D2503">
      <w:pPr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 xml:space="preserve">(„Narodne novine” br. 71/15, </w:t>
      </w:r>
      <w:r w:rsidR="00975AB0">
        <w:rPr>
          <w:bCs/>
        </w:rPr>
        <w:t xml:space="preserve">104/17 </w:t>
      </w:r>
      <w:r w:rsidRPr="005A3EFA">
        <w:rPr>
          <w:bCs/>
        </w:rPr>
        <w:t>u daljnjem tekstu SZ )</w:t>
      </w:r>
      <w:r>
        <w:rPr>
          <w:bCs/>
        </w:rPr>
        <w:t xml:space="preserve"> propisano je da će sud ako do </w:t>
      </w:r>
      <w:r w:rsidRPr="004A4D8B">
        <w:rPr>
          <w:color w:val="000000"/>
        </w:rPr>
        <w:t xml:space="preserve">završetka prethodnoga postupka </w:t>
      </w:r>
      <w:r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>
        <w:rPr>
          <w:color w:val="000000"/>
        </w:rPr>
        <w:t xml:space="preserve">. Troškove </w:t>
      </w:r>
      <w:r w:rsidRPr="00FF6BCF">
        <w:rPr>
          <w:color w:val="000000"/>
        </w:rPr>
        <w:t xml:space="preserve">provedenoga postupka u tom </w:t>
      </w:r>
      <w:r>
        <w:rPr>
          <w:color w:val="000000"/>
        </w:rPr>
        <w:t xml:space="preserve">je </w:t>
      </w:r>
      <w:r w:rsidRPr="00FF6BCF">
        <w:rPr>
          <w:color w:val="000000"/>
        </w:rPr>
        <w:t>slučaju dužan naknaditi dužnik.</w:t>
      </w:r>
    </w:p>
    <w:p w:rsidRDefault="004A11B5" w:rsidP="006D2503" w:rsidR="004A11B5">
      <w:pPr>
        <w:pStyle w:val="Bezproreda"/>
        <w:ind w:firstLine="705"/>
        <w:jc w:val="both"/>
        <w:rPr>
          <w:color w:val="000000"/>
        </w:rPr>
      </w:pPr>
      <w:r>
        <w:t xml:space="preserve">Sud je iz navedene </w:t>
      </w:r>
      <w:r w:rsidR="006D2503">
        <w:t>Potvrde Financijske agencije od 5. lipnja 2018. Klasa: 120-11/18-01/17 Ur.broj: 08-4031-18-2</w:t>
      </w:r>
      <w:r w:rsidR="00023AC9">
        <w:t>456</w:t>
      </w:r>
      <w:r w:rsidR="006D2503">
        <w:t xml:space="preserve"> ( list </w:t>
      </w:r>
      <w:r w:rsidR="00023AC9">
        <w:t>34</w:t>
      </w:r>
      <w:r w:rsidR="006D2503">
        <w:t xml:space="preserve"> spisa ) utvr</w:t>
      </w:r>
      <w:r>
        <w:t xml:space="preserve">dio </w:t>
      </w:r>
      <w:r w:rsidR="006D2503">
        <w:t xml:space="preserve">da je dužnik </w:t>
      </w:r>
      <w:r>
        <w:t xml:space="preserve">tijekom prethodnog postupka </w:t>
      </w:r>
      <w:r w:rsidR="006D2503" w:rsidRPr="004A4D8B">
        <w:rPr>
          <w:color w:val="000000"/>
        </w:rPr>
        <w:t>posta</w:t>
      </w:r>
      <w:r w:rsidR="006D2503">
        <w:rPr>
          <w:color w:val="000000"/>
        </w:rPr>
        <w:t>o</w:t>
      </w:r>
      <w:r w:rsidR="006D2503" w:rsidRPr="004A4D8B">
        <w:rPr>
          <w:color w:val="000000"/>
        </w:rPr>
        <w:t xml:space="preserve"> sposoban za plaćanje</w:t>
      </w:r>
      <w:r>
        <w:rPr>
          <w:color w:val="000000"/>
        </w:rPr>
        <w:t>.</w:t>
      </w:r>
    </w:p>
    <w:p w:rsidRDefault="00975AB0" w:rsidP="006D2503" w:rsidR="00023AC9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>Sud nije naložio dužniku plaćanje t</w:t>
      </w:r>
      <w:r w:rsidR="00D2671A">
        <w:rPr>
          <w:color w:val="000000"/>
        </w:rPr>
        <w:t>roškov</w:t>
      </w:r>
      <w:r>
        <w:rPr>
          <w:color w:val="000000"/>
        </w:rPr>
        <w:t>a</w:t>
      </w:r>
      <w:r w:rsidR="00D2671A">
        <w:rPr>
          <w:color w:val="000000"/>
        </w:rPr>
        <w:t xml:space="preserve"> postupka</w:t>
      </w:r>
      <w:r w:rsidR="00023AC9">
        <w:rPr>
          <w:color w:val="000000"/>
        </w:rPr>
        <w:t>,</w:t>
      </w:r>
      <w:r>
        <w:rPr>
          <w:color w:val="000000"/>
        </w:rPr>
        <w:t xml:space="preserve"> budući će isti biti </w:t>
      </w:r>
      <w:r w:rsidR="00D2671A">
        <w:rPr>
          <w:color w:val="000000"/>
        </w:rPr>
        <w:t>podmir</w:t>
      </w:r>
      <w:r>
        <w:rPr>
          <w:color w:val="000000"/>
        </w:rPr>
        <w:t xml:space="preserve">eni </w:t>
      </w:r>
      <w:r w:rsidR="00D2671A">
        <w:rPr>
          <w:color w:val="000000"/>
        </w:rPr>
        <w:t xml:space="preserve">iz </w:t>
      </w:r>
      <w:r w:rsidR="00023AC9">
        <w:rPr>
          <w:color w:val="000000"/>
        </w:rPr>
        <w:t>novčanih sredstava koje je zaplijenila Financijska agencija.</w:t>
      </w:r>
    </w:p>
    <w:p w:rsidRDefault="00283C85" w:rsidP="00FD66F7" w:rsidR="00FF6BCF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lastRenderedPageBreak/>
        <w:t xml:space="preserve">Stoga je valjalo primjenom odredbe članka </w:t>
      </w:r>
      <w:r w:rsidR="00D44EE0">
        <w:rPr>
          <w:bCs/>
        </w:rPr>
        <w:t xml:space="preserve">128. stavak 9. Stečajnog zakona </w:t>
      </w:r>
      <w:r w:rsidR="00D44EE0" w:rsidRPr="005A3EFA">
        <w:rPr>
          <w:bCs/>
        </w:rPr>
        <w:t xml:space="preserve">(„Narodne novine” br. 71/15, </w:t>
      </w:r>
      <w:r w:rsidR="00FD66F7">
        <w:rPr>
          <w:bCs/>
        </w:rPr>
        <w:t xml:space="preserve">104/17 </w:t>
      </w:r>
      <w:r w:rsidR="00D44EE0" w:rsidRPr="005A3EFA">
        <w:rPr>
          <w:bCs/>
        </w:rPr>
        <w:t>u daljnjem tekstu SZ )</w:t>
      </w:r>
      <w:r w:rsidR="00D44EE0">
        <w:rPr>
          <w:bCs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 w:rsidRPr="00D44EE0">
        <w:rPr>
          <w:color w:val="000000"/>
        </w:rPr>
        <w:t xml:space="preserve">odlučiti kao </w:t>
      </w:r>
      <w:r w:rsidR="004A11B5">
        <w:rPr>
          <w:color w:val="000000"/>
        </w:rPr>
        <w:t xml:space="preserve">u izreci ovog rješenja. </w:t>
      </w:r>
    </w:p>
    <w:p w:rsidRDefault="004A11B5" w:rsidP="00FD66F7" w:rsidR="004A11B5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</w:p>
    <w:p w:rsidRDefault="00267E60" w:rsidP="0024346B" w:rsidR="00267E60">
      <w:pPr>
        <w:pStyle w:val="Bezproreda"/>
        <w:ind w:firstLine="705"/>
        <w:jc w:val="both"/>
        <w:rPr>
          <w:color w:val="000000"/>
        </w:rPr>
      </w:pPr>
    </w:p>
    <w:p w:rsidRDefault="006E721F" w:rsidP="00D2671A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4A11B5">
        <w:t>od 1</w:t>
      </w:r>
      <w:r w:rsidR="00023AC9">
        <w:t>3</w:t>
      </w:r>
      <w:r w:rsidR="004A11B5">
        <w:t>. lipnja 2018.</w:t>
      </w:r>
    </w:p>
    <w:p w:rsidRDefault="00FC3477" w:rsidP="00C275AE" w:rsidR="00FC3477" w:rsidRPr="00B51854">
      <w:pPr>
        <w:jc w:val="center"/>
      </w:pPr>
    </w:p>
    <w:p w:rsidRDefault="00C275AE" w:rsidP="007A37E3" w:rsidR="00FC3477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2B4AAC">
        <w:t xml:space="preserve">, v.r. </w:t>
      </w:r>
      <w:r w:rsidR="00FC3477" w:rsidRPr="00B51854">
        <w:t xml:space="preserve">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D2671A" w:rsidP="00C275AE" w:rsidR="00D2671A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2B4AAC" w:rsidP="002B4AAC" w:rsidR="001712C3">
      <w:pPr>
        <w:jc w:val="right"/>
      </w:pPr>
      <w:r>
        <w:t>Za točnost otpravka-ovlašteni službenik</w:t>
      </w:r>
    </w:p>
    <w:p w:rsidRDefault="002B4AAC" w:rsidP="002B4AAC" w:rsidR="002B4AAC" w:rsidRPr="00B51854">
      <w:pPr>
        <w:jc w:val="center"/>
      </w:pPr>
      <w:r>
        <w:t xml:space="preserve">                                                                              Adriana Zurak</w:t>
      </w: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7A37E3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20F" w:rsidP="00C45BBA" w:rsidR="00CF020F">
      <w:r>
        <w:separator/>
      </w:r>
    </w:p>
  </w:endnote>
  <w:endnote w:id="0" w:type="continuationSeparator">
    <w:p w:rsidRDefault="00CF020F" w:rsidP="00C45BBA" w:rsidR="00CF0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26947"/>
      <w:docPartObj>
        <w:docPartGallery w:val="Page Numbers (Bottom of Page)"/>
        <w:docPartUnique/>
      </w:docPartObj>
    </w:sdtPr>
    <w:sdtEndPr/>
    <w:sdtContent>
      <w:p w:rsidRDefault="007A37E3" w:rsidR="007A37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AAC">
          <w:rPr>
            <w:noProof/>
          </w:rPr>
          <w:t>2</w:t>
        </w:r>
        <w:r>
          <w:fldChar w:fldCharType="end"/>
        </w:r>
      </w:p>
    </w:sdtContent>
  </w:sdt>
  <w:p w:rsidRDefault="007A37E3" w:rsidR="007A37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20F" w:rsidP="00C45BBA" w:rsidR="00CF020F">
      <w:r>
        <w:separator/>
      </w:r>
    </w:p>
  </w:footnote>
  <w:footnote w:id="0" w:type="continuationSeparator">
    <w:p w:rsidRDefault="00CF020F" w:rsidP="00C45BBA" w:rsidR="00CF02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C85" w:rsidP="00601814" w:rsidR="00601814" w:rsidRPr="00A15F9E">
    <w:pPr>
      <w:jc w:val="right"/>
    </w:pPr>
    <w:r w:rsidRPr="00283C85">
      <w:t>Poslovni broj  7 St-</w:t>
    </w:r>
    <w:r w:rsidR="00023AC9">
      <w:t>238</w:t>
    </w:r>
    <w:r w:rsidRPr="00283C85">
      <w:t>/2018-</w:t>
    </w:r>
    <w:r w:rsidR="007A37E3">
      <w:t>13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3AC9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B4AAC"/>
    <w:rsid w:val="002C305F"/>
    <w:rsid w:val="002C6477"/>
    <w:rsid w:val="002F4B89"/>
    <w:rsid w:val="0030097F"/>
    <w:rsid w:val="0036678C"/>
    <w:rsid w:val="003770E3"/>
    <w:rsid w:val="00380934"/>
    <w:rsid w:val="00384FB3"/>
    <w:rsid w:val="003B5246"/>
    <w:rsid w:val="003C32E8"/>
    <w:rsid w:val="00403810"/>
    <w:rsid w:val="00427EC5"/>
    <w:rsid w:val="00447CB3"/>
    <w:rsid w:val="004624D4"/>
    <w:rsid w:val="00470D34"/>
    <w:rsid w:val="004A11B5"/>
    <w:rsid w:val="004B6DF4"/>
    <w:rsid w:val="004B701E"/>
    <w:rsid w:val="004C6081"/>
    <w:rsid w:val="004F78B7"/>
    <w:rsid w:val="0050576E"/>
    <w:rsid w:val="00531FC8"/>
    <w:rsid w:val="0054123B"/>
    <w:rsid w:val="0058250C"/>
    <w:rsid w:val="005921A2"/>
    <w:rsid w:val="005A0C67"/>
    <w:rsid w:val="005A1AF4"/>
    <w:rsid w:val="005A3EFA"/>
    <w:rsid w:val="005B1992"/>
    <w:rsid w:val="005B636A"/>
    <w:rsid w:val="005C676C"/>
    <w:rsid w:val="005C683A"/>
    <w:rsid w:val="005D3B7B"/>
    <w:rsid w:val="00601814"/>
    <w:rsid w:val="00632B51"/>
    <w:rsid w:val="00644F50"/>
    <w:rsid w:val="00694B0A"/>
    <w:rsid w:val="006D2503"/>
    <w:rsid w:val="006D3BD5"/>
    <w:rsid w:val="006D6800"/>
    <w:rsid w:val="006E721F"/>
    <w:rsid w:val="007040E5"/>
    <w:rsid w:val="007118C3"/>
    <w:rsid w:val="00721BC1"/>
    <w:rsid w:val="0072436D"/>
    <w:rsid w:val="00747FB5"/>
    <w:rsid w:val="00784765"/>
    <w:rsid w:val="007A37E3"/>
    <w:rsid w:val="007B3963"/>
    <w:rsid w:val="0085305D"/>
    <w:rsid w:val="00880AF0"/>
    <w:rsid w:val="008938E3"/>
    <w:rsid w:val="008C17C6"/>
    <w:rsid w:val="00905AD2"/>
    <w:rsid w:val="00936DDF"/>
    <w:rsid w:val="00942821"/>
    <w:rsid w:val="00964F3A"/>
    <w:rsid w:val="00973406"/>
    <w:rsid w:val="00975AB0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A65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75DE"/>
    <w:rsid w:val="00CD7EDE"/>
    <w:rsid w:val="00CE1089"/>
    <w:rsid w:val="00CF020F"/>
    <w:rsid w:val="00D00771"/>
    <w:rsid w:val="00D02FCC"/>
    <w:rsid w:val="00D056EB"/>
    <w:rsid w:val="00D21FB5"/>
    <w:rsid w:val="00D2671A"/>
    <w:rsid w:val="00D36FAD"/>
    <w:rsid w:val="00D44EE0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43C0C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</izvorni_sadrzaj>
    <derivirana_varijabla naziv="DomainObject.Predmet.ProtustrankaFormated_1">  GUBERNACULUM d.o.o.</derivirana_varijabla>
  </DomainObject.Predmet.ProtustrankaFormated>
  <DomainObject.Predmet.ProtustrankaFormatedOIB>
    <izvorni_sadrzaj>  GUBERNACULUM d.o.o., OIB 31265578531</izvorni_sadrzaj>
    <derivirana_varijabla naziv="DomainObject.Predmet.ProtustrankaFormatedOIB_1">  GUBERNACULUM d.o.o., OIB 31265578531</derivirana_varijabla>
  </DomainObject.Predmet.ProtustrankaFormatedOIB>
  <DomainObject.Predmet.ProtustrankaFormatedWithAdress>
    <izvorni_sadrzaj> GUBERNACULUM d.o.o., Fra Serafina Schoena 1, 51000 Rijeka</izvorni_sadrzaj>
    <derivirana_varijabla naziv="DomainObject.Predmet.ProtustrankaFormatedWithAdress_1"> GUBERNACULUM d.o.o., Fra Serafina Schoena 1, 51000 Rijeka</derivirana_varijabla>
  </DomainObject.Predmet.ProtustrankaFormatedWithAdress>
  <DomainObject.Predmet.ProtustrankaFormatedWithAdressOIB>
    <izvorni_sadrzaj> GUBERNACULUM d.o.o., OIB 31265578531, Fra Serafina Schoena 1, 51000 Rijeka</izvorni_sadrzaj>
    <derivirana_varijabla naziv="DomainObject.Predmet.ProtustrankaFormatedWithAdressOIB_1"> GUBERNACULUM d.o.o., OIB 31265578531, Fra Serafina Schoena 1, 51000 Rijeka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</item>
    </izvorni_sadrzaj>
    <derivirana_varijabla naziv="DomainObject.Predmet.ProtuStrankaListFormated_1">
      <item>GUBERNACULUM d.o.o.</item>
    </derivirana_varijabla>
  </DomainObject.Predmet.ProtuStrankaListFormated>
  <DomainObject.Predmet.ProtuStrankaListFormatedOIB>
    <izvorni_sadrzaj>
      <item>GUBERNACULUM d.o.o., OIB 31265578531</item>
    </izvorni_sadrzaj>
    <derivirana_varijabla naziv="DomainObject.Predmet.ProtuStrankaListFormatedOIB_1">
      <item>GUBERNACULUM d.o.o., OIB 31265578531</item>
    </derivirana_varijabla>
  </DomainObject.Predmet.ProtuStrankaListFormatedOIB>
  <DomainObject.Predmet.ProtuStrankaListFormatedWithAdress>
    <izvorni_sadrzaj>
      <item>GUBERNACULUM d.o.o., Fra Serafina Schoena 1, 51000 Rijeka</item>
    </izvorni_sadrzaj>
    <derivirana_varijabla naziv="DomainObject.Predmet.ProtuStrankaListFormatedWithAdress_1">
      <item>GUBERNACULUM d.o.o., Fra Serafina Schoena 1, 51000 Rijeka</item>
    </derivirana_varijabla>
  </DomainObject.Predmet.ProtuStrankaListFormatedWithAdress>
  <DomainObject.Predmet.ProtuStrankaListFormatedWithAdressOIB>
    <izvorni_sadrzaj>
      <item>GUBERNACULUM d.o.o., OIB 31265578531, Fra Serafina Schoena 1, 51000 Rijeka</item>
    </izvorni_sadrzaj>
    <derivirana_varijabla naziv="DomainObject.Predmet.ProtuStrankaListFormatedWithAdressOIB_1">
      <item>GUBERNACULUM d.o.o., OIB 31265578531, Fra Serafina Schoena 1, 51000 Rijeka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Željka Belaić</item>
      <item>Danko Borovina</item>
    </izvorni_sadrzaj>
    <derivirana_varijabla naziv="DomainObject.Predmet.OstaliListFormated_1">
      <item>Željka Belaić</item>
      <item>Danko Borovina</item>
    </derivirana_varijabla>
  </DomainObject.Predmet.OstaliListFormated>
  <DomainObject.Predmet.OstaliListFormatedOIB>
    <izvorni_sadrzaj>
      <item>Željka Belaić, OIB 83100920756</item>
      <item>Danko Borovina, OIB 71184157409</item>
    </izvorni_sadrzaj>
    <derivirana_varijabla naziv="DomainObject.Predmet.OstaliListFormatedOIB_1">
      <item>Željka Belaić, OIB 83100920756</item>
      <item>Danko Borovina, OIB 71184157409</item>
    </derivirana_varijabla>
  </DomainObject.Predmet.OstaliListFormatedOIB>
  <DomainObject.Predmet.OstaliListFormatedWithAdress>
    <izvorni_sadrzaj>
      <item>Željka Belaić, Silva Milenića Lovre 13, 51000 Rijeka</item>
      <item>Danko Borovina, Fra Serafina Schoena 1, 51000 Rijeka</item>
    </izvorni_sadrzaj>
    <derivirana_varijabla naziv="DomainObject.Predmet.OstaliListFormatedWithAdress_1">
      <item>Željka Belaić, Silva Milenića Lovre 13, 51000 Rijeka</item>
      <item>Danko Borovina, Fra Serafina Schoena 1, 51000 Rijeka</item>
    </derivirana_varijabla>
  </DomainObject.Predmet.OstaliListFormatedWithAdress>
  <DomainObject.Predmet.OstaliListFormatedWithAdressOIB>
    <izvorni_sadrzaj>
      <item>Željka Belaić, OIB 83100920756, Silva Milenića Lovre 13, 51000 Rijeka</item>
      <item>Danko Borovina, OIB 71184157409, Fra Serafina Schoena 1, 51000 Rijeka</item>
    </izvorni_sadrzaj>
    <derivirana_varijabla naziv="DomainObject.Predmet.OstaliListFormatedWithAdressOIB_1">
      <item>Željka Belaić, OIB 83100920756, Silva Milenića Lovre 13, 51000 Rijeka</item>
      <item>Danko Borovina, OIB 71184157409, Fra Serafina Schoena 1, 51000 Rijeka</item>
    </derivirana_varijabla>
  </DomainObject.Predmet.OstaliListFormatedWithAdressOIB>
  <DomainObject.Predmet.OstaliListNazivFormated>
    <izvorni_sadrzaj>
      <item>Željka Belaić</item>
      <item>Danko Borovina</item>
    </izvorni_sadrzaj>
    <derivirana_varijabla naziv="DomainObject.Predmet.OstaliListNazivFormated_1">
      <item>Željka Belaić</item>
      <item>Danko Borovina</item>
    </derivirana_varijabla>
  </DomainObject.Predmet.OstaliListNazivFormated>
  <DomainObject.Predmet.OstaliListNazivFormatedOIB>
    <izvorni_sadrzaj>
      <item>Željka Belaić, OIB 83100920756</item>
      <item>Danko Borovina, OIB 71184157409</item>
    </izvorni_sadrzaj>
    <derivirana_varijabla naziv="DomainObject.Predmet.OstaliListNazivFormatedOIB_1">
      <item>Željka Belaić, OIB 83100920756</item>
      <item>Danko Borovina, OIB 71184157409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Željka Belaić</item>
      <item>Danko Borovina</item>
    </izvorni_sadrzaj>
    <derivirana_varijabla naziv="DomainObject.Predmet.SudioniciListNaziv_1">
      <item>FINA  Rijeka</item>
      <item>GUBERNACULUM d.o.o.</item>
      <item>Željka Belaić</item>
      <item>Danko Borovina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Željka Belaić, OIB 83100920756, Silva Milenića Lovre 13,51000 Rijeka</item>
      <item>Danko Borovina, OIB 71184157409, Fra Serafina Schoena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83100920756</item>
      <item>, OIB 71184157409</item>
    </izvorni_sadrzaj>
    <derivirana_varijabla naziv="DomainObject.Predmet.SudioniciListNazivOIB_1">
      <item>, OIB 85821130368</item>
      <item>, OIB 31265578531</item>
      <item>, OIB 83100920756</item>
      <item>, OIB 71184157409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AC59E-909F-49D1-B00C-92F5B5AF6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1981</properties:Characters>
  <properties:Lines>67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2018-06-13T07:39:00Z</dcterms:created>
  <dc:creator>Liljana Ugrin</dc:creator>
  <cp:lastModifiedBy>Elizabet Jovanović</cp:lastModifiedBy>
  <cp:lastPrinted>2018-06-13T07:35:00Z</cp:lastPrinted>
  <dcterms:modified xmlns:xsi="http://www.w3.org/2001/XMLSchema-instance" xsi:type="dcterms:W3CDTF">2018-06-13T07:45:00Z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(238 18 -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