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af664" w14:paraId="beaf664" w:rsidRDefault="00CF3D4B" w:rsidP="00CF3D4B" w:rsidR="00482933" w:rsidRPr="00E974B3">
      <w:pPr>
        <w15:collapsed w:val="false"/>
        <w:rPr>
          <w:sz w:val="24"/>
        </w:rPr>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482933" w:rsidRPr="00E974B3">
        <w:rPr>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D25D61">
        <w:rPr>
          <w:sz w:val="24"/>
          <w:szCs w:val="24"/>
        </w:rPr>
        <w:t>1983</w:t>
      </w:r>
      <w:r w:rsidR="00450676" w:rsidRPr="00E974B3">
        <w:rPr>
          <w:sz w:val="24"/>
          <w:szCs w:val="24"/>
        </w:rPr>
        <w:t>/1</w:t>
      </w:r>
      <w:r w:rsidR="0001233A">
        <w:rPr>
          <w:sz w:val="24"/>
          <w:szCs w:val="24"/>
        </w:rPr>
        <w:t>6</w:t>
      </w:r>
      <w:r w:rsidR="00CF3D4B">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1F4740">
        <w:rPr>
          <w:sz w:val="24"/>
          <w:szCs w:val="24"/>
          <w:lang w:val="pt-BR"/>
        </w:rPr>
        <w:t>NINMAR j.d.o.o., Zagreb, Radmanovačka b.b., Zagreb, OIB: 02745134576, 14</w:t>
      </w:r>
      <w:r w:rsidR="00EB6EFC">
        <w:rPr>
          <w:sz w:val="24"/>
          <w:szCs w:val="24"/>
          <w:lang w:val="pt-BR"/>
        </w:rPr>
        <w:t>. ožujka</w:t>
      </w:r>
      <w:r w:rsidR="00AD3A0D">
        <w:rPr>
          <w:sz w:val="24"/>
          <w:szCs w:val="24"/>
          <w:lang w:val="pt-BR"/>
        </w:rPr>
        <w:t xml:space="preserve"> 2016</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1F4740" w:rsidR="006F7455" w:rsidRPr="001F4740">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1F4740">
        <w:rPr>
          <w:sz w:val="24"/>
          <w:szCs w:val="24"/>
          <w:lang w:val="pt-BR"/>
        </w:rPr>
        <w:t>NINMAR j.d.o.o., Zagreb, Radmanovačka b.b., Zagreb, OIB: 02745134576</w:t>
      </w:r>
      <w:r w:rsidR="00F53100" w:rsidRPr="004F56AE">
        <w:rPr>
          <w:sz w:val="24"/>
          <w:szCs w:val="24"/>
        </w:rPr>
        <w:t xml:space="preserve">, </w:t>
      </w:r>
      <w:r w:rsidR="007E3C54" w:rsidRPr="001F4740">
        <w:rPr>
          <w:sz w:val="24"/>
          <w:szCs w:val="24"/>
        </w:rPr>
        <w:t>MBS</w:t>
      </w:r>
      <w:r w:rsidR="00122BA0" w:rsidRPr="001F4740">
        <w:rPr>
          <w:sz w:val="24"/>
          <w:szCs w:val="24"/>
        </w:rPr>
        <w:t>:</w:t>
      </w:r>
      <w:r w:rsidR="00B00EB0" w:rsidRPr="001F4740">
        <w:rPr>
          <w:sz w:val="24"/>
          <w:szCs w:val="24"/>
        </w:rPr>
        <w:t xml:space="preserve"> </w:t>
      </w:r>
      <w:r w:rsidR="001F4740" w:rsidRPr="001F4740">
        <w:rPr>
          <w:sz w:val="24"/>
          <w:szCs w:val="24"/>
        </w:rPr>
        <w:t>080828632</w:t>
      </w:r>
      <w:r w:rsidR="007E3C54" w:rsidRPr="001F4740">
        <w:rPr>
          <w:sz w:val="24"/>
          <w:szCs w:val="24"/>
        </w:rPr>
        <w:t>.</w:t>
      </w:r>
    </w:p>
    <w:p w:rsidRDefault="007B593F" w:rsidP="001F4740" w:rsidR="007B593F" w:rsidRPr="001F4740">
      <w:pPr>
        <w:jc w:val="both"/>
        <w:rPr>
          <w:sz w:val="24"/>
          <w:szCs w:val="24"/>
        </w:rPr>
      </w:pPr>
    </w:p>
    <w:p w:rsidRDefault="007B593F" w:rsidP="001F4740" w:rsidR="007B593F" w:rsidRPr="001F4740">
      <w:pPr>
        <w:jc w:val="center"/>
        <w:rPr>
          <w:sz w:val="24"/>
          <w:szCs w:val="24"/>
        </w:rPr>
      </w:pPr>
      <w:r w:rsidRPr="001F4740">
        <w:rPr>
          <w:sz w:val="24"/>
          <w:szCs w:val="24"/>
        </w:rPr>
        <w:t>z a k lj u č i o  j e</w:t>
      </w:r>
    </w:p>
    <w:p w:rsidRDefault="00623484" w:rsidP="001F4740" w:rsidR="00623484" w:rsidRPr="001F4740">
      <w:pPr>
        <w:jc w:val="both"/>
        <w:rPr>
          <w:sz w:val="24"/>
          <w:szCs w:val="24"/>
        </w:rPr>
      </w:pPr>
    </w:p>
    <w:p w:rsidRDefault="00623484" w:rsidP="001F4740" w:rsidR="00623484" w:rsidRPr="00E974B3">
      <w:pPr>
        <w:ind w:firstLine="555"/>
        <w:jc w:val="both"/>
        <w:rPr>
          <w:sz w:val="24"/>
          <w:szCs w:val="24"/>
        </w:rPr>
      </w:pPr>
      <w:r w:rsidRPr="001F4740">
        <w:rPr>
          <w:sz w:val="24"/>
          <w:szCs w:val="24"/>
        </w:rPr>
        <w:t xml:space="preserve">I. Naređuje se osobi ovlaštenoj za zastupanje dužnika </w:t>
      </w:r>
      <w:r w:rsidR="001F4740" w:rsidRPr="001F4740">
        <w:rPr>
          <w:sz w:val="24"/>
          <w:szCs w:val="24"/>
        </w:rPr>
        <w:t>Zvonku Kecuru iz Zagreba, Fallerovo šetalište 39, OIB: 24476551437</w:t>
      </w:r>
      <w:r w:rsidRPr="001F4740">
        <w:rPr>
          <w:sz w:val="24"/>
          <w:szCs w:val="24"/>
        </w:rPr>
        <w:t xml:space="preserve">, u </w:t>
      </w:r>
      <w:r w:rsidRPr="00375FFC">
        <w:rPr>
          <w:sz w:val="24"/>
          <w:szCs w:val="24"/>
        </w:rPr>
        <w:t>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lastRenderedPageBreak/>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1F4740" w:rsidP="007B593F" w:rsidR="007B593F" w:rsidRPr="00E974B3">
      <w:pPr>
        <w:ind w:left="1003"/>
        <w:jc w:val="both"/>
        <w:rPr>
          <w:sz w:val="24"/>
          <w:szCs w:val="24"/>
        </w:rPr>
      </w:pPr>
      <w:r>
        <w:rPr>
          <w:sz w:val="24"/>
          <w:szCs w:val="24"/>
        </w:rPr>
        <w:t>20</w:t>
      </w:r>
      <w:r w:rsidR="00122BA0">
        <w:rPr>
          <w:sz w:val="24"/>
          <w:szCs w:val="24"/>
        </w:rPr>
        <w:t>. trav</w:t>
      </w:r>
      <w:r>
        <w:rPr>
          <w:sz w:val="24"/>
          <w:szCs w:val="24"/>
        </w:rPr>
        <w:t>anj</w:t>
      </w:r>
      <w:r w:rsidR="00CD201B" w:rsidRPr="00E974B3">
        <w:rPr>
          <w:sz w:val="24"/>
          <w:szCs w:val="24"/>
        </w:rPr>
        <w:t xml:space="preserve"> 2016</w:t>
      </w:r>
      <w:r w:rsidR="000F32D6" w:rsidRPr="00E974B3">
        <w:rPr>
          <w:sz w:val="24"/>
          <w:szCs w:val="24"/>
        </w:rPr>
        <w:t xml:space="preserve">. u </w:t>
      </w:r>
      <w:r>
        <w:rPr>
          <w:sz w:val="24"/>
          <w:szCs w:val="24"/>
        </w:rPr>
        <w:t>11.0</w:t>
      </w:r>
      <w:r w:rsidR="008C2738">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1F4740">
        <w:rPr>
          <w:sz w:val="24"/>
          <w:szCs w:val="24"/>
          <w:lang w:val="pt-BR"/>
        </w:rPr>
        <w:t>Ninmar</w:t>
      </w:r>
      <w:r w:rsidR="004F56AE">
        <w:rPr>
          <w:sz w:val="24"/>
          <w:szCs w:val="24"/>
          <w:lang w:val="pt-BR"/>
        </w:rPr>
        <w:t xml:space="preserve"> </w:t>
      </w:r>
      <w:r w:rsidR="001F4740">
        <w:rPr>
          <w:sz w:val="24"/>
          <w:szCs w:val="24"/>
          <w:lang w:val="pt-BR"/>
        </w:rPr>
        <w:t>j.</w:t>
      </w:r>
      <w:r w:rsidR="004F56AE">
        <w:rPr>
          <w:sz w:val="24"/>
          <w:szCs w:val="24"/>
          <w:lang w:val="pt-BR"/>
        </w:rPr>
        <w:t>d.o.o., Zagreb</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4F56AE">
        <w:rPr>
          <w:sz w:val="24"/>
          <w:szCs w:val="24"/>
        </w:rPr>
        <w:t>1. rujna</w:t>
      </w:r>
      <w:r w:rsidRPr="00E974B3">
        <w:rPr>
          <w:sz w:val="24"/>
          <w:szCs w:val="24"/>
        </w:rPr>
        <w:t xml:space="preserve"> 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1F4740">
        <w:rPr>
          <w:sz w:val="24"/>
          <w:szCs w:val="24"/>
        </w:rPr>
        <w:t xml:space="preserve"> u neprekinutom razdoblju od 594</w:t>
      </w:r>
      <w:r w:rsidR="00DE1976" w:rsidRPr="00E974B3">
        <w:rPr>
          <w:sz w:val="24"/>
          <w:szCs w:val="24"/>
        </w:rPr>
        <w:t xml:space="preserve">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1F4740">
        <w:rPr>
          <w:sz w:val="24"/>
          <w:szCs w:val="24"/>
        </w:rPr>
        <w:t>26.612,73</w:t>
      </w:r>
      <w:r w:rsidR="00500C65" w:rsidRPr="00E974B3">
        <w:rPr>
          <w:sz w:val="24"/>
          <w:szCs w:val="24"/>
        </w:rPr>
        <w:t xml:space="preserve"> kn, </w:t>
      </w:r>
      <w:r w:rsidR="00DE1976" w:rsidRPr="00E974B3">
        <w:rPr>
          <w:sz w:val="24"/>
          <w:szCs w:val="24"/>
        </w:rPr>
        <w:t>kao i</w:t>
      </w:r>
      <w:r w:rsidR="00EB6EFC">
        <w:rPr>
          <w:sz w:val="24"/>
          <w:szCs w:val="24"/>
        </w:rPr>
        <w:t xml:space="preserve"> da dužnik ima 1</w:t>
      </w:r>
      <w:r w:rsidR="00EB4003" w:rsidRPr="00E974B3">
        <w:rPr>
          <w:sz w:val="24"/>
          <w:szCs w:val="24"/>
        </w:rPr>
        <w:t xml:space="preserve"> zaposlen</w:t>
      </w:r>
      <w:r w:rsidR="00EB6EFC">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1F4740">
        <w:rPr>
          <w:sz w:val="24"/>
          <w:szCs w:val="24"/>
        </w:rPr>
        <w:t>14</w:t>
      </w:r>
      <w:r w:rsidR="00EB6EFC">
        <w:rPr>
          <w:sz w:val="24"/>
          <w:szCs w:val="24"/>
        </w:rPr>
        <w:t>. ožujka</w:t>
      </w:r>
      <w:r w:rsidR="00016C56" w:rsidRPr="00E974B3">
        <w:rPr>
          <w:sz w:val="24"/>
          <w:szCs w:val="24"/>
        </w:rPr>
        <w:t xml:space="preserve"> 201</w:t>
      </w:r>
      <w:r w:rsidR="00AD3A0D">
        <w:rPr>
          <w:sz w:val="24"/>
          <w:szCs w:val="24"/>
        </w:rPr>
        <w:t>6</w:t>
      </w:r>
      <w:r w:rsidR="009850B8" w:rsidRPr="00E974B3">
        <w:rPr>
          <w:sz w:val="24"/>
          <w:szCs w:val="24"/>
        </w:rPr>
        <w:t>.</w:t>
      </w:r>
    </w:p>
    <w:p w:rsidRDefault="006C7E17" w:rsidP="000F7218" w:rsidR="006C7E17" w:rsidRPr="00E974B3">
      <w:pPr>
        <w:ind w:firstLine="720"/>
        <w:jc w:val="right"/>
        <w:rPr>
          <w:sz w:val="24"/>
          <w:szCs w:val="24"/>
        </w:rPr>
      </w:pPr>
    </w:p>
    <w:p w:rsidRDefault="006C7E17" w:rsidP="000F7218" w:rsidR="00F3761C" w:rsidRPr="00E974B3">
      <w:pPr>
        <w:tabs>
          <w:tab w:pos="5100" w:val="left"/>
        </w:tabs>
        <w:ind w:firstLine="720"/>
        <w:jc w:val="right"/>
        <w:rPr>
          <w:sz w:val="24"/>
          <w:szCs w:val="24"/>
        </w:rPr>
      </w:pPr>
      <w:r w:rsidRPr="00E974B3">
        <w:rPr>
          <w:sz w:val="24"/>
          <w:szCs w:val="24"/>
        </w:rPr>
        <w:t>Sudac:</w:t>
      </w:r>
    </w:p>
    <w:p w:rsidRDefault="008771CC" w:rsidP="000F7218" w:rsidR="00D60476">
      <w:pPr>
        <w:ind w:left="5040"/>
        <w:jc w:val="right"/>
        <w:rPr>
          <w:sz w:val="24"/>
          <w:szCs w:val="24"/>
        </w:rPr>
      </w:pPr>
      <w:r w:rsidRPr="00E974B3">
        <w:rPr>
          <w:sz w:val="24"/>
          <w:szCs w:val="24"/>
        </w:rPr>
        <w:t>Gordan Zubak</w:t>
      </w:r>
      <w:r w:rsidR="000F7218">
        <w:rPr>
          <w:sz w:val="24"/>
          <w:szCs w:val="24"/>
        </w:rPr>
        <w:t>, v.r.</w:t>
      </w:r>
    </w:p>
    <w:p w:rsidRDefault="000F7218" w:rsidP="000F7218" w:rsidR="000F7218" w:rsidRPr="00992FCB">
      <w:pPr>
        <w:ind w:left="5040"/>
        <w:jc w:val="right"/>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rsidRPr="000F7218">
      <w:pPr>
        <w:jc w:val="both"/>
        <w:rPr>
          <w:sz w:val="32"/>
          <w:szCs w:val="24"/>
        </w:rPr>
      </w:pPr>
    </w:p>
    <w:p w:rsidRDefault="00F1259F" w:rsidP="00F1259F" w:rsidR="00F1259F" w:rsidRPr="000F7218">
      <w:pPr>
        <w:pStyle w:val="Odlomakpopisa"/>
        <w:jc w:val="both"/>
        <w:rPr>
          <w:sz w:val="32"/>
          <w:szCs w:val="24"/>
        </w:rPr>
      </w:pPr>
    </w:p>
    <w:p w:rsidRDefault="000F7218" w:rsidP="001745C1" w:rsidR="000F7218" w:rsidRPr="000F7218">
      <w:pPr>
        <w:jc w:val="right"/>
        <w:rPr>
          <w:sz w:val="24"/>
        </w:rPr>
      </w:pPr>
      <w:r w:rsidRPr="000F7218">
        <w:rPr>
          <w:sz w:val="24"/>
        </w:rPr>
        <w:t>Za točnost otpravka-ovlašteni službenik:</w:t>
      </w:r>
      <w:r w:rsidRPr="000F7218">
        <w:rPr>
          <w:sz w:val="24"/>
        </w:rPr>
        <w:br/>
        <w:t>Ivana Rogić</w:t>
      </w:r>
    </w:p>
    <w:p w:rsidRDefault="000F7218" w:rsidP="00F1259F" w:rsidR="000F7218"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CF3D4B" w:rsidR="00B32E61" w:rsidRPr="00992FCB">
      <w:headerReference w:type="default" r:id="rId11"/>
      <w:pgSz w:h="16838" w:w="11906"/>
      <w:pgMar w:gutter="0" w:footer="720" w:header="720" w:left="1797" w:bottom="1135" w:right="179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58A5" w:rsidR="004D2841" w:rsidRPr="00CF3D4B">
    <w:pPr>
      <w:pStyle w:val="Zaglavlje"/>
      <w:framePr w:y="1" w:xAlign="center" w:vAnchor="text" w:hAnchor="margin" w:wrap="auto"/>
      <w:rPr>
        <w:rStyle w:val="Brojstranice"/>
        <w:sz w:val="24"/>
      </w:rPr>
    </w:pPr>
    <w:r w:rsidRPr="00CF3D4B">
      <w:rPr>
        <w:rStyle w:val="Brojstranice"/>
        <w:sz w:val="24"/>
      </w:rPr>
      <w:fldChar w:fldCharType="begin"/>
    </w:r>
    <w:r w:rsidR="004D2841" w:rsidRPr="00CF3D4B">
      <w:rPr>
        <w:rStyle w:val="Brojstranice"/>
        <w:sz w:val="24"/>
      </w:rPr>
      <w:instrText xml:space="preserve">PAGE  </w:instrText>
    </w:r>
    <w:r w:rsidRPr="00CF3D4B">
      <w:rPr>
        <w:rStyle w:val="Brojstranice"/>
        <w:sz w:val="24"/>
      </w:rPr>
      <w:fldChar w:fldCharType="separate"/>
    </w:r>
    <w:r w:rsidR="000F7218">
      <w:rPr>
        <w:rStyle w:val="Brojstranice"/>
        <w:noProof/>
        <w:sz w:val="24"/>
      </w:rPr>
      <w:t>3</w:t>
    </w:r>
    <w:r w:rsidRPr="00CF3D4B">
      <w:rPr>
        <w:rStyle w:val="Brojstranice"/>
        <w:sz w:val="24"/>
      </w:rPr>
      <w:fldChar w:fldCharType="end"/>
    </w:r>
  </w:p>
  <w:p w:rsidRDefault="00EB6EFC" w:rsidR="004D2841" w:rsidRPr="00EB6EFC">
    <w:pPr>
      <w:pStyle w:val="Zaglavlje"/>
      <w:jc w:val="right"/>
      <w:rPr>
        <w:sz w:val="24"/>
        <w:szCs w:val="24"/>
      </w:rPr>
    </w:pPr>
    <w:r w:rsidRPr="00EB6EFC">
      <w:rPr>
        <w:sz w:val="24"/>
        <w:szCs w:val="24"/>
      </w:rPr>
      <w:t>67. St-1</w:t>
    </w:r>
    <w:r w:rsidR="001F4740">
      <w:rPr>
        <w:sz w:val="24"/>
        <w:szCs w:val="24"/>
      </w:rPr>
      <w:t>983</w:t>
    </w:r>
    <w:r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96B"/>
    <w:rsid w:val="0001233A"/>
    <w:rsid w:val="00016C56"/>
    <w:rsid w:val="000457CF"/>
    <w:rsid w:val="000519B3"/>
    <w:rsid w:val="0005692D"/>
    <w:rsid w:val="000867BC"/>
    <w:rsid w:val="000A0821"/>
    <w:rsid w:val="000F32D6"/>
    <w:rsid w:val="000F7218"/>
    <w:rsid w:val="001109BF"/>
    <w:rsid w:val="00111454"/>
    <w:rsid w:val="00113EC7"/>
    <w:rsid w:val="0011615F"/>
    <w:rsid w:val="00116954"/>
    <w:rsid w:val="00122BA0"/>
    <w:rsid w:val="00131E99"/>
    <w:rsid w:val="001662C4"/>
    <w:rsid w:val="00192171"/>
    <w:rsid w:val="001A1A7F"/>
    <w:rsid w:val="001B38C6"/>
    <w:rsid w:val="001B44D2"/>
    <w:rsid w:val="001F4740"/>
    <w:rsid w:val="002258A5"/>
    <w:rsid w:val="002431C4"/>
    <w:rsid w:val="00260A9E"/>
    <w:rsid w:val="00286FBD"/>
    <w:rsid w:val="002903F5"/>
    <w:rsid w:val="0029270E"/>
    <w:rsid w:val="002A3523"/>
    <w:rsid w:val="002B486C"/>
    <w:rsid w:val="002D0838"/>
    <w:rsid w:val="002D6659"/>
    <w:rsid w:val="002F01C6"/>
    <w:rsid w:val="002F7B61"/>
    <w:rsid w:val="00304BF2"/>
    <w:rsid w:val="00314C4A"/>
    <w:rsid w:val="00337798"/>
    <w:rsid w:val="00347895"/>
    <w:rsid w:val="00364674"/>
    <w:rsid w:val="00365959"/>
    <w:rsid w:val="00375FFC"/>
    <w:rsid w:val="0039199F"/>
    <w:rsid w:val="003B45C0"/>
    <w:rsid w:val="003E3082"/>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6765A"/>
    <w:rsid w:val="005A0A17"/>
    <w:rsid w:val="005B3F73"/>
    <w:rsid w:val="005B5A8A"/>
    <w:rsid w:val="005B5C24"/>
    <w:rsid w:val="005C5E15"/>
    <w:rsid w:val="005E34A3"/>
    <w:rsid w:val="00601987"/>
    <w:rsid w:val="00615A8B"/>
    <w:rsid w:val="00623484"/>
    <w:rsid w:val="00626395"/>
    <w:rsid w:val="006309D3"/>
    <w:rsid w:val="00646A33"/>
    <w:rsid w:val="00653EAB"/>
    <w:rsid w:val="006863E9"/>
    <w:rsid w:val="00690884"/>
    <w:rsid w:val="006A5506"/>
    <w:rsid w:val="006C36E6"/>
    <w:rsid w:val="006C7E17"/>
    <w:rsid w:val="006D2BAA"/>
    <w:rsid w:val="006D7A0F"/>
    <w:rsid w:val="006F2D89"/>
    <w:rsid w:val="006F46EA"/>
    <w:rsid w:val="006F7455"/>
    <w:rsid w:val="00727BFD"/>
    <w:rsid w:val="0075681B"/>
    <w:rsid w:val="0075688D"/>
    <w:rsid w:val="007B593F"/>
    <w:rsid w:val="007E3C54"/>
    <w:rsid w:val="008366A0"/>
    <w:rsid w:val="0085270F"/>
    <w:rsid w:val="00866751"/>
    <w:rsid w:val="00876285"/>
    <w:rsid w:val="008771CC"/>
    <w:rsid w:val="008964F3"/>
    <w:rsid w:val="008C2738"/>
    <w:rsid w:val="008D5B26"/>
    <w:rsid w:val="008E6A96"/>
    <w:rsid w:val="009026BB"/>
    <w:rsid w:val="009128F5"/>
    <w:rsid w:val="00922268"/>
    <w:rsid w:val="00923121"/>
    <w:rsid w:val="00940EE1"/>
    <w:rsid w:val="009850B8"/>
    <w:rsid w:val="0098563E"/>
    <w:rsid w:val="00992FCB"/>
    <w:rsid w:val="009B5D8A"/>
    <w:rsid w:val="00A110D0"/>
    <w:rsid w:val="00A15AB7"/>
    <w:rsid w:val="00A25E9B"/>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C4571"/>
    <w:rsid w:val="00C03ACA"/>
    <w:rsid w:val="00C356A1"/>
    <w:rsid w:val="00C40383"/>
    <w:rsid w:val="00C51C6E"/>
    <w:rsid w:val="00C52D37"/>
    <w:rsid w:val="00CC43BC"/>
    <w:rsid w:val="00CC7D07"/>
    <w:rsid w:val="00CD201B"/>
    <w:rsid w:val="00CE3890"/>
    <w:rsid w:val="00CE3B7D"/>
    <w:rsid w:val="00CE4F52"/>
    <w:rsid w:val="00CF3D4B"/>
    <w:rsid w:val="00D10A4F"/>
    <w:rsid w:val="00D25D61"/>
    <w:rsid w:val="00D31451"/>
    <w:rsid w:val="00D448E9"/>
    <w:rsid w:val="00D60187"/>
    <w:rsid w:val="00D60476"/>
    <w:rsid w:val="00D65D8B"/>
    <w:rsid w:val="00D959BC"/>
    <w:rsid w:val="00D964DB"/>
    <w:rsid w:val="00DA5FA3"/>
    <w:rsid w:val="00DC72C4"/>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E3646"/>
    <w:rsid w:val="00EF671B"/>
    <w:rsid w:val="00F1259F"/>
    <w:rsid w:val="00F3761C"/>
    <w:rsid w:val="00F42A90"/>
    <w:rsid w:val="00F51F6C"/>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52D37"/>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52D37"/>
    <w:pPr>
      <w:tabs>
        <w:tab w:pos="4536" w:val="center"/>
        <w:tab w:pos="9072" w:val="right"/>
      </w:tabs>
    </w:pPr>
  </w:style>
  <w:style w:styleId="Podnoje" w:type="paragraph">
    <w:name w:val="footer"/>
    <w:basedOn w:val="Normal"/>
    <w:rsid w:val="00C52D37"/>
    <w:pPr>
      <w:tabs>
        <w:tab w:pos="4536" w:val="center"/>
        <w:tab w:pos="9072" w:val="right"/>
      </w:tabs>
    </w:pPr>
  </w:style>
  <w:style w:styleId="Brojstranice" w:type="character">
    <w:name w:val="page number"/>
    <w:basedOn w:val="Zadanifontodlomka"/>
    <w:rsid w:val="00C52D37"/>
  </w:style>
  <w:style w:customStyle="true" w:styleId="Tekstbalonia1" w:type="paragraph">
    <w:name w:val="Tekst balončića1"/>
    <w:basedOn w:val="Normal"/>
    <w:rsid w:val="00C52D37"/>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F3D4B"/>
    <w:rPr>
      <w:color w:val="808080"/>
      <w:bdr w:space="0" w:sz="0" w:color="auto" w:val="none"/>
      <w:shd w:fill="auto" w:color="auto" w:val="clear"/>
    </w:rPr>
  </w:style>
  <w:style w:customStyle="true" w:styleId="eSPISCCParagraphDefaultFont" w:type="character">
    <w:name w:val="eSPIS_CC_Paragraph Default Font"/>
    <w:basedOn w:val="Zadanifontodlomka"/>
    <w:rsid w:val="00CF3D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F3D4B"/>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F3D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F3D4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2016.</izvorni_sadrzaj>
    <derivirana_varijabla naziv="DomainObject.DatumDonosenjaOdluke_1">14.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1983</izvorni_sadrzaj>
    <derivirana_varijabla naziv="DomainObject.Predmet.Broj_1">1983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St-1983/2016</izvorni_sadrzaj>
    <derivirana_varijabla naziv="DomainObject.Predmet.OznakaBroj_1">St-1983/2016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NINMAR j.d.o.o.</izvorni_sadrzaj>
    <derivirana_varijabla naziv="DomainObject.Predmet.ProtustrankaFormated_1">  NINMAR j.d.o.o.</derivirana_varijabla>
  </DomainObject.Predmet.ProtustrankaFormated>
  <DomainObject.Predmet.ProtustrankaFormatedOIB>
    <izvorni_sadrzaj>  NINMAR j.d.o.o., OIB 02745134576</izvorni_sadrzaj>
    <derivirana_varijabla naziv="DomainObject.Predmet.ProtustrankaFormatedOIB_1">  NINMAR j.d.o.o., OIB 02745134576</derivirana_varijabla>
  </DomainObject.Predmet.ProtustrankaFormatedOIB>
  <DomainObject.Predmet.ProtustrankaFormatedWithAdress>
    <izvorni_sadrzaj> NINMAR j.d.o.o., Radmanovačka bb, 10000 Zagreb</izvorni_sadrzaj>
    <derivirana_varijabla naziv="DomainObject.Predmet.ProtustrankaFormatedWithAdress_1"> NINMAR j.d.o.o., Radmanovačka bb, 10000 Zagreb</derivirana_varijabla>
  </DomainObject.Predmet.ProtustrankaFormatedWithAdress>
  <DomainObject.Predmet.ProtustrankaFormatedWithAdressOIB>
    <izvorni_sadrzaj> NINMAR j.d.o.o., OIB 02745134576, Radmanovačka bb, 10000 Zagreb</izvorni_sadrzaj>
    <derivirana_varijabla naziv="DomainObject.Predmet.ProtustrankaFormatedWithAdressOIB_1"> NINMAR j.d.o.o., OIB 02745134576, Radmanovačka bb, 10000 Zagreb</derivirana_varijabla>
  </DomainObject.Predmet.ProtustrankaFormatedWithAdressOIB>
  <DomainObject.Predmet.ProtustrankaWithAdress>
    <izvorni_sadrzaj>NINMAR j.d.o.o. Radmanovačka bb, 10000 Zagreb</izvorni_sadrzaj>
    <derivirana_varijabla naziv="DomainObject.Predmet.ProtustrankaWithAdress_1">NINMAR j.d.o.o. Radmanovačka bb, 10000 Zagreb</derivirana_varijabla>
  </DomainObject.Predmet.ProtustrankaWithAdress>
  <DomainObject.Predmet.ProtustrankaWithAdressOIB>
    <izvorni_sadrzaj>NINMAR j.d.o.o., OIB 02745134576, Radmanovačka bb, 10000 Zagreb</izvorni_sadrzaj>
    <derivirana_varijabla naziv="DomainObject.Predmet.ProtustrankaWithAdressOIB_1">NINMAR j.d.o.o., OIB 02745134576, Radmanovačka bb, 10000 Zagreb</derivirana_varijabla>
  </DomainObject.Predmet.ProtustrankaWithAdressOIB>
  <DomainObject.Predmet.ProtustrankaNazivFormated>
    <izvorni_sadrzaj>NINMAR j.d.o.o.</izvorni_sadrzaj>
    <derivirana_varijabla naziv="DomainObject.Predmet.ProtustrankaNazivFormated_1">NINMAR j.d.o.o.</derivirana_varijabla>
  </DomainObject.Predmet.ProtustrankaNazivFormated>
  <DomainObject.Predmet.ProtustrankaNazivFormatedOIB>
    <izvorni_sadrzaj>NINMAR j.d.o.o., OIB 02745134576</izvorni_sadrzaj>
    <derivirana_varijabla naziv="DomainObject.Predmet.ProtustrankaNazivFormatedOIB_1">NINMAR j.d.o.o., OIB 02745134576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NINMAR j.d.o.o.</item>
    </izvorni_sadrzaj>
    <derivirana_varijabla naziv="DomainObject.Predmet.ProtuStrankaListFormated_1">
      <item>NINMAR j.d.o.o.</item>
    </derivirana_varijabla>
  </DomainObject.Predmet.ProtuStrankaListFormated>
  <DomainObject.Predmet.ProtuStrankaListFormatedOIB>
    <izvorni_sadrzaj>
      <item>NINMAR j.d.o.o., OIB 02745134576</item>
    </izvorni_sadrzaj>
    <derivirana_varijabla naziv="DomainObject.Predmet.ProtuStrankaListFormatedOIB_1">
      <item>NINMAR j.d.o.o., OIB 02745134576</item>
    </derivirana_varijabla>
  </DomainObject.Predmet.ProtuStrankaListFormatedOIB>
  <DomainObject.Predmet.ProtuStrankaListFormatedWithAdress>
    <izvorni_sadrzaj>
      <item>NINMAR j.d.o.o., Radmanovačka bb, 10000 Zagreb</item>
    </izvorni_sadrzaj>
    <derivirana_varijabla naziv="DomainObject.Predmet.ProtuStrankaListFormatedWithAdress_1">
      <item>NINMAR j.d.o.o., Radmanovačka bb, 10000 Zagreb</item>
    </derivirana_varijabla>
  </DomainObject.Predmet.ProtuStrankaListFormatedWithAdress>
  <DomainObject.Predmet.ProtuStrankaListFormatedWithAdressOIB>
    <izvorni_sadrzaj>
      <item>NINMAR j.d.o.o., OIB 02745134576, Radmanovačka bb, 10000 Zagreb</item>
    </izvorni_sadrzaj>
    <derivirana_varijabla naziv="DomainObject.Predmet.ProtuStrankaListFormatedWithAdressOIB_1">
      <item>NINMAR j.d.o.o., OIB 02745134576, Radmanovačka bb, 10000 Zagreb</item>
    </derivirana_varijabla>
  </DomainObject.Predmet.ProtuStrankaListFormatedWithAdressOIB>
  <DomainObject.Predmet.ProtuStrankaListNazivFormated>
    <izvorni_sadrzaj>
      <item>NINMAR j.d.o.o.</item>
    </izvorni_sadrzaj>
    <derivirana_varijabla naziv="DomainObject.Predmet.ProtuStrankaListNazivFormated_1">
      <item>NINMAR j.d.o.o.</item>
    </derivirana_varijabla>
  </DomainObject.Predmet.ProtuStrankaListNazivFormated>
  <DomainObject.Predmet.ProtuStrankaListNazivFormatedOIB>
    <izvorni_sadrzaj>
      <item>NINMAR j.d.o.o., OIB 02745134576</item>
    </izvorni_sadrzaj>
    <derivirana_varijabla naziv="DomainObject.Predmet.ProtuStrankaListNazivFormatedOIB_1">
      <item>NINMAR j.d.o.o., OIB 02745134576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2016.</izvorni_sadrzaj>
    <derivirana_varijabla naziv="DomainObject.Datum_1">14.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NINMAR j.d.o.o.</izvorni_sadrzaj>
    <derivirana_varijabla naziv="DomainObject.Predmet.ProtustrankaIDrugi_1">NINMAR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NINMAR j.d.o.o., OIB 02745134576, Radmanovačka bb, 10000 Zagreb</izvorni_sadrzaj>
    <derivirana_varijabla naziv="DomainObject.Predmet.ProtustrankaIDrugiAdressOIB_1">NINMAR j.d.o.o., OIB 02745134576, Radmanovačka 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NINMAR j.d.o.o.</item>
    </izvorni_sadrzaj>
    <derivirana_varijabla naziv="DomainObject.Predmet.SudioniciListNaziv_1">
      <item>FINA Regionalni centar Zagreb</item>
      <item>NINMAR j.d.o.o.</item>
    </derivirana_varijabla>
  </DomainObject.Predmet.SudioniciListNaziv>
  <DomainObject.Predmet.SudioniciListAdressOIB>
    <izvorni_sadrzaj>
      <item>FINA Regionalni centar Zagreb, OIB 85821130368, Trg svibanjskih žrtava 1995. 1,10000 Zagreb</item>
      <item>NINMAR j.d.o.o., OIB 02745134576, Radmanovačka bb,10000 Zagreb</item>
    </izvorni_sadrzaj>
    <derivirana_varijabla naziv="DomainObject.Predmet.SudioniciListAdressOIB_1">
      <item>FINA Regionalni centar Zagreb, OIB 85821130368, Trg svibanjskih žrtava 1995. 1,10000 Zagreb</item>
      <item>NINMAR j.d.o.o., OIB 02745134576, Radmanovačka bb,10000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02745134576</item>
    </izvorni_sadrzaj>
    <derivirana_varijabla naziv="DomainObject.Predmet.SudioniciListNazivOIB_1">
      <item>, OIB 85821130368</item>
      <item>, OIB 02745134576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007AEE-AFF4-43E6-8F46-3359194257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5375</properties:Characters>
  <properties:Lines>140</properties:Lines>
  <properties:Paragraphs>47</properties:Paragraphs>
  <properties:TotalTime>7</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2016-03-12T20:21:00Z</dcterms:created>
  <dc:creator>Unknown</dc:creator>
  <cp:lastModifiedBy>Ivana Rogić</cp:lastModifiedBy>
  <cp:lastPrinted>2016-03-14T08:58:00Z</cp:lastPrinted>
  <dcterms:modified xmlns:xsi="http://www.w3.org/2001/XMLSchema-instance" xsi:type="dcterms:W3CDTF">2016-03-14T08:58:00Z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