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a0f06" w14:paraId="09a0f06" w:rsidRDefault="00B066CF" w:rsidP="00B542FA" w:rsidR="00B066CF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A476C9" w:rsidR="0043096E" w:rsidRPr="00B066C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B066CF">
        <w:rPr>
          <w:noProof/>
          <w:lang w:val="hr-HR"/>
        </w:rPr>
        <w:drawing>
          <wp:inline distR="0" distL="0" distB="0" distT="0">
            <wp:extent cy="800100" cx="599326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832" cx="601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096E" w:rsidR="0043096E" w:rsidRPr="00EE5D09">
      <w:pPr>
        <w:jc w:val="both"/>
        <w:rPr>
          <w:sz w:val="24"/>
          <w:szCs w:val="24"/>
          <w:lang w:val="hr-HR"/>
        </w:rPr>
      </w:pP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</w:p>
    <w:p w:rsidRDefault="00A476C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>REPUBLIKA HRVATSKA</w:t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>Trgovački sud u Zagrebu</w:t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 xml:space="preserve">Zagreb, Amruševa 2/II                                                </w:t>
      </w:r>
      <w:r w:rsidR="00E71499">
        <w:rPr>
          <w:sz w:val="24"/>
          <w:szCs w:val="24"/>
        </w:rPr>
        <w:t xml:space="preserve">  </w:t>
      </w:r>
      <w:r w:rsidR="00927AA2">
        <w:rPr>
          <w:sz w:val="24"/>
          <w:szCs w:val="24"/>
        </w:rPr>
        <w:t xml:space="preserve">  </w:t>
      </w:r>
      <w:r w:rsidR="00A476C9">
        <w:rPr>
          <w:sz w:val="24"/>
          <w:szCs w:val="24"/>
        </w:rPr>
        <w:t xml:space="preserve">  </w:t>
      </w:r>
      <w:r w:rsidR="00927AA2">
        <w:rPr>
          <w:sz w:val="24"/>
          <w:szCs w:val="24"/>
        </w:rPr>
        <w:t xml:space="preserve">           </w:t>
      </w:r>
      <w:r w:rsidR="00927AA2">
        <w:rPr>
          <w:sz w:val="24"/>
          <w:szCs w:val="24"/>
        </w:rPr>
        <w:tab/>
      </w:r>
      <w:r w:rsidR="0051766E">
        <w:rPr>
          <w:sz w:val="24"/>
          <w:szCs w:val="24"/>
        </w:rPr>
        <w:t>70</w:t>
      </w:r>
      <w:r w:rsidR="00927AA2">
        <w:rPr>
          <w:sz w:val="24"/>
          <w:szCs w:val="24"/>
        </w:rPr>
        <w:t>.St-</w:t>
      </w:r>
      <w:r w:rsidR="00903C08">
        <w:rPr>
          <w:sz w:val="24"/>
          <w:szCs w:val="24"/>
        </w:rPr>
        <w:t>375/2018</w:t>
      </w:r>
      <w:r w:rsidRPr="00A471B9">
        <w:rPr>
          <w:sz w:val="24"/>
          <w:szCs w:val="24"/>
        </w:rPr>
        <w:t xml:space="preserve">                                                               </w:t>
      </w:r>
    </w:p>
    <w:p w:rsidRDefault="00A471B9" w:rsidP="00A471B9" w:rsidR="00A471B9" w:rsidRPr="00A471B9">
      <w:pPr>
        <w:ind w:firstLine="708"/>
        <w:jc w:val="both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U  I M E  R E P U B L I K E  H R V A T S K E</w:t>
      </w: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R J E Š E N J E</w:t>
      </w:r>
    </w:p>
    <w:p w:rsidRDefault="00A471B9" w:rsidP="00A471B9" w:rsidR="00A471B9" w:rsidRPr="00A471B9">
      <w:pPr>
        <w:ind w:firstLine="708"/>
        <w:jc w:val="center"/>
        <w:rPr>
          <w:sz w:val="24"/>
          <w:szCs w:val="24"/>
        </w:rPr>
      </w:pPr>
    </w:p>
    <w:p w:rsidRDefault="00927AA2" w:rsidP="00A471B9" w:rsidR="004D04B4" w:rsidRPr="0051766E">
      <w:pPr>
        <w:ind w:firstLine="708"/>
        <w:jc w:val="both"/>
        <w:rPr>
          <w:sz w:val="24"/>
          <w:szCs w:val="24"/>
        </w:rPr>
      </w:pPr>
      <w:r w:rsidRPr="0051766E">
        <w:rPr>
          <w:sz w:val="24"/>
          <w:szCs w:val="24"/>
        </w:rPr>
        <w:t xml:space="preserve">Trgovački sud u Zagrebu, po sucu </w:t>
      </w:r>
      <w:r w:rsidR="0051766E" w:rsidRPr="0051766E">
        <w:rPr>
          <w:sz w:val="24"/>
          <w:szCs w:val="24"/>
        </w:rPr>
        <w:t>Maji Jurovicki</w:t>
      </w:r>
      <w:r w:rsidRPr="0051766E">
        <w:rPr>
          <w:sz w:val="24"/>
          <w:szCs w:val="24"/>
        </w:rPr>
        <w:t xml:space="preserve">, u stečajnom  postupku nad </w:t>
      </w:r>
      <w:r w:rsidR="0051766E" w:rsidRPr="0051766E">
        <w:rPr>
          <w:sz w:val="24"/>
          <w:szCs w:val="24"/>
        </w:rPr>
        <w:t>Stečajnom masom iza stečajnog dužnika  M.S. PLAN d.o.o. OIB: 49258112234, Zagreb, Novi Goljak 20</w:t>
      </w:r>
      <w:r w:rsidR="004D04B4" w:rsidRPr="0051766E">
        <w:rPr>
          <w:sz w:val="24"/>
          <w:szCs w:val="24"/>
        </w:rPr>
        <w:t xml:space="preserve">, </w:t>
      </w:r>
      <w:r w:rsidR="0051766E">
        <w:rPr>
          <w:sz w:val="24"/>
          <w:szCs w:val="24"/>
        </w:rPr>
        <w:t>07. veljače</w:t>
      </w:r>
      <w:r w:rsidR="00434B3E" w:rsidRPr="0051766E">
        <w:rPr>
          <w:sz w:val="24"/>
          <w:szCs w:val="24"/>
        </w:rPr>
        <w:t xml:space="preserve"> 2018.</w:t>
      </w:r>
      <w:r w:rsidR="0051766E">
        <w:rPr>
          <w:sz w:val="24"/>
          <w:szCs w:val="24"/>
        </w:rPr>
        <w:t xml:space="preserve"> </w:t>
      </w:r>
    </w:p>
    <w:p w:rsidRDefault="006218E5" w:rsidR="006218E5" w:rsidRPr="00C068B4">
      <w:pPr>
        <w:ind w:firstLine="720" w:left="288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 w:left="288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r i j e š i o </w:t>
      </w:r>
      <w:r w:rsidR="009D5BEA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 xml:space="preserve"> j e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4559AA" w:rsidRPr="00C068B4">
      <w:pPr>
        <w:ind w:firstLine="720"/>
        <w:jc w:val="both"/>
        <w:rPr>
          <w:sz w:val="24"/>
          <w:szCs w:val="24"/>
          <w:lang w:val="hr-HR"/>
        </w:rPr>
      </w:pPr>
      <w:r w:rsidRPr="009D5BEA">
        <w:rPr>
          <w:sz w:val="24"/>
          <w:szCs w:val="24"/>
          <w:lang w:val="hr-HR"/>
        </w:rPr>
        <w:t xml:space="preserve">I. </w:t>
      </w:r>
      <w:r w:rsidR="0043096E" w:rsidRPr="009D5BEA">
        <w:rPr>
          <w:sz w:val="24"/>
          <w:szCs w:val="24"/>
          <w:lang w:val="hr-HR"/>
        </w:rPr>
        <w:t>Obustavlja se i zaključuje</w:t>
      </w:r>
      <w:r w:rsidR="0043096E" w:rsidRPr="00C068B4">
        <w:rPr>
          <w:b/>
          <w:sz w:val="24"/>
          <w:szCs w:val="24"/>
          <w:lang w:val="hr-HR"/>
        </w:rPr>
        <w:t xml:space="preserve"> </w:t>
      </w:r>
      <w:r w:rsidR="0043096E" w:rsidRPr="00C068B4">
        <w:rPr>
          <w:sz w:val="24"/>
          <w:szCs w:val="24"/>
          <w:lang w:val="hr-HR"/>
        </w:rPr>
        <w:t xml:space="preserve">stečajni postupak nad dužnikom </w:t>
      </w:r>
      <w:r w:rsidR="0051766E" w:rsidRPr="0051766E">
        <w:rPr>
          <w:sz w:val="24"/>
          <w:szCs w:val="24"/>
        </w:rPr>
        <w:t>Stečajnom masom iza stečajnog dužnika  M.S. PLAN d.o.o. OIB: 49258112234, Zagreb, Novi Goljak 20</w:t>
      </w:r>
      <w:r w:rsidR="00EE5D09" w:rsidRPr="00E71499">
        <w:rPr>
          <w:sz w:val="24"/>
          <w:szCs w:val="24"/>
        </w:rPr>
        <w:t>.</w:t>
      </w:r>
    </w:p>
    <w:p w:rsidRDefault="00B103B7" w:rsidP="009469F8" w:rsidR="00B103B7" w:rsidRPr="00C068B4">
      <w:pPr>
        <w:rPr>
          <w:sz w:val="24"/>
          <w:szCs w:val="24"/>
          <w:lang w:val="hr-HR"/>
        </w:rPr>
      </w:pPr>
    </w:p>
    <w:p w:rsidRDefault="009469F8" w:rsidR="0043096E" w:rsidRPr="00C068B4">
      <w:pPr>
        <w:ind w:firstLine="72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II. </w:t>
      </w:r>
      <w:r w:rsidR="009D5BEA" w:rsidRPr="009D5BEA">
        <w:rPr>
          <w:sz w:val="24"/>
          <w:szCs w:val="24"/>
          <w:lang w:val="hr-HR"/>
        </w:rPr>
        <w:t>Ovo rješenje će se objaviti na mrežnoj stranici e-oglasna ploča Trgovačkog suda u Zagrebu i nakon pravomoćnosti dostaviti registru ovog suda radi brisanja dužnika iz istog</w:t>
      </w:r>
      <w:r w:rsidRPr="00C068B4">
        <w:rPr>
          <w:sz w:val="24"/>
          <w:szCs w:val="24"/>
          <w:lang w:val="hr-HR"/>
        </w:rPr>
        <w:t>.</w:t>
      </w:r>
    </w:p>
    <w:p w:rsidRDefault="0043096E" w:rsidR="0043096E" w:rsidRPr="00C068B4">
      <w:pPr>
        <w:ind w:firstLine="72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Obrazloženje</w:t>
      </w:r>
    </w:p>
    <w:p w:rsidRDefault="009469F8" w:rsidR="009469F8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</w:rPr>
        <w:t>U stečajnom postupku nad gore navedenim stečajnim dužnikom, stečajni upravitelj podnio je prijedlog za obustavu i zaključenje st</w:t>
      </w:r>
      <w:r w:rsidR="00F96493" w:rsidRPr="00C068B4">
        <w:rPr>
          <w:sz w:val="24"/>
          <w:szCs w:val="24"/>
        </w:rPr>
        <w:t>ečajnog postupka u smislu čl.</w:t>
      </w:r>
      <w:r w:rsidR="003957F6">
        <w:rPr>
          <w:sz w:val="24"/>
          <w:szCs w:val="24"/>
        </w:rPr>
        <w:t xml:space="preserve"> 29</w:t>
      </w:r>
      <w:r w:rsidRPr="00C068B4">
        <w:rPr>
          <w:sz w:val="24"/>
          <w:szCs w:val="24"/>
        </w:rPr>
        <w:t>3</w:t>
      </w:r>
      <w:r w:rsidR="003957F6">
        <w:rPr>
          <w:sz w:val="24"/>
          <w:szCs w:val="24"/>
        </w:rPr>
        <w:t>.</w:t>
      </w:r>
      <w:r w:rsidRPr="00C068B4">
        <w:rPr>
          <w:sz w:val="24"/>
          <w:szCs w:val="24"/>
        </w:rPr>
        <w:t xml:space="preserve"> </w:t>
      </w:r>
      <w:r w:rsidR="00BB5373">
        <w:rPr>
          <w:sz w:val="24"/>
          <w:szCs w:val="24"/>
        </w:rPr>
        <w:t>Stečajnog zakona (“Narodne novine” broj 71/15</w:t>
      </w:r>
      <w:r w:rsidR="00927AA2">
        <w:rPr>
          <w:sz w:val="24"/>
          <w:szCs w:val="24"/>
        </w:rPr>
        <w:t>, 104/17, dalje: SZ</w:t>
      </w:r>
      <w:r w:rsidR="00BB5373">
        <w:rPr>
          <w:sz w:val="24"/>
          <w:szCs w:val="24"/>
        </w:rPr>
        <w:t>),</w:t>
      </w:r>
      <w:r w:rsidRPr="00C068B4">
        <w:rPr>
          <w:sz w:val="24"/>
          <w:szCs w:val="24"/>
        </w:rPr>
        <w:t xml:space="preserve"> jer stečajna masa nije dostatna </w:t>
      </w:r>
      <w:r w:rsidR="005878EA">
        <w:rPr>
          <w:sz w:val="24"/>
          <w:szCs w:val="24"/>
        </w:rPr>
        <w:t xml:space="preserve"> ni </w:t>
      </w:r>
      <w:r w:rsidRPr="00C068B4">
        <w:rPr>
          <w:sz w:val="24"/>
          <w:szCs w:val="24"/>
        </w:rPr>
        <w:t xml:space="preserve">za </w:t>
      </w:r>
      <w:r w:rsidR="00CE0600" w:rsidRPr="00C068B4">
        <w:rPr>
          <w:sz w:val="24"/>
          <w:szCs w:val="24"/>
        </w:rPr>
        <w:t>pokriće troškova</w:t>
      </w:r>
      <w:r w:rsidRPr="00C068B4">
        <w:rPr>
          <w:sz w:val="24"/>
          <w:szCs w:val="24"/>
        </w:rPr>
        <w:t xml:space="preserve"> u stečajnom postupku.</w:t>
      </w:r>
    </w:p>
    <w:p w:rsidRDefault="00CE0600" w:rsidP="009469F8" w:rsidR="00CE0600" w:rsidRPr="00C068B4">
      <w:pPr>
        <w:jc w:val="both"/>
        <w:rPr>
          <w:sz w:val="24"/>
          <w:szCs w:val="24"/>
        </w:rPr>
      </w:pPr>
    </w:p>
    <w:p w:rsidRDefault="00CE0600" w:rsidP="00CE0600" w:rsidR="00CE0600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</w:rPr>
        <w:tab/>
      </w:r>
      <w:r w:rsidRPr="00C068B4">
        <w:rPr>
          <w:sz w:val="24"/>
          <w:szCs w:val="24"/>
          <w:lang w:val="hr-HR"/>
        </w:rPr>
        <w:t>Stečajni upravitelj je predao izvješće o tijeku stečajnog postupka i stanju stečajne mase te je predložio obustavu i zaključe</w:t>
      </w:r>
      <w:r w:rsidR="003957F6">
        <w:rPr>
          <w:sz w:val="24"/>
          <w:szCs w:val="24"/>
          <w:lang w:val="hr-HR"/>
        </w:rPr>
        <w:t>nje stečajnog postupka po čl. 29</w:t>
      </w:r>
      <w:r w:rsidRPr="00C068B4">
        <w:rPr>
          <w:sz w:val="24"/>
          <w:szCs w:val="24"/>
          <w:lang w:val="hr-HR"/>
        </w:rPr>
        <w:t xml:space="preserve">3. SZ-a. </w:t>
      </w:r>
    </w:p>
    <w:p w:rsidRDefault="00007EDD" w:rsidP="009469F8" w:rsidR="00007EDD" w:rsidRPr="00C068B4">
      <w:pPr>
        <w:jc w:val="both"/>
        <w:rPr>
          <w:sz w:val="24"/>
          <w:szCs w:val="24"/>
          <w:lang w:val="hr-HR"/>
        </w:rPr>
      </w:pPr>
    </w:p>
    <w:p w:rsidRDefault="00007EDD" w:rsidP="009469F8" w:rsidR="0050680C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  <w:t>Na skupštin</w:t>
      </w:r>
      <w:r w:rsidR="006218E5" w:rsidRPr="00C068B4">
        <w:rPr>
          <w:sz w:val="24"/>
          <w:szCs w:val="24"/>
          <w:lang w:val="hr-HR"/>
        </w:rPr>
        <w:t xml:space="preserve">i vjerovnika održanoj </w:t>
      </w:r>
      <w:r w:rsidR="0051766E">
        <w:rPr>
          <w:sz w:val="24"/>
          <w:szCs w:val="24"/>
          <w:lang w:val="hr-HR"/>
        </w:rPr>
        <w:t>07. veljače 2018</w:t>
      </w:r>
      <w:r w:rsidRPr="00C068B4">
        <w:rPr>
          <w:sz w:val="24"/>
          <w:szCs w:val="24"/>
          <w:lang w:val="hr-HR"/>
        </w:rPr>
        <w:t xml:space="preserve">. </w:t>
      </w:r>
      <w:r w:rsidR="0050680C">
        <w:rPr>
          <w:sz w:val="24"/>
          <w:szCs w:val="24"/>
          <w:lang w:val="hr-HR"/>
        </w:rPr>
        <w:t>nije</w:t>
      </w:r>
      <w:r w:rsidR="005878EA">
        <w:rPr>
          <w:sz w:val="24"/>
          <w:szCs w:val="24"/>
          <w:lang w:val="hr-HR"/>
        </w:rPr>
        <w:t xml:space="preserve"> pris</w:t>
      </w:r>
      <w:r w:rsidR="0050680C">
        <w:rPr>
          <w:sz w:val="24"/>
          <w:szCs w:val="24"/>
          <w:lang w:val="hr-HR"/>
        </w:rPr>
        <w:t>tupio niti jedan</w:t>
      </w:r>
      <w:r w:rsidR="005878EA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>vjerovni</w:t>
      </w:r>
      <w:r w:rsidR="0050680C">
        <w:rPr>
          <w:sz w:val="24"/>
          <w:szCs w:val="24"/>
          <w:lang w:val="hr-HR"/>
        </w:rPr>
        <w:t>k</w:t>
      </w:r>
      <w:r w:rsidR="005878EA">
        <w:rPr>
          <w:sz w:val="24"/>
          <w:szCs w:val="24"/>
          <w:lang w:val="hr-HR"/>
        </w:rPr>
        <w:t xml:space="preserve">, ali je izvješće stečajnog upravitelj kojim predlaže obustavu i zaključenje objavljeno na e-oglasnoj ploči dana </w:t>
      </w:r>
      <w:r w:rsidR="00B739EE">
        <w:rPr>
          <w:sz w:val="24"/>
          <w:szCs w:val="24"/>
          <w:lang w:val="hr-HR"/>
        </w:rPr>
        <w:t>17. siječnja 2018.</w:t>
      </w:r>
    </w:p>
    <w:p w:rsidRDefault="0050680C" w:rsidP="009469F8" w:rsidR="00007EDD" w:rsidRPr="00C068B4">
      <w:pPr>
        <w:jc w:val="both"/>
        <w:rPr>
          <w:sz w:val="24"/>
          <w:szCs w:val="24"/>
        </w:rPr>
      </w:pPr>
      <w:r>
        <w:rPr>
          <w:sz w:val="24"/>
          <w:szCs w:val="24"/>
          <w:lang w:val="hr-HR"/>
        </w:rPr>
        <w:tab/>
        <w:t>N</w:t>
      </w:r>
      <w:r w:rsidR="005878EA">
        <w:rPr>
          <w:sz w:val="24"/>
          <w:szCs w:val="24"/>
          <w:lang w:val="hr-HR"/>
        </w:rPr>
        <w:t xml:space="preserve">iti jedan stečajni vjerovnik nije se protivio prijedlogu za obustavu i zaključenju stečajnog postupka. </w:t>
      </w:r>
    </w:p>
    <w:p w:rsidRDefault="00F6446D" w:rsidR="00F6446D" w:rsidRPr="00C068B4">
      <w:pPr>
        <w:jc w:val="both"/>
        <w:rPr>
          <w:sz w:val="24"/>
          <w:szCs w:val="24"/>
          <w:lang w:val="hr-HR"/>
        </w:rPr>
      </w:pPr>
    </w:p>
    <w:p w:rsidRDefault="00F6446D" w:rsidR="00CE0600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  <w:t>U sklopu svojeg</w:t>
      </w:r>
      <w:r w:rsidR="0043096E" w:rsidRPr="00C068B4">
        <w:rPr>
          <w:sz w:val="24"/>
          <w:szCs w:val="24"/>
          <w:lang w:val="hr-HR"/>
        </w:rPr>
        <w:t xml:space="preserve"> izvješća stečajni upravitelj je iznio da stečajna masa nije dostatna ni za pokri</w:t>
      </w:r>
      <w:r w:rsidR="009D5BEA">
        <w:rPr>
          <w:sz w:val="24"/>
          <w:szCs w:val="24"/>
          <w:lang w:val="hr-HR"/>
        </w:rPr>
        <w:t xml:space="preserve">će troškova stečajnog postupka te je precizirao kako predvidivi troškovi vođenja stečajnog postupka </w:t>
      </w:r>
      <w:r w:rsidR="009D5BEA" w:rsidRPr="009D5BEA">
        <w:rPr>
          <w:sz w:val="24"/>
          <w:szCs w:val="24"/>
          <w:lang w:val="hr-HR"/>
        </w:rPr>
        <w:t>iznos</w:t>
      </w:r>
      <w:r w:rsidR="009D5BEA">
        <w:rPr>
          <w:sz w:val="24"/>
          <w:szCs w:val="24"/>
          <w:lang w:val="hr-HR"/>
        </w:rPr>
        <w:t xml:space="preserve">e ukupno </w:t>
      </w:r>
      <w:r w:rsidR="00436C89">
        <w:rPr>
          <w:sz w:val="24"/>
          <w:szCs w:val="24"/>
          <w:lang w:val="hr-HR"/>
        </w:rPr>
        <w:t>12.108,61</w:t>
      </w:r>
      <w:r w:rsidR="00BB5373">
        <w:rPr>
          <w:sz w:val="24"/>
          <w:szCs w:val="24"/>
          <w:lang w:val="hr-HR"/>
        </w:rPr>
        <w:t xml:space="preserve"> kn</w:t>
      </w:r>
      <w:r w:rsidR="009D5BEA">
        <w:rPr>
          <w:sz w:val="24"/>
          <w:szCs w:val="24"/>
          <w:lang w:val="hr-HR"/>
        </w:rPr>
        <w:t>.</w:t>
      </w:r>
      <w:r w:rsidR="009D5BEA" w:rsidRPr="009D5BEA">
        <w:rPr>
          <w:sz w:val="24"/>
          <w:szCs w:val="24"/>
          <w:lang w:val="hr-HR"/>
        </w:rPr>
        <w:t xml:space="preserve"> </w:t>
      </w:r>
    </w:p>
    <w:p w:rsidRDefault="009D5BEA" w:rsidR="009D5BEA" w:rsidRPr="00C068B4">
      <w:pPr>
        <w:jc w:val="both"/>
        <w:rPr>
          <w:sz w:val="24"/>
          <w:szCs w:val="24"/>
          <w:lang w:val="hr-HR"/>
        </w:rPr>
      </w:pPr>
    </w:p>
    <w:p w:rsidRDefault="0043096E" w:rsidP="00007EDD" w:rsidR="0043096E" w:rsidRPr="00C068B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lastRenderedPageBreak/>
        <w:tab/>
      </w:r>
    </w:p>
    <w:p w:rsidRDefault="005878EA" w:rsidP="00A2182D" w:rsidR="00657F1F" w:rsidRPr="00C068B4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</w:t>
      </w:r>
      <w:r w:rsidR="00C33F86" w:rsidRPr="00C068B4">
        <w:rPr>
          <w:sz w:val="24"/>
          <w:szCs w:val="24"/>
          <w:lang w:val="hr-HR"/>
        </w:rPr>
        <w:t>tečajni upravitelj je dao svoju</w:t>
      </w:r>
      <w:r w:rsidR="00BD7106" w:rsidRPr="00C068B4">
        <w:rPr>
          <w:sz w:val="24"/>
          <w:szCs w:val="24"/>
          <w:lang w:val="hr-HR"/>
        </w:rPr>
        <w:t xml:space="preserve"> </w:t>
      </w:r>
      <w:r w:rsidR="0043096E" w:rsidRPr="00C068B4">
        <w:rPr>
          <w:sz w:val="24"/>
          <w:szCs w:val="24"/>
          <w:lang w:val="hr-HR"/>
        </w:rPr>
        <w:t>suglasnost da se nad stečajnim dužni</w:t>
      </w:r>
      <w:r w:rsidR="004B019A" w:rsidRPr="00C068B4">
        <w:rPr>
          <w:sz w:val="24"/>
          <w:szCs w:val="24"/>
          <w:lang w:val="hr-HR"/>
        </w:rPr>
        <w:t>kom pozivom na odredbu</w:t>
      </w:r>
      <w:r w:rsidR="003957F6">
        <w:rPr>
          <w:sz w:val="24"/>
          <w:szCs w:val="24"/>
          <w:lang w:val="hr-HR"/>
        </w:rPr>
        <w:t xml:space="preserve"> čl. 29</w:t>
      </w:r>
      <w:r w:rsidR="00F96493" w:rsidRPr="00C068B4">
        <w:rPr>
          <w:sz w:val="24"/>
          <w:szCs w:val="24"/>
          <w:lang w:val="hr-HR"/>
        </w:rPr>
        <w:t xml:space="preserve">3. </w:t>
      </w:r>
      <w:r w:rsidR="0043096E" w:rsidRPr="00C068B4">
        <w:rPr>
          <w:sz w:val="24"/>
          <w:szCs w:val="24"/>
          <w:lang w:val="hr-HR"/>
        </w:rPr>
        <w:t>SZ-a obusta</w:t>
      </w:r>
      <w:r w:rsidR="00CE0600" w:rsidRPr="00C068B4">
        <w:rPr>
          <w:sz w:val="24"/>
          <w:szCs w:val="24"/>
          <w:lang w:val="hr-HR"/>
        </w:rPr>
        <w:t>vi i zaključi stečajni postupak</w:t>
      </w:r>
      <w:r w:rsidR="0043096E" w:rsidRPr="00C068B4">
        <w:rPr>
          <w:sz w:val="24"/>
          <w:szCs w:val="24"/>
          <w:lang w:val="hr-HR"/>
        </w:rPr>
        <w:t xml:space="preserve"> jer stečajna masa nije dostatna ni za pokriće troškova stečajnog postupka</w:t>
      </w:r>
      <w:r w:rsidR="00B103B7" w:rsidRPr="00C068B4">
        <w:rPr>
          <w:sz w:val="24"/>
          <w:szCs w:val="24"/>
          <w:lang w:val="hr-HR"/>
        </w:rPr>
        <w:t>.</w:t>
      </w:r>
    </w:p>
    <w:p w:rsidRDefault="00F96493" w:rsidP="00F96493" w:rsidR="00F96493" w:rsidRPr="00C068B4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 w:rsidRPr="00C068B4">
      <w:pPr>
        <w:ind w:firstLine="720"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Nakon </w:t>
      </w:r>
      <w:r w:rsidR="00B066CF">
        <w:rPr>
          <w:sz w:val="24"/>
          <w:szCs w:val="24"/>
          <w:lang w:val="hr-HR"/>
        </w:rPr>
        <w:t>očitovanja</w:t>
      </w:r>
      <w:r w:rsidRPr="00C068B4">
        <w:rPr>
          <w:sz w:val="24"/>
          <w:szCs w:val="24"/>
          <w:lang w:val="hr-HR"/>
        </w:rPr>
        <w:t xml:space="preserve"> st</w:t>
      </w:r>
      <w:r w:rsidR="00F96493" w:rsidRPr="00C068B4">
        <w:rPr>
          <w:sz w:val="24"/>
          <w:szCs w:val="24"/>
          <w:lang w:val="hr-HR"/>
        </w:rPr>
        <w:t xml:space="preserve">ečajnog upravitelja te </w:t>
      </w:r>
      <w:r w:rsidR="005878EA">
        <w:rPr>
          <w:sz w:val="24"/>
          <w:szCs w:val="24"/>
          <w:lang w:val="hr-HR"/>
        </w:rPr>
        <w:t xml:space="preserve">kako </w:t>
      </w:r>
      <w:r w:rsidRPr="00C068B4">
        <w:rPr>
          <w:sz w:val="24"/>
          <w:szCs w:val="24"/>
          <w:lang w:val="hr-HR"/>
        </w:rPr>
        <w:t>se nitko od pozvanih vjerovnika nije protivio obustavi i</w:t>
      </w:r>
      <w:r w:rsidR="00BD7106" w:rsidRPr="00C068B4">
        <w:rPr>
          <w:sz w:val="24"/>
          <w:szCs w:val="24"/>
          <w:lang w:val="hr-HR"/>
        </w:rPr>
        <w:t xml:space="preserve"> zaključenju stečajnog postupka,</w:t>
      </w:r>
      <w:r w:rsidRPr="00C068B4">
        <w:rPr>
          <w:sz w:val="24"/>
          <w:szCs w:val="24"/>
          <w:lang w:val="hr-HR"/>
        </w:rPr>
        <w:t xml:space="preserve"> a daljnjom bi se provedbom stečaja stvarali samo novi troškovi, </w:t>
      </w:r>
      <w:r w:rsidR="00BB5373">
        <w:rPr>
          <w:sz w:val="24"/>
          <w:szCs w:val="24"/>
          <w:lang w:val="hr-HR"/>
        </w:rPr>
        <w:t>sud je</w:t>
      </w:r>
      <w:r w:rsidRPr="00C068B4">
        <w:rPr>
          <w:sz w:val="24"/>
          <w:szCs w:val="24"/>
          <w:lang w:val="hr-HR"/>
        </w:rPr>
        <w:t xml:space="preserve"> </w:t>
      </w:r>
      <w:r w:rsidR="000F2D0F" w:rsidRPr="00C068B4">
        <w:rPr>
          <w:sz w:val="24"/>
          <w:szCs w:val="24"/>
          <w:lang w:val="hr-HR"/>
        </w:rPr>
        <w:t>na</w:t>
      </w:r>
      <w:r w:rsidR="00CE0600" w:rsidRPr="00C068B4">
        <w:rPr>
          <w:sz w:val="24"/>
          <w:szCs w:val="24"/>
          <w:lang w:val="hr-HR"/>
        </w:rPr>
        <w:t xml:space="preserve"> temelju odredbe</w:t>
      </w:r>
      <w:r w:rsidR="00545B18">
        <w:rPr>
          <w:sz w:val="24"/>
          <w:szCs w:val="24"/>
          <w:lang w:val="hr-HR"/>
        </w:rPr>
        <w:t xml:space="preserve"> čl. 29</w:t>
      </w:r>
      <w:r w:rsidRPr="00C068B4">
        <w:rPr>
          <w:sz w:val="24"/>
          <w:szCs w:val="24"/>
          <w:lang w:val="hr-HR"/>
        </w:rPr>
        <w:t>3. st.</w:t>
      </w:r>
      <w:r w:rsidR="00F96493" w:rsidRPr="00C068B4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 xml:space="preserve">1. </w:t>
      </w:r>
      <w:r w:rsidR="000F2D0F" w:rsidRPr="00C068B4">
        <w:rPr>
          <w:sz w:val="24"/>
          <w:szCs w:val="24"/>
          <w:lang w:val="hr-HR"/>
        </w:rPr>
        <w:t>SZ-a</w:t>
      </w:r>
      <w:r w:rsidRPr="00C068B4">
        <w:rPr>
          <w:sz w:val="24"/>
          <w:szCs w:val="24"/>
          <w:lang w:val="hr-HR"/>
        </w:rPr>
        <w:t xml:space="preserve"> donio rješenje o obustavi i zaključenju stečajnog postupka</w:t>
      </w:r>
      <w:r w:rsidR="00CE0600" w:rsidRPr="00C068B4">
        <w:rPr>
          <w:sz w:val="24"/>
          <w:szCs w:val="24"/>
          <w:lang w:val="hr-HR"/>
        </w:rPr>
        <w:t xml:space="preserve"> to stoga što</w:t>
      </w:r>
      <w:r w:rsidRPr="00C068B4">
        <w:rPr>
          <w:sz w:val="24"/>
          <w:szCs w:val="24"/>
          <w:lang w:val="hr-HR"/>
        </w:rPr>
        <w:t xml:space="preserve"> stečajna masa nije dostatna ni za pokriće troškova stečajnog postupka.</w:t>
      </w:r>
    </w:p>
    <w:p w:rsidRDefault="0043096E" w:rsidR="0043096E" w:rsidRPr="00C068B4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="00F96493" w:rsidRPr="00C068B4">
        <w:rPr>
          <w:sz w:val="24"/>
          <w:szCs w:val="24"/>
          <w:lang w:val="hr-HR"/>
        </w:rPr>
        <w:t>U</w:t>
      </w:r>
      <w:r w:rsidR="000F2D0F" w:rsidRPr="00C068B4">
        <w:rPr>
          <w:sz w:val="24"/>
          <w:szCs w:val="24"/>
          <w:lang w:val="hr-HR"/>
        </w:rPr>
        <w:t xml:space="preserve"> Zagrebu </w:t>
      </w:r>
      <w:r w:rsidR="0051766E">
        <w:rPr>
          <w:sz w:val="24"/>
          <w:szCs w:val="24"/>
          <w:lang w:val="hr-HR"/>
        </w:rPr>
        <w:t>07. veljače</w:t>
      </w:r>
      <w:r w:rsidR="00434B3E">
        <w:rPr>
          <w:sz w:val="24"/>
          <w:szCs w:val="24"/>
          <w:lang w:val="hr-HR"/>
        </w:rPr>
        <w:t xml:space="preserve"> 2018</w:t>
      </w:r>
      <w:r w:rsidR="00F96493" w:rsidRPr="00C068B4">
        <w:rPr>
          <w:sz w:val="24"/>
          <w:szCs w:val="24"/>
          <w:lang w:val="hr-HR"/>
        </w:rPr>
        <w:t>.</w:t>
      </w:r>
      <w:r w:rsidRPr="00C068B4">
        <w:rPr>
          <w:sz w:val="24"/>
          <w:szCs w:val="24"/>
          <w:lang w:val="hr-HR"/>
        </w:rPr>
        <w:t xml:space="preserve">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43096E" w:rsidP="00F96493" w:rsidR="00B066CF">
      <w:pPr>
        <w:ind w:firstLine="708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</w:t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p w:rsidRDefault="0043096E" w:rsidP="0051766E" w:rsidR="0043096E" w:rsidRPr="00C068B4">
      <w:pPr>
        <w:ind w:firstLine="708"/>
        <w:jc w:val="right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 </w:t>
      </w:r>
      <w:r w:rsidR="00B066CF">
        <w:rPr>
          <w:sz w:val="24"/>
          <w:szCs w:val="24"/>
          <w:lang w:val="hr-HR"/>
        </w:rPr>
        <w:tab/>
      </w:r>
      <w:r w:rsidR="00B066CF">
        <w:rPr>
          <w:sz w:val="24"/>
          <w:szCs w:val="24"/>
          <w:lang w:val="hr-HR"/>
        </w:rPr>
        <w:tab/>
      </w:r>
      <w:r w:rsidR="00B066CF">
        <w:rPr>
          <w:sz w:val="24"/>
          <w:szCs w:val="24"/>
          <w:lang w:val="hr-HR"/>
        </w:rPr>
        <w:tab/>
      </w:r>
      <w:r w:rsidR="00B066CF">
        <w:rPr>
          <w:sz w:val="24"/>
          <w:szCs w:val="24"/>
          <w:lang w:val="hr-HR"/>
        </w:rPr>
        <w:tab/>
      </w:r>
      <w:r w:rsidR="00B066CF">
        <w:rPr>
          <w:sz w:val="24"/>
          <w:szCs w:val="24"/>
          <w:lang w:val="hr-HR"/>
        </w:rPr>
        <w:tab/>
      </w:r>
      <w:r w:rsidR="00B066CF">
        <w:rPr>
          <w:sz w:val="24"/>
          <w:szCs w:val="24"/>
          <w:lang w:val="hr-HR"/>
        </w:rPr>
        <w:tab/>
      </w:r>
      <w:r w:rsidR="00B066CF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>SUDAC:</w:t>
      </w:r>
    </w:p>
    <w:p w:rsidRDefault="00F96493" w:rsidP="0051766E" w:rsidR="0043096E" w:rsidRPr="00C068B4">
      <w:pPr>
        <w:jc w:val="right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="0051766E">
        <w:rPr>
          <w:sz w:val="24"/>
          <w:szCs w:val="24"/>
          <w:lang w:val="hr-HR"/>
        </w:rPr>
        <w:t>Maja Jurovicki</w:t>
      </w:r>
      <w:r w:rsidR="008412FD">
        <w:rPr>
          <w:sz w:val="24"/>
          <w:szCs w:val="24"/>
          <w:lang w:val="hr-HR"/>
        </w:rPr>
        <w:t xml:space="preserve">, v.r. </w:t>
      </w:r>
      <w:r w:rsidR="0051766E">
        <w:rPr>
          <w:sz w:val="24"/>
          <w:szCs w:val="24"/>
          <w:lang w:val="hr-HR"/>
        </w:rPr>
        <w:t xml:space="preserve"> </w:t>
      </w:r>
      <w:r w:rsidR="0043096E" w:rsidRPr="00C068B4">
        <w:rPr>
          <w:sz w:val="24"/>
          <w:szCs w:val="24"/>
          <w:lang w:val="hr-HR"/>
        </w:rPr>
        <w:t xml:space="preserve"> </w:t>
      </w:r>
    </w:p>
    <w:p w:rsidRDefault="00F96493" w:rsidR="00F96493">
      <w:pPr>
        <w:jc w:val="both"/>
        <w:rPr>
          <w:sz w:val="24"/>
          <w:szCs w:val="24"/>
          <w:lang w:val="hr-HR"/>
        </w:rPr>
      </w:pPr>
    </w:p>
    <w:p w:rsidRDefault="00B066CF" w:rsidR="00B066CF" w:rsidRPr="00C068B4">
      <w:pPr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POUKA O PRAVNOM LIJEKU:</w:t>
      </w:r>
    </w:p>
    <w:p w:rsidRDefault="0043096E" w:rsidP="00A471B9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F96493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p w:rsidRDefault="00B066CF" w:rsidP="00E40493" w:rsidR="00B066CF">
      <w:pPr>
        <w:jc w:val="both"/>
        <w:rPr>
          <w:sz w:val="24"/>
          <w:szCs w:val="24"/>
          <w:lang w:val="hr-HR"/>
        </w:rPr>
      </w:pPr>
    </w:p>
    <w:p w:rsidRDefault="008412FD" w:rsidP="004F5146" w:rsidR="008412FD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8412FD" w:rsidP="004F5146" w:rsidR="008412FD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9D5BEA" w:rsidP="008412FD" w:rsidR="009D5BEA" w:rsidRPr="009D5BEA">
      <w:pPr>
        <w:ind w:left="720"/>
        <w:jc w:val="both"/>
        <w:rPr>
          <w:sz w:val="24"/>
          <w:szCs w:val="24"/>
          <w:lang w:val="hr-HR"/>
        </w:rPr>
      </w:pPr>
    </w:p>
    <w:p w:rsidRDefault="00BD13C5" w:rsidP="009D5BEA" w:rsidR="00BD13C5" w:rsidRPr="00C068B4">
      <w:pPr>
        <w:ind w:left="360"/>
        <w:jc w:val="both"/>
        <w:rPr>
          <w:sz w:val="24"/>
          <w:szCs w:val="24"/>
          <w:lang w:val="hr-HR"/>
        </w:rPr>
      </w:pPr>
    </w:p>
    <w:sectPr w:rsidSect="0051766E" w:rsidR="00BD13C5" w:rsidRPr="00C068B4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417" w:right="1842" w:top="1276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17A" w:rsidR="00E12DD8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E12DD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12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2DD8" w:rsidR="00E12DD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66CF" w:rsidP="00B066CF" w:rsidR="00B066CF">
    <w:pPr>
      <w:pStyle w:val="Zaglavlje"/>
      <w:tabs>
        <w:tab w:pos="3992" w:val="center"/>
        <w:tab w:pos="6940" w:val="left"/>
      </w:tabs>
    </w:pPr>
    <w:r>
      <w:tab/>
    </w:r>
    <w:sdt>
      <w:sdtPr>
        <w:id w:val="1605388040"/>
        <w:docPartObj>
          <w:docPartGallery w:val="Page Numbers (Top of Page)"/>
          <w:docPartUnique/>
        </w:docPartObj>
      </w:sdtPr>
      <w:sdtEndPr/>
      <w:sdtContent>
        <w:r w:rsidRPr="005878EA">
          <w:rPr>
            <w:sz w:val="24"/>
            <w:szCs w:val="24"/>
          </w:rPr>
          <w:fldChar w:fldCharType="begin"/>
        </w:r>
        <w:r w:rsidRPr="005878EA">
          <w:rPr>
            <w:sz w:val="24"/>
            <w:szCs w:val="24"/>
          </w:rPr>
          <w:instrText>PAGE   \* MERGEFORMAT</w:instrText>
        </w:r>
        <w:r w:rsidRPr="005878EA">
          <w:rPr>
            <w:sz w:val="24"/>
            <w:szCs w:val="24"/>
          </w:rPr>
          <w:fldChar w:fldCharType="separate"/>
        </w:r>
        <w:r w:rsidR="008412FD" w:rsidRPr="008412FD">
          <w:rPr>
            <w:noProof/>
            <w:sz w:val="24"/>
            <w:szCs w:val="24"/>
            <w:lang w:val="hr-HR"/>
          </w:rPr>
          <w:t>2</w:t>
        </w:r>
        <w:r w:rsidRPr="005878EA">
          <w:rPr>
            <w:sz w:val="24"/>
            <w:szCs w:val="24"/>
          </w:rPr>
          <w:fldChar w:fldCharType="end"/>
        </w:r>
      </w:sdtContent>
    </w:sdt>
    <w:r>
      <w:tab/>
      <w:t xml:space="preserve">                    </w:t>
    </w:r>
    <w:r w:rsidR="00927AA2">
      <w:t xml:space="preserve">                              </w:t>
    </w:r>
    <w:r w:rsidR="0051766E">
      <w:rPr>
        <w:sz w:val="24"/>
        <w:szCs w:val="24"/>
      </w:rPr>
      <w:t>70. St-</w:t>
    </w:r>
    <w:r w:rsidR="00B739EE">
      <w:rPr>
        <w:sz w:val="24"/>
        <w:szCs w:val="24"/>
      </w:rPr>
      <w:t>375/2018</w:t>
    </w:r>
  </w:p>
  <w:p w:rsidRDefault="00B066CF" w:rsidR="00B066C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66CF" w:rsidP="00B066CF" w:rsidR="00B066CF">
    <w:pPr>
      <w:pStyle w:val="Zaglavlje"/>
    </w:pPr>
  </w:p>
  <w:p w:rsidRDefault="00B066CF" w:rsidR="00B066C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B1E0E"/>
    <w:rsid w:val="000C497E"/>
    <w:rsid w:val="000F2D0F"/>
    <w:rsid w:val="00122E95"/>
    <w:rsid w:val="001820CE"/>
    <w:rsid w:val="00200BD2"/>
    <w:rsid w:val="002874BD"/>
    <w:rsid w:val="002B5FB9"/>
    <w:rsid w:val="002C46AB"/>
    <w:rsid w:val="003957F6"/>
    <w:rsid w:val="003C55B8"/>
    <w:rsid w:val="003D267C"/>
    <w:rsid w:val="00414A8B"/>
    <w:rsid w:val="0043096E"/>
    <w:rsid w:val="00434B3E"/>
    <w:rsid w:val="00436C89"/>
    <w:rsid w:val="00437F47"/>
    <w:rsid w:val="00452D06"/>
    <w:rsid w:val="004559AA"/>
    <w:rsid w:val="004572F3"/>
    <w:rsid w:val="00465DFD"/>
    <w:rsid w:val="00471AC3"/>
    <w:rsid w:val="0048186C"/>
    <w:rsid w:val="0049493C"/>
    <w:rsid w:val="004B019A"/>
    <w:rsid w:val="004D04B4"/>
    <w:rsid w:val="004E1C63"/>
    <w:rsid w:val="0050680C"/>
    <w:rsid w:val="0051766E"/>
    <w:rsid w:val="005202CF"/>
    <w:rsid w:val="00540422"/>
    <w:rsid w:val="00545B18"/>
    <w:rsid w:val="005878EA"/>
    <w:rsid w:val="005B609C"/>
    <w:rsid w:val="005E24E1"/>
    <w:rsid w:val="006218E5"/>
    <w:rsid w:val="00653B24"/>
    <w:rsid w:val="00657F1F"/>
    <w:rsid w:val="006A7781"/>
    <w:rsid w:val="006C153E"/>
    <w:rsid w:val="006E2066"/>
    <w:rsid w:val="00706E31"/>
    <w:rsid w:val="00720E6A"/>
    <w:rsid w:val="00764851"/>
    <w:rsid w:val="00834554"/>
    <w:rsid w:val="008412FD"/>
    <w:rsid w:val="00851B0D"/>
    <w:rsid w:val="0088455E"/>
    <w:rsid w:val="0089523A"/>
    <w:rsid w:val="00896AD8"/>
    <w:rsid w:val="008A34D5"/>
    <w:rsid w:val="008B0F9C"/>
    <w:rsid w:val="008E1FF0"/>
    <w:rsid w:val="00903C08"/>
    <w:rsid w:val="00927AA2"/>
    <w:rsid w:val="00941681"/>
    <w:rsid w:val="009469F8"/>
    <w:rsid w:val="009554E8"/>
    <w:rsid w:val="009826EB"/>
    <w:rsid w:val="00987C10"/>
    <w:rsid w:val="009D5BEA"/>
    <w:rsid w:val="00A036D6"/>
    <w:rsid w:val="00A06315"/>
    <w:rsid w:val="00A2182D"/>
    <w:rsid w:val="00A471B9"/>
    <w:rsid w:val="00A476C9"/>
    <w:rsid w:val="00AE6651"/>
    <w:rsid w:val="00B066CF"/>
    <w:rsid w:val="00B103B7"/>
    <w:rsid w:val="00B24E35"/>
    <w:rsid w:val="00B417B5"/>
    <w:rsid w:val="00B739EE"/>
    <w:rsid w:val="00B74E93"/>
    <w:rsid w:val="00BB5373"/>
    <w:rsid w:val="00BD13C5"/>
    <w:rsid w:val="00BD7106"/>
    <w:rsid w:val="00C04064"/>
    <w:rsid w:val="00C068B4"/>
    <w:rsid w:val="00C33F86"/>
    <w:rsid w:val="00C35EBF"/>
    <w:rsid w:val="00CE0600"/>
    <w:rsid w:val="00CF64AD"/>
    <w:rsid w:val="00D07437"/>
    <w:rsid w:val="00DA2750"/>
    <w:rsid w:val="00DB6558"/>
    <w:rsid w:val="00E06185"/>
    <w:rsid w:val="00E12DD8"/>
    <w:rsid w:val="00E40493"/>
    <w:rsid w:val="00E61DF8"/>
    <w:rsid w:val="00E71499"/>
    <w:rsid w:val="00E72333"/>
    <w:rsid w:val="00EC23C9"/>
    <w:rsid w:val="00EE5D09"/>
    <w:rsid w:val="00EF7041"/>
    <w:rsid w:val="00F00FA0"/>
    <w:rsid w:val="00F1117A"/>
    <w:rsid w:val="00F31FD6"/>
    <w:rsid w:val="00F4181B"/>
    <w:rsid w:val="00F44A36"/>
    <w:rsid w:val="00F60D99"/>
    <w:rsid w:val="00F640AC"/>
    <w:rsid w:val="00F6446D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B066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66CF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066C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6CF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412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2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2F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2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2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B066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66CF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066C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6CF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412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2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2F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2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2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St-375/2018</izvorni_sadrzaj>
    <derivirana_varijabla naziv="DomainObject.Predmet.OznakaBroj_1">St-375/2018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M.S. PLAN d.o.o. u stečaju</izvorni_sadrzaj>
    <derivirana_varijabla naziv="DomainObject.Predmet.ProtustrankaFormated_1">  Stečajna masa iza M.S. PLAN d.o.o. u stečaju</derivirana_varijabla>
  </DomainObject.Predmet.ProtustrankaFormated>
  <DomainObject.Predmet.ProtustrankaFormatedOIB>
    <izvorni_sadrzaj>  Stečajna masa iza M.S. PLAN d.o.o. u stečaju, OIB 85491987912</izvorni_sadrzaj>
    <derivirana_varijabla naziv="DomainObject.Predmet.ProtustrankaFormatedOIB_1">  Stečajna masa iza M.S. PLAN d.o.o. u stečaju, OIB 85491987912</derivirana_varijabla>
  </DomainObject.Predmet.ProtustrankaFormatedOIB>
  <DomainObject.Predmet.ProtustrankaFormatedWithAdress>
    <izvorni_sadrzaj> Stečajna masa iza M.S. PLAN d.o.o. u stečaju, Novi Goljak 20, 10000 Zagreb</izvorni_sadrzaj>
    <derivirana_varijabla naziv="DomainObject.Predmet.ProtustrankaFormatedWithAdress_1"> Stečajna masa iza M.S. PLAN d.o.o. u stečaju, Novi Goljak 20, 10000 Zagreb</derivirana_varijabla>
  </DomainObject.Predmet.ProtustrankaFormatedWithAdress>
  <DomainObject.Predmet.ProtustrankaFormatedWithAdressOIB>
    <izvorni_sadrzaj> Stečajna masa iza M.S. PLAN d.o.o. u stečaju, OIB 85491987912, Novi Goljak 20, 10000 Zagreb</izvorni_sadrzaj>
    <derivirana_varijabla naziv="DomainObject.Predmet.ProtustrankaFormatedWithAdressOIB_1"> Stečajna masa iza M.S. PLAN d.o.o. u stečaju, OIB 85491987912, Novi Goljak 20, 10000 Zagreb</derivirana_varijabla>
  </DomainObject.Predmet.ProtustrankaFormatedWithAdressOIB>
  <DomainObject.Predmet.ProtustrankaWithAdress>
    <izvorni_sadrzaj>Stečajna masa iza M.S. PLAN d.o.o. u stečaju Novi Goljak 20, 10000 Zagreb</izvorni_sadrzaj>
    <derivirana_varijabla naziv="DomainObject.Predmet.ProtustrankaWithAdress_1">Stečajna masa iza M.S. PLAN d.o.o. u stečaju Novi Goljak 20, 10000 Zagreb</derivirana_varijabla>
  </DomainObject.Predmet.ProtustrankaWithAdress>
  <DomainObject.Predmet.ProtustrankaWithAdressOIB>
    <izvorni_sadrzaj>Stečajna masa iza M.S. PLAN d.o.o. u stečaju, OIB 85491987912, Novi Goljak 20, 10000 Zagreb</izvorni_sadrzaj>
    <derivirana_varijabla naziv="DomainObject.Predmet.ProtustrankaWithAdressOIB_1">Stečajna masa iza M.S. PLAN d.o.o. u stečaju, OIB 85491987912, Novi Goljak 20, 10000 Zagreb</derivirana_varijabla>
  </DomainObject.Predmet.ProtustrankaWithAdressOIB>
  <DomainObject.Predmet.ProtustrankaNazivFormated>
    <izvorni_sadrzaj>Stečajna masa iza M.S. PLAN d.o.o. u stečaju</izvorni_sadrzaj>
    <derivirana_varijabla naziv="DomainObject.Predmet.ProtustrankaNazivFormated_1">Stečajna masa iza M.S. PLAN d.o.o. u stečaju</derivirana_varijabla>
  </DomainObject.Predmet.ProtustrankaNazivFormated>
  <DomainObject.Predmet.ProtustrankaNazivFormatedOIB>
    <izvorni_sadrzaj>Stečajna masa iza M.S. PLAN d.o.o. u stečaju, OIB 85491987912</izvorni_sadrzaj>
    <derivirana_varijabla naziv="DomainObject.Predmet.ProtustrankaNazivFormatedOIB_1">Stečajna masa iza M.S. PLAN d.o.o. u stečaju, OIB 85491987912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M.S. PLAN d.o.o. u stečaju</item>
    </izvorni_sadrzaj>
    <derivirana_varijabla naziv="DomainObject.Predmet.ProtuStrankaListFormated_1">
      <item>Stečajna masa iza M.S. PLAN d.o.o. u stečaju</item>
    </derivirana_varijabla>
  </DomainObject.Predmet.ProtuStrankaListFormated>
  <DomainObject.Predmet.ProtuStrankaListFormatedOIB>
    <izvorni_sadrzaj>
      <item>Stečajna masa iza M.S. PLAN d.o.o. u stečaju, OIB 85491987912</item>
    </izvorni_sadrzaj>
    <derivirana_varijabla naziv="DomainObject.Predmet.ProtuStrankaListFormatedOIB_1">
      <item>Stečajna masa iza M.S. PLAN d.o.o. u stečaju, OIB 85491987912</item>
    </derivirana_varijabla>
  </DomainObject.Predmet.ProtuStrankaListFormatedOIB>
  <DomainObject.Predmet.ProtuStrankaListFormatedWithAdress>
    <izvorni_sadrzaj>
      <item>Stečajna masa iza M.S. PLAN d.o.o. u stečaju, Novi Goljak 20, 10000 Zagreb</item>
    </izvorni_sadrzaj>
    <derivirana_varijabla naziv="DomainObject.Predmet.ProtuStrankaListFormatedWithAdress_1">
      <item>Stečajna masa iza M.S. PLAN d.o.o. u stečaju, Novi Goljak 20, 10000 Zagreb</item>
    </derivirana_varijabla>
  </DomainObject.Predmet.ProtuStrankaListFormatedWithAdress>
  <DomainObject.Predmet.ProtuStrankaListFormatedWithAdressOIB>
    <izvorni_sadrzaj>
      <item>Stečajna masa iza M.S. PLAN d.o.o. u stečaju, OIB 85491987912, Novi Goljak 20, 10000 Zagreb</item>
    </izvorni_sadrzaj>
    <derivirana_varijabla naziv="DomainObject.Predmet.ProtuStrankaListFormatedWithAdressOIB_1">
      <item>Stečajna masa iza M.S. PLAN d.o.o. u stečaju, OIB 85491987912, Novi Goljak 20, 10000 Zagreb</item>
    </derivirana_varijabla>
  </DomainObject.Predmet.ProtuStrankaListFormatedWithAdressOIB>
  <DomainObject.Predmet.ProtuStrankaListNazivFormated>
    <izvorni_sadrzaj>
      <item>Stečajna masa iza M.S. PLAN d.o.o. u stečaju</item>
    </izvorni_sadrzaj>
    <derivirana_varijabla naziv="DomainObject.Predmet.ProtuStrankaListNazivFormated_1">
      <item>Stečajna masa iza M.S. PLAN d.o.o. u stečaju</item>
    </derivirana_varijabla>
  </DomainObject.Predmet.ProtuStrankaListNazivFormated>
  <DomainObject.Predmet.ProtuStrankaListNazivFormatedOIB>
    <izvorni_sadrzaj>
      <item>Stečajna masa iza M.S. PLAN d.o.o. u stečaju, OIB 85491987912</item>
    </izvorni_sadrzaj>
    <derivirana_varijabla naziv="DomainObject.Predmet.ProtuStrankaListNazivFormatedOIB_1">
      <item>Stečajna masa iza M.S. PLAN d.o.o. u stečaju, OIB 85491987912</item>
    </derivirana_varijabla>
  </DomainObject.Predmet.ProtuStrankaListNazivFormatedOIB>
  <DomainObject.Predmet.OstaliListFormated>
    <izvorni_sadrzaj>
      <item>Sanja Trbojević</item>
      <item>Mirela Popek Gojkovič</item>
      <item>Miron Markičević</item>
    </izvorni_sadrzaj>
    <derivirana_varijabla naziv="DomainObject.Predmet.OstaliListFormated_1">
      <item>Sanja Trbojević</item>
      <item>Mirela Popek Gojkovič</item>
      <item>Miron Markičević</item>
    </derivirana_varijabla>
  </DomainObject.Predmet.OstaliListFormated>
  <DomainObject.Predmet.OstaliListFormatedOIB>
    <izvorni_sadrzaj>
      <item>Sanja Trbojević, OIB 43039645589</item>
      <item>Mirela Popek Gojkovič, OIB 69644853346</item>
      <item>Miron Markičević, OIB 52797062273</item>
    </izvorni_sadrzaj>
    <derivirana_varijabla naziv="DomainObject.Predmet.OstaliListFormatedOIB_1">
      <item>Sanja Trbojević, OIB 43039645589</item>
      <item>Mirela Popek Gojkovič, OIB 69644853346</item>
      <item>Miron Markičević, OIB 52797062273</item>
    </derivirana_varijabla>
  </DomainObject.Predmet.OstaliListFormatedOIB>
  <DomainObject.Predmet.OstaliListFormatedWithAdress>
    <izvorni_sadrzaj>
      <item>Sanja Trbojević, Prevoj 89, 10000 Zagreb</item>
      <item>Mirela Popek Gojkovič, 4. Cvjetno Naselje 20, 10000 Zagreb</item>
      <item>Miron Markičević, Ribnjak 3a, 10000 Zagreb</item>
    </izvorni_sadrzaj>
    <derivirana_varijabla naziv="DomainObject.Predmet.OstaliListFormatedWithAdress_1">
      <item>Sanja Trbojević, Prevoj 89, 10000 Zagreb</item>
      <item>Mirela Popek Gojkovič, 4. Cvjetno Naselje 20, 10000 Zagreb</item>
      <item>Miron Markičević, Ribnjak 3a, 10000 Zagreb</item>
    </derivirana_varijabla>
  </DomainObject.Predmet.OstaliListFormatedWithAdress>
  <DomainObject.Predmet.OstaliListFormatedWithAdressOIB>
    <izvorni_sadrzaj>
      <item>Sanja Trbojević, OIB 43039645589, Prevoj 89, 10000 Zagreb</item>
      <item>Mirela Popek Gojkovič, OIB 69644853346, 4. Cvjetno Naselje 20, 10000 Zagreb</item>
      <item>Miron Markičević, OIB 52797062273, Ribnjak 3a, 10000 Zagreb</item>
    </izvorni_sadrzaj>
    <derivirana_varijabla naziv="DomainObject.Predmet.OstaliListFormatedWithAdressOIB_1">
      <item>Sanja Trbojević, OIB 43039645589, Prevoj 89, 10000 Zagreb</item>
      <item>Mirela Popek Gojkovič, OIB 69644853346, 4. Cvjetno Naselje 20, 10000 Zagreb</item>
      <item>Miron Markičević, OIB 52797062273, Ribnjak 3a, 10000 Zagreb</item>
    </derivirana_varijabla>
  </DomainObject.Predmet.OstaliListFormatedWithAdressOIB>
  <DomainObject.Predmet.OstaliListNazivFormated>
    <izvorni_sadrzaj>
      <item>Sanja Trbojević</item>
      <item>Mirela Popek Gojkovič</item>
      <item>Miron Markičević</item>
    </izvorni_sadrzaj>
    <derivirana_varijabla naziv="DomainObject.Predmet.OstaliListNazivFormated_1">
      <item>Sanja Trbojević</item>
      <item>Mirela Popek Gojkovič</item>
      <item>Miron Markičević</item>
    </derivirana_varijabla>
  </DomainObject.Predmet.OstaliListNazivFormated>
  <DomainObject.Predmet.OstaliListNazivFormatedOIB>
    <izvorni_sadrzaj>
      <item>Sanja Trbojević, OIB 43039645589</item>
      <item>Mirela Popek Gojkovič, OIB 69644853346</item>
      <item>Miron Markičević, OIB 52797062273</item>
    </izvorni_sadrzaj>
    <derivirana_varijabla naziv="DomainObject.Predmet.OstaliListNazivFormatedOIB_1">
      <item>Sanja Trbojević, OIB 43039645589</item>
      <item>Mirela Popek Gojkovič, OIB 69644853346</item>
      <item>Miron Markičević, OIB 52797062273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M.S. PLAN d.o.o. u stečaju</izvorni_sadrzaj>
    <derivirana_varijabla naziv="DomainObject.Predmet.ProtustrankaIDrugi_1">Stečajna masa iza M.S. PLAN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M.S. PLAN d.o.o. u stečaju, OIB 85491987912, Novi Goljak 20, 10000 Zagreb</izvorni_sadrzaj>
    <derivirana_varijabla naziv="DomainObject.Predmet.ProtustrankaIDrugiAdressOIB_1">Stečajna masa iza M.S. PLAN d.o.o. u stečaju, OIB 85491987912, Novi Goljak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M.S. PLAN d.o.o. u stečaju</item>
      <item>FINA Regionalni centar Zagreb</item>
      <item>Sanja Trbojević</item>
      <item>Mirela Popek Gojkovič</item>
      <item>Miron Markičević</item>
    </izvorni_sadrzaj>
    <derivirana_varijabla naziv="DomainObject.Predmet.SudioniciListNaziv_1">
      <item>Stečajna masa iza M.S. PLAN d.o.o. u stečaju</item>
      <item>FINA Regionalni centar Zagreb</item>
      <item>Sanja Trbojević</item>
      <item>Mirela Popek Gojkovič</item>
      <item>Miron Markičević</item>
    </derivirana_varijabla>
  </DomainObject.Predmet.SudioniciListNaziv>
  <DomainObject.Predmet.SudioniciListAdressOIB>
    <izvorni_sadrzaj>
      <item>Stečajna masa iza M.S. PLAN d.o.o. u stečaju, OIB 85491987912, Novi Goljak 20,10000 Zagreb</item>
      <item>FINA Regionalni centar Zagreb, OIB 85821130368, Trg svibanjskih žrtava 1995. 1,10000 Zagreb</item>
      <item>Sanja Trbojević, OIB 43039645589, Prevoj 89,10000 Zagreb</item>
      <item>Mirela Popek Gojkovič, OIB 69644853346, 4. Cvjetno Naselje 20,10000 Zagreb</item>
      <item>Miron Markičević, OIB 52797062273, Ribnjak 3a,10000 Zagreb</item>
    </izvorni_sadrzaj>
    <derivirana_varijabla naziv="DomainObject.Predmet.SudioniciListAdressOIB_1">
      <item>Stečajna masa iza M.S. PLAN d.o.o. u stečaju, OIB 85491987912, Novi Goljak 20,10000 Zagreb</item>
      <item>FINA Regionalni centar Zagreb, OIB 85821130368, Trg svibanjskih žrtava 1995. 1,10000 Zagreb</item>
      <item>Sanja Trbojević, OIB 43039645589, Prevoj 89,10000 Zagreb</item>
      <item>Mirela Popek Gojkovič, OIB 69644853346, 4. Cvjetno Naselje 20,10000 Zagreb</item>
      <item>Miron Markičević, OIB 52797062273, Ribnjak 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85491987912</item>
      <item>, OIB 85821130368</item>
      <item>, OIB 43039645589</item>
      <item>, OIB 69644853346</item>
      <item>, OIB 52797062273</item>
    </izvorni_sadrzaj>
    <derivirana_varijabla naziv="DomainObject.Predmet.SudioniciListNazivOIB_1">
      <item>, OIB 85491987912</item>
      <item>, OIB 85821130368</item>
      <item>, OIB 43039645589</item>
      <item>, OIB 69644853346</item>
      <item>, OIB 52797062273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422</properties:Words>
  <properties:Characters>2258</properties:Characters>
  <properties:Lines>74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2018-02-07T10:12:00Z</dcterms:created>
  <dc:creator>test</dc:creator>
  <cp:lastModifiedBy>Mirjana Gašparić</cp:lastModifiedBy>
  <cp:lastPrinted>2018-02-07T13:04:00Z</cp:lastPrinted>
  <dcterms:modified xmlns:xsi="http://www.w3.org/2001/XMLSchema-instance" xsi:type="dcterms:W3CDTF">2018-02-07T13:04:00Z</dcterms:modified>
  <cp:revision>13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