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3bf9" w14:paraId="a963bf9" w:rsidRDefault="004104EB" w:rsidR="00B473AD">
      <w:pPr>
        <w15:collapsed w:val="false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7 St-</w:t>
      </w:r>
      <w:r w:rsidR="00812D0B">
        <w:rPr>
          <w:rFonts w:hAnsi="Arial" w:ascii="Arial"/>
        </w:rPr>
        <w:t>344</w:t>
      </w:r>
      <w:r>
        <w:rPr>
          <w:rFonts w:hAnsi="Arial" w:ascii="Arial"/>
        </w:rPr>
        <w:t>/</w:t>
      </w:r>
      <w:r w:rsidR="00F46C1F">
        <w:rPr>
          <w:rFonts w:hAnsi="Arial" w:ascii="Arial"/>
        </w:rPr>
        <w:t>201</w:t>
      </w:r>
      <w:r w:rsidR="00A301E1">
        <w:rPr>
          <w:rFonts w:hAnsi="Arial" w:ascii="Arial"/>
        </w:rPr>
        <w:t>6</w:t>
      </w:r>
      <w:r w:rsidR="00F46C1F">
        <w:rPr>
          <w:rFonts w:hAnsi="Arial" w:ascii="Arial"/>
        </w:rPr>
        <w:t>-</w:t>
      </w:r>
      <w:r w:rsidR="005A0687">
        <w:rPr>
          <w:rFonts w:hAnsi="Arial" w:ascii="Arial"/>
        </w:rPr>
        <w:t>1</w:t>
      </w:r>
      <w:r w:rsidR="00A301E1">
        <w:rPr>
          <w:rFonts w:hAnsi="Arial" w:ascii="Arial"/>
        </w:rPr>
        <w:t>4</w:t>
      </w:r>
      <w:r w:rsidR="00D5146B">
        <w:rPr>
          <w:rFonts w:hAnsi="Arial" w:ascii="Arial"/>
        </w:rPr>
        <w:t>.</w:t>
      </w:r>
    </w:p>
    <w:p w:rsidRDefault="00A301E1" w:rsidR="00A301E1">
      <w:pPr>
        <w:rPr>
          <w:rFonts w:hAnsi="Arial" w:ascii="Arial"/>
        </w:rPr>
      </w:pPr>
    </w:p>
    <w:p w:rsidRDefault="000E6A0F" w:rsidR="000E6A0F">
      <w:pPr>
        <w:rPr>
          <w:rFonts w:hAnsi="Arial" w:ascii="Arial"/>
        </w:rPr>
      </w:pPr>
    </w:p>
    <w:p w:rsidRDefault="00C70FEE" w:rsidR="00C70FEE">
      <w:pPr>
        <w:rPr>
          <w:rFonts w:hAnsi="Arial" w:ascii="Arial"/>
        </w:rPr>
      </w:pPr>
    </w:p>
    <w:p w:rsidRDefault="00C70FEE" w:rsidR="00C70FEE">
      <w:pPr>
        <w:rPr>
          <w:rFonts w:hAnsi="Arial" w:ascii="Arial"/>
        </w:rPr>
      </w:pPr>
    </w:p>
    <w:p w:rsidRDefault="000E6A0F" w:rsidR="000E6A0F">
      <w:pPr>
        <w:rPr>
          <w:rFonts w:hAnsi="Arial" w:ascii="Arial"/>
        </w:rPr>
      </w:pPr>
    </w:p>
    <w:p w:rsidRDefault="000E6A0F" w:rsidR="000E6A0F">
      <w:pPr>
        <w:rPr>
          <w:rFonts w:hAnsi="Arial" w:ascii="Arial"/>
        </w:rPr>
      </w:pPr>
    </w:p>
    <w:p w:rsidRDefault="00B473AD" w:rsidR="00B473AD">
      <w:pPr>
        <w:pStyle w:val="Naslov1"/>
      </w:pPr>
    </w:p>
    <w:p w:rsidRDefault="00F018CA" w:rsidR="00B473A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F018CA" w:rsidR="00F018CA">
      <w:pPr>
        <w:jc w:val="center"/>
        <w:rPr>
          <w:rFonts w:hAnsi="Arial" w:ascii="Arial"/>
          <w:b/>
        </w:rPr>
      </w:pPr>
    </w:p>
    <w:p w:rsidRDefault="00F018CA" w:rsidR="00F018CA">
      <w:pPr>
        <w:jc w:val="center"/>
        <w:rPr>
          <w:rFonts w:hAnsi="Arial" w:ascii="Arial"/>
          <w:b/>
        </w:rPr>
      </w:pPr>
    </w:p>
    <w:p w:rsidRDefault="00B473AD" w:rsidR="00B473A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A301E1" w:rsidR="00A301E1">
      <w:pPr>
        <w:jc w:val="center"/>
        <w:rPr>
          <w:rFonts w:hAnsi="Arial" w:ascii="Arial"/>
          <w:b/>
        </w:rPr>
      </w:pPr>
    </w:p>
    <w:p w:rsidRDefault="00F018CA" w:rsidR="00F018CA">
      <w:pPr>
        <w:jc w:val="center"/>
        <w:rPr>
          <w:rFonts w:hAnsi="Arial" w:ascii="Arial"/>
          <w:b/>
        </w:rPr>
      </w:pPr>
    </w:p>
    <w:p w:rsidRDefault="00A55585" w:rsidR="00A55585">
      <w:pPr>
        <w:jc w:val="center"/>
        <w:rPr>
          <w:rFonts w:hAnsi="Arial" w:ascii="Arial"/>
          <w:b/>
        </w:rPr>
      </w:pPr>
    </w:p>
    <w:p w:rsidRDefault="000E6A0F" w:rsidR="000E6A0F">
      <w:pPr>
        <w:jc w:val="both"/>
        <w:rPr>
          <w:rFonts w:hAnsi="Arial" w:ascii="Arial"/>
        </w:rPr>
      </w:pPr>
    </w:p>
    <w:p w:rsidRDefault="00436946" w:rsidP="00436946" w:rsidR="0043694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Mrazoviću, u stečajnom postupku nad stečajnim dužnikom </w:t>
      </w:r>
      <w:r w:rsidR="00812D0B">
        <w:rPr>
          <w:rFonts w:hAnsi="Arial" w:ascii="Arial"/>
        </w:rPr>
        <w:t>FAVAL d.o.o. za poljoprivredu, trgovinu i usluge iz Čađavice, Vukovarska 75, MBS 010052954, OIB 73104708356</w:t>
      </w:r>
      <w:r w:rsidR="00A301E1">
        <w:rPr>
          <w:rFonts w:hAnsi="Arial" w:ascii="Arial"/>
        </w:rPr>
        <w:t xml:space="preserve">, dana </w:t>
      </w:r>
      <w:r w:rsidR="00812D0B">
        <w:rPr>
          <w:rFonts w:hAnsi="Arial" w:ascii="Arial"/>
        </w:rPr>
        <w:t>12</w:t>
      </w:r>
      <w:r w:rsidR="00A301E1">
        <w:rPr>
          <w:rFonts w:hAnsi="Arial" w:ascii="Arial"/>
        </w:rPr>
        <w:t xml:space="preserve">. </w:t>
      </w:r>
      <w:r w:rsidR="00812D0B">
        <w:rPr>
          <w:rFonts w:hAnsi="Arial" w:ascii="Arial"/>
        </w:rPr>
        <w:t>siječnja</w:t>
      </w:r>
      <w:r w:rsidR="00A301E1">
        <w:rPr>
          <w:rFonts w:hAnsi="Arial" w:ascii="Arial"/>
        </w:rPr>
        <w:t xml:space="preserve"> </w:t>
      </w:r>
      <w:r>
        <w:rPr>
          <w:rFonts w:hAnsi="Arial" w:ascii="Arial"/>
        </w:rPr>
        <w:t>201</w:t>
      </w:r>
      <w:r w:rsidR="00812D0B">
        <w:rPr>
          <w:rFonts w:hAnsi="Arial" w:ascii="Arial"/>
        </w:rPr>
        <w:t>7</w:t>
      </w:r>
      <w:r>
        <w:rPr>
          <w:rFonts w:hAnsi="Arial" w:ascii="Arial"/>
        </w:rPr>
        <w:t>. godine</w:t>
      </w:r>
    </w:p>
    <w:p w:rsidRDefault="00436946" w:rsidP="00436946" w:rsidR="00436946">
      <w:pPr>
        <w:jc w:val="both"/>
        <w:rPr>
          <w:rFonts w:hAnsi="Arial" w:ascii="Arial"/>
        </w:rPr>
      </w:pPr>
    </w:p>
    <w:p w:rsidRDefault="001E69BD" w:rsidR="001E69BD">
      <w:pPr>
        <w:jc w:val="both"/>
        <w:rPr>
          <w:rFonts w:hAnsi="Arial" w:ascii="Arial"/>
        </w:rPr>
      </w:pPr>
    </w:p>
    <w:p w:rsidRDefault="00B473AD" w:rsidR="00B51F1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957FB" w:rsidP="00B957FB" w:rsidR="00B957FB">
      <w:pPr>
        <w:jc w:val="both"/>
        <w:rPr>
          <w:rFonts w:hAnsi="Arial" w:ascii="Arial"/>
          <w:b/>
        </w:rPr>
      </w:pPr>
    </w:p>
    <w:p w:rsidRDefault="001C5D99" w:rsidP="00B957FB" w:rsidR="00251A5E">
      <w:pPr>
        <w:jc w:val="both"/>
        <w:rPr>
          <w:rFonts w:hAnsi="Arial" w:ascii="Arial"/>
        </w:rPr>
      </w:pPr>
      <w:r>
        <w:rPr>
          <w:rFonts w:hAnsi="Arial" w:ascii="Arial"/>
          <w:b/>
        </w:rPr>
        <w:t xml:space="preserve"> </w:t>
      </w:r>
      <w:r>
        <w:rPr>
          <w:rFonts w:hAnsi="Arial" w:ascii="Arial"/>
        </w:rPr>
        <w:t xml:space="preserve">                                   </w:t>
      </w:r>
      <w:r w:rsidR="00251A5E">
        <w:rPr>
          <w:rFonts w:hAnsi="Arial" w:ascii="Arial"/>
          <w:b/>
        </w:rPr>
        <w:t xml:space="preserve">                                            </w:t>
      </w:r>
    </w:p>
    <w:p w:rsidRDefault="00251A5E" w:rsidP="00251A5E" w:rsidR="00251A5E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>I.</w:t>
      </w:r>
      <w:r w:rsidR="00812D0B">
        <w:rPr>
          <w:rFonts w:hAnsi="Arial" w:ascii="Arial"/>
          <w:b/>
        </w:rPr>
        <w:t xml:space="preserve"> </w:t>
      </w:r>
      <w:r>
        <w:rPr>
          <w:rFonts w:hAnsi="Arial" w:ascii="Arial"/>
          <w:b/>
        </w:rPr>
        <w:t>Utvrđene su slijedeće tražbine</w:t>
      </w:r>
      <w:r w:rsidR="00F46C1F">
        <w:rPr>
          <w:rFonts w:hAnsi="Arial" w:ascii="Arial"/>
          <w:b/>
        </w:rPr>
        <w:t xml:space="preserve"> vjerovnika</w:t>
      </w:r>
      <w:r>
        <w:rPr>
          <w:rFonts w:hAnsi="Arial" w:ascii="Arial"/>
          <w:b/>
        </w:rPr>
        <w:t xml:space="preserve"> </w:t>
      </w:r>
      <w:r w:rsidR="00A301E1">
        <w:rPr>
          <w:rFonts w:hAnsi="Arial" w:ascii="Arial"/>
          <w:b/>
        </w:rPr>
        <w:t xml:space="preserve">drugog </w:t>
      </w:r>
      <w:r>
        <w:rPr>
          <w:rFonts w:hAnsi="Arial" w:ascii="Arial"/>
          <w:b/>
        </w:rPr>
        <w:t>višeg isplatnog reda:</w:t>
      </w:r>
    </w:p>
    <w:p w:rsidRDefault="00A301E1" w:rsidP="00251A5E" w:rsidR="00A301E1">
      <w:pPr>
        <w:jc w:val="both"/>
        <w:rPr>
          <w:rFonts w:hAnsi="Arial" w:ascii="Arial"/>
          <w:b/>
        </w:rPr>
      </w:pPr>
    </w:p>
    <w:p w:rsidRDefault="00A240AB" w:rsidP="00251A5E" w:rsidR="00A240AB">
      <w:pPr>
        <w:jc w:val="both"/>
        <w:rPr>
          <w:rFonts w:hAnsi="Arial" w:ascii="Arial"/>
          <w:b/>
        </w:rPr>
      </w:pPr>
    </w:p>
    <w:p w:rsidRDefault="00A301E1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>1.</w:t>
      </w:r>
      <w:r w:rsidR="00812D0B">
        <w:rPr>
          <w:rFonts w:hAnsi="Arial" w:ascii="Arial"/>
        </w:rPr>
        <w:t xml:space="preserve"> HRVATSKI TELEKOM d.d. Zagreb</w:t>
      </w:r>
    </w:p>
    <w:p w:rsidRDefault="00812D0B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R. F. Mihanovića 9</w:t>
      </w:r>
    </w:p>
    <w:p w:rsidRDefault="00812D0B" w:rsidP="00812D0B" w:rsidR="00A301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81793146560</w:t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</w:t>
      </w:r>
      <w:r w:rsidR="00A301E1">
        <w:rPr>
          <w:rFonts w:hAnsi="Arial" w:ascii="Arial"/>
        </w:rPr>
        <w:t xml:space="preserve">                                                         </w:t>
      </w:r>
      <w:r>
        <w:rPr>
          <w:rFonts w:hAnsi="Arial" w:ascii="Arial"/>
        </w:rPr>
        <w:t>22.655,99</w:t>
      </w:r>
      <w:r w:rsidR="00A301E1">
        <w:rPr>
          <w:rFonts w:hAnsi="Arial" w:ascii="Arial"/>
        </w:rPr>
        <w:t xml:space="preserve"> kuna</w:t>
      </w:r>
    </w:p>
    <w:p w:rsidRDefault="00A301E1" w:rsidP="00251A5E" w:rsidR="00A301E1">
      <w:pPr>
        <w:jc w:val="both"/>
        <w:rPr>
          <w:rFonts w:hAnsi="Arial" w:ascii="Arial"/>
        </w:rPr>
      </w:pPr>
    </w:p>
    <w:p w:rsidRDefault="00A301E1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>2.</w:t>
      </w:r>
      <w:r w:rsidR="00812D0B">
        <w:rPr>
          <w:rFonts w:hAnsi="Arial" w:ascii="Arial"/>
        </w:rPr>
        <w:t xml:space="preserve"> CROATIA OSIGURANJE d.d., Podružnica Osijek</w:t>
      </w:r>
    </w:p>
    <w:p w:rsidRDefault="00812D0B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Zagreb, V. Jagića 33</w:t>
      </w:r>
    </w:p>
    <w:p w:rsidRDefault="00812D0B" w:rsidP="00812D0B" w:rsidR="00A301E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26187994862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22.264,41</w:t>
      </w:r>
      <w:r w:rsidR="00A301E1">
        <w:rPr>
          <w:rFonts w:hAnsi="Arial" w:ascii="Arial"/>
        </w:rPr>
        <w:t xml:space="preserve"> kuna</w:t>
      </w:r>
    </w:p>
    <w:p w:rsidRDefault="00A301E1" w:rsidP="00251A5E" w:rsidR="00A301E1">
      <w:pPr>
        <w:jc w:val="both"/>
        <w:rPr>
          <w:rFonts w:hAnsi="Arial" w:ascii="Arial"/>
        </w:rPr>
      </w:pPr>
    </w:p>
    <w:p w:rsidRDefault="00A301E1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>3.</w:t>
      </w:r>
      <w:r w:rsidR="00812D0B">
        <w:rPr>
          <w:rFonts w:hAnsi="Arial" w:ascii="Arial"/>
        </w:rPr>
        <w:t xml:space="preserve"> HRVATSKE VODE</w:t>
      </w:r>
    </w:p>
    <w:p w:rsidRDefault="00812D0B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Zagreb, Ulica grada Vukovara 220</w:t>
      </w:r>
    </w:p>
    <w:p w:rsidRDefault="00812D0B" w:rsidP="00812D0B" w:rsidR="00AA5F4F" w:rsidRPr="00A5558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26921383001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4.881,40</w:t>
      </w:r>
      <w:r w:rsidR="00A301E1">
        <w:rPr>
          <w:rFonts w:hAnsi="Arial" w:ascii="Arial"/>
        </w:rPr>
        <w:t xml:space="preserve"> kuna</w:t>
      </w:r>
      <w:r w:rsidR="00AA5F4F">
        <w:rPr>
          <w:rFonts w:hAnsi="Arial" w:ascii="Arial"/>
        </w:rPr>
        <w:t xml:space="preserve">                                    </w:t>
      </w:r>
    </w:p>
    <w:p w:rsidRDefault="00821940" w:rsidR="00821940" w:rsidRPr="00821940">
      <w:pPr>
        <w:jc w:val="both"/>
        <w:rPr>
          <w:rFonts w:hAnsi="Arial" w:ascii="Arial"/>
          <w:b/>
        </w:rPr>
      </w:pPr>
    </w:p>
    <w:p w:rsidRDefault="00812D0B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>4. ŽITO d.o.o. Osijek</w:t>
      </w:r>
    </w:p>
    <w:p w:rsidRDefault="00812D0B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Đakovština 3</w:t>
      </w:r>
    </w:p>
    <w:p w:rsidRDefault="00812D0B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03834418154</w:t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                                              743.334,83 kuna</w:t>
      </w:r>
    </w:p>
    <w:p w:rsidRDefault="00812D0B" w:rsidP="00812D0B" w:rsidR="00812D0B">
      <w:pPr>
        <w:jc w:val="both"/>
        <w:rPr>
          <w:rFonts w:hAnsi="Arial" w:ascii="Arial"/>
        </w:rPr>
      </w:pPr>
    </w:p>
    <w:p w:rsidRDefault="00812D0B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>5. RH MF, POREZNA UPRAVA</w:t>
      </w:r>
    </w:p>
    <w:p w:rsidRDefault="00812D0B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Zagreb, Boškovićeva 5</w:t>
      </w:r>
    </w:p>
    <w:p w:rsidRDefault="00812D0B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18683136487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3.471,44 kuna</w:t>
      </w:r>
    </w:p>
    <w:p w:rsidRDefault="00812D0B" w:rsidP="00812D0B" w:rsidR="00812D0B">
      <w:pPr>
        <w:jc w:val="both"/>
        <w:rPr>
          <w:rFonts w:hAnsi="Arial" w:ascii="Arial"/>
        </w:rPr>
      </w:pPr>
    </w:p>
    <w:p w:rsidRDefault="00812D0B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>6. H-ABDUCO d.o.o. Zagreb</w:t>
      </w:r>
    </w:p>
    <w:p w:rsidRDefault="00812D0B" w:rsidP="00812D0B" w:rsidR="00812D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Slavonska avenija </w:t>
      </w:r>
      <w:r w:rsidR="0060157E">
        <w:rPr>
          <w:rFonts w:hAnsi="Arial" w:ascii="Arial"/>
        </w:rPr>
        <w:t>6a</w:t>
      </w:r>
    </w:p>
    <w:p w:rsidRDefault="00812D0B" w:rsidP="00812D0B" w:rsidR="00812D0B" w:rsidRPr="00A5558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OIB </w:t>
      </w:r>
      <w:r w:rsidR="0060157E">
        <w:rPr>
          <w:rFonts w:hAnsi="Arial" w:ascii="Arial"/>
        </w:rPr>
        <w:t>13667298928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="0060157E">
        <w:rPr>
          <w:rFonts w:hAnsi="Arial" w:ascii="Arial"/>
        </w:rPr>
        <w:t xml:space="preserve">  </w:t>
      </w:r>
      <w:r>
        <w:rPr>
          <w:rFonts w:hAnsi="Arial" w:ascii="Arial"/>
        </w:rPr>
        <w:t xml:space="preserve">  </w:t>
      </w:r>
      <w:r w:rsidR="0060157E">
        <w:rPr>
          <w:rFonts w:hAnsi="Arial" w:ascii="Arial"/>
        </w:rPr>
        <w:t>21.646.097,12</w:t>
      </w:r>
      <w:r>
        <w:rPr>
          <w:rFonts w:hAnsi="Arial" w:ascii="Arial"/>
        </w:rPr>
        <w:t xml:space="preserve"> kuna                                    </w:t>
      </w:r>
    </w:p>
    <w:p w:rsidRDefault="00812D0B" w:rsidP="00812D0B" w:rsidR="00812D0B" w:rsidRPr="00821940">
      <w:pPr>
        <w:jc w:val="both"/>
        <w:rPr>
          <w:rFonts w:hAnsi="Arial" w:ascii="Arial"/>
          <w:b/>
        </w:rPr>
      </w:pPr>
    </w:p>
    <w:p w:rsidRDefault="00B473AD" w:rsidR="00B473AD" w:rsidRPr="00A55585">
      <w:pPr>
        <w:pStyle w:val="Naslov1"/>
      </w:pPr>
      <w:r w:rsidRPr="00A55585">
        <w:lastRenderedPageBreak/>
        <w:t>Obrazloženje</w:t>
      </w:r>
    </w:p>
    <w:p w:rsidRDefault="00B473AD" w:rsidR="00B473AD">
      <w:pPr>
        <w:jc w:val="center"/>
        <w:rPr>
          <w:rFonts w:hAnsi="Arial" w:ascii="Arial"/>
          <w:b/>
        </w:rPr>
      </w:pPr>
    </w:p>
    <w:p w:rsidRDefault="0060157E" w:rsidR="0060157E">
      <w:pPr>
        <w:jc w:val="center"/>
        <w:rPr>
          <w:rFonts w:hAnsi="Arial" w:ascii="Arial"/>
          <w:b/>
        </w:rPr>
      </w:pPr>
    </w:p>
    <w:p w:rsidRDefault="005F7877" w:rsidR="00B473A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ispitnom ročištu koje je održano dana </w:t>
      </w:r>
      <w:r w:rsidR="0060157E">
        <w:rPr>
          <w:rFonts w:hAnsi="Arial" w:ascii="Arial"/>
        </w:rPr>
        <w:t>12</w:t>
      </w:r>
      <w:r w:rsidR="00A240AB">
        <w:rPr>
          <w:rFonts w:hAnsi="Arial" w:ascii="Arial"/>
        </w:rPr>
        <w:t xml:space="preserve">. </w:t>
      </w:r>
      <w:r w:rsidR="0060157E">
        <w:rPr>
          <w:rFonts w:hAnsi="Arial" w:ascii="Arial"/>
        </w:rPr>
        <w:t>siječnja</w:t>
      </w:r>
      <w:r w:rsidR="00A240AB">
        <w:rPr>
          <w:rFonts w:hAnsi="Arial" w:ascii="Arial"/>
        </w:rPr>
        <w:t xml:space="preserve"> 201</w:t>
      </w:r>
      <w:r w:rsidR="0060157E">
        <w:rPr>
          <w:rFonts w:hAnsi="Arial" w:ascii="Arial"/>
        </w:rPr>
        <w:t>7</w:t>
      </w:r>
      <w:r>
        <w:rPr>
          <w:rFonts w:hAnsi="Arial" w:ascii="Arial"/>
        </w:rPr>
        <w:t>. godine ispitane su sve prijavljene tražbine prema svojim iznosima i redu.</w:t>
      </w:r>
    </w:p>
    <w:p w:rsidRDefault="005F7877" w:rsidR="005F7877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je sukladno čl.</w:t>
      </w:r>
      <w:r w:rsidR="009623F5">
        <w:rPr>
          <w:rFonts w:hAnsi="Arial" w:ascii="Arial"/>
        </w:rPr>
        <w:t>264</w:t>
      </w:r>
      <w:r>
        <w:rPr>
          <w:rFonts w:hAnsi="Arial" w:ascii="Arial"/>
        </w:rPr>
        <w:t>.Stečajnog zakona sastavio tražbinu ispitanih tražbina u kojem su za svaku prijavljenu tražbinu uneseni podaci o tome u kojoj je mjeri tražbina utvrđena ili osporena prema svom iznosu i redu.</w:t>
      </w:r>
    </w:p>
    <w:p w:rsidRDefault="005F7877" w:rsidP="00D157B2" w:rsidR="00A240AB">
      <w:pPr>
        <w:jc w:val="both"/>
        <w:rPr>
          <w:rFonts w:hAnsi="Arial" w:ascii="Arial"/>
        </w:rPr>
      </w:pPr>
      <w:r>
        <w:rPr>
          <w:rFonts w:hAnsi="Arial" w:ascii="Arial"/>
        </w:rPr>
        <w:tab/>
        <w:t>Tražbine navedene u točki I.</w:t>
      </w:r>
      <w:r w:rsidR="008634B6">
        <w:rPr>
          <w:rFonts w:hAnsi="Arial" w:ascii="Arial"/>
        </w:rPr>
        <w:t xml:space="preserve"> </w:t>
      </w:r>
      <w:r>
        <w:rPr>
          <w:rFonts w:hAnsi="Arial" w:ascii="Arial"/>
        </w:rPr>
        <w:t>izreke ovog rješenja stečajni upravitelj nije osporio a niti je to učinio tko od nazočnih stečajnih vjerovnika, stoga se te tražbine temeljem čl.</w:t>
      </w:r>
      <w:r w:rsidR="008634B6">
        <w:rPr>
          <w:rFonts w:hAnsi="Arial" w:ascii="Arial"/>
        </w:rPr>
        <w:t>265</w:t>
      </w:r>
      <w:r>
        <w:rPr>
          <w:rFonts w:hAnsi="Arial" w:ascii="Arial"/>
        </w:rPr>
        <w:t xml:space="preserve">.st.1.Stečajnog zakona smatraju utvrđenim, zbog čega je riješeno kao u </w:t>
      </w:r>
      <w:r w:rsidR="00301BC6">
        <w:rPr>
          <w:rFonts w:hAnsi="Arial" w:ascii="Arial"/>
        </w:rPr>
        <w:t xml:space="preserve">točki I. </w:t>
      </w:r>
      <w:r>
        <w:rPr>
          <w:rFonts w:hAnsi="Arial" w:ascii="Arial"/>
        </w:rPr>
        <w:t>izre</w:t>
      </w:r>
      <w:r w:rsidR="00301BC6">
        <w:rPr>
          <w:rFonts w:hAnsi="Arial" w:ascii="Arial"/>
        </w:rPr>
        <w:t>ke</w:t>
      </w:r>
      <w:r>
        <w:rPr>
          <w:rFonts w:hAnsi="Arial" w:ascii="Arial"/>
        </w:rPr>
        <w:t xml:space="preserve"> ovog rješenja.  </w:t>
      </w:r>
    </w:p>
    <w:p w:rsidRDefault="008634B6" w:rsidP="00D157B2" w:rsidR="008634B6">
      <w:pPr>
        <w:jc w:val="both"/>
        <w:rPr>
          <w:rFonts w:hAnsi="Arial" w:ascii="Arial"/>
        </w:rPr>
      </w:pPr>
    </w:p>
    <w:p w:rsidRDefault="00040B47" w:rsidP="00A301E1" w:rsidR="00696CE2">
      <w:pPr>
        <w:ind w:firstLine="720"/>
        <w:rPr>
          <w:rFonts w:hAnsi="Arial" w:ascii="Arial"/>
        </w:rPr>
      </w:pPr>
      <w:r>
        <w:rPr>
          <w:rFonts w:hAnsi="Arial" w:ascii="Arial"/>
        </w:rPr>
        <w:t xml:space="preserve">U Bjelovaru, </w:t>
      </w:r>
      <w:r w:rsidR="0060157E">
        <w:rPr>
          <w:rFonts w:hAnsi="Arial" w:ascii="Arial"/>
        </w:rPr>
        <w:t>12</w:t>
      </w:r>
      <w:r w:rsidR="00A301E1">
        <w:rPr>
          <w:rFonts w:hAnsi="Arial" w:ascii="Arial"/>
        </w:rPr>
        <w:t xml:space="preserve">. </w:t>
      </w:r>
      <w:r w:rsidR="0060157E">
        <w:rPr>
          <w:rFonts w:hAnsi="Arial" w:ascii="Arial"/>
        </w:rPr>
        <w:t>siječnja</w:t>
      </w:r>
      <w:r w:rsidR="00A55585">
        <w:rPr>
          <w:rFonts w:hAnsi="Arial" w:ascii="Arial"/>
        </w:rPr>
        <w:t xml:space="preserve"> </w:t>
      </w:r>
      <w:r w:rsidR="00DC45DD">
        <w:rPr>
          <w:rFonts w:hAnsi="Arial" w:ascii="Arial"/>
        </w:rPr>
        <w:t>201</w:t>
      </w:r>
      <w:r w:rsidR="0060157E">
        <w:rPr>
          <w:rFonts w:hAnsi="Arial" w:ascii="Arial"/>
        </w:rPr>
        <w:t>7</w:t>
      </w:r>
      <w:r w:rsidR="00B473AD">
        <w:rPr>
          <w:rFonts w:hAnsi="Arial" w:ascii="Arial"/>
        </w:rPr>
        <w:t>. godine</w:t>
      </w:r>
    </w:p>
    <w:p w:rsidRDefault="00A301E1" w:rsidP="00A301E1" w:rsidR="00A301E1">
      <w:pPr>
        <w:ind w:firstLine="720"/>
        <w:rPr>
          <w:rFonts w:hAnsi="Arial" w:ascii="Arial"/>
        </w:rPr>
      </w:pPr>
    </w:p>
    <w:p w:rsidRDefault="00B473AD" w:rsidP="00C922EF" w:rsidR="00B473A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B473AD" w:rsidP="00927626" w:rsidR="000E6A0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</w:t>
      </w:r>
      <w:r w:rsidR="00A301E1">
        <w:rPr>
          <w:rFonts w:hAnsi="Arial" w:ascii="Arial"/>
        </w:rPr>
        <w:t xml:space="preserve"> </w:t>
      </w:r>
      <w:r>
        <w:rPr>
          <w:rFonts w:hAnsi="Arial" w:ascii="Arial"/>
        </w:rPr>
        <w:t xml:space="preserve"> TOMISLAV MRAZOVIĆ</w:t>
      </w:r>
    </w:p>
    <w:p w:rsidRDefault="00CD01E4" w:rsidP="00927626" w:rsidR="00CD01E4">
      <w:pPr>
        <w:ind w:firstLine="720"/>
        <w:jc w:val="both"/>
        <w:rPr>
          <w:rFonts w:hAnsi="Arial" w:ascii="Arial"/>
        </w:rPr>
      </w:pPr>
    </w:p>
    <w:p w:rsidRDefault="00A301E1" w:rsidP="00927626" w:rsidR="00A301E1">
      <w:pPr>
        <w:ind w:firstLine="720"/>
        <w:jc w:val="both"/>
        <w:rPr>
          <w:rFonts w:hAnsi="Arial" w:ascii="Arial"/>
        </w:rPr>
      </w:pPr>
    </w:p>
    <w:p w:rsidRDefault="007E5C2A" w:rsidP="00C922EF" w:rsidR="007E5C2A">
      <w:pPr>
        <w:jc w:val="both"/>
        <w:rPr>
          <w:rFonts w:hAnsi="Arial" w:ascii="Arial"/>
        </w:rPr>
      </w:pPr>
    </w:p>
    <w:p w:rsidRDefault="00696CE2" w:rsidP="00C922EF" w:rsidR="00696CE2">
      <w:pPr>
        <w:jc w:val="both"/>
        <w:rPr>
          <w:rFonts w:hAnsi="Arial" w:ascii="Arial"/>
        </w:rPr>
      </w:pPr>
    </w:p>
    <w:p w:rsidRDefault="00B473AD" w:rsidP="00BA16E2" w:rsidR="00C70FEE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</w:t>
      </w:r>
      <w:r w:rsidR="00FB7EB3">
        <w:rPr>
          <w:rFonts w:hAnsi="Arial" w:ascii="Arial"/>
        </w:rPr>
        <w:t xml:space="preserve">pristoji pravo </w:t>
      </w:r>
      <w:r w:rsidR="009D78A2">
        <w:rPr>
          <w:rFonts w:hAnsi="Arial" w:ascii="Arial"/>
        </w:rPr>
        <w:t>žalb</w:t>
      </w:r>
      <w:r w:rsidR="00FB7EB3">
        <w:rPr>
          <w:rFonts w:hAnsi="Arial" w:ascii="Arial"/>
        </w:rPr>
        <w:t>e</w:t>
      </w:r>
      <w:r w:rsidR="009D78A2">
        <w:rPr>
          <w:rFonts w:hAnsi="Arial" w:ascii="Arial"/>
        </w:rPr>
        <w:t xml:space="preserve"> </w:t>
      </w:r>
      <w:r w:rsidR="00FB7EB3">
        <w:rPr>
          <w:rFonts w:hAnsi="Arial" w:ascii="Arial"/>
        </w:rPr>
        <w:t>Visokom trgovačkom sudu RH u Zagrebu. Pravo na žalbu ima stečajni upravitelj i svaki vjerovnik u dijelu koji se tiče njegove prijavljene tražbine (čl.</w:t>
      </w:r>
      <w:r w:rsidR="0058585D">
        <w:rPr>
          <w:rFonts w:hAnsi="Arial" w:ascii="Arial"/>
        </w:rPr>
        <w:t>265.st.2., 3. i 4.</w:t>
      </w:r>
      <w:r w:rsidR="00FB7EB3">
        <w:rPr>
          <w:rFonts w:hAnsi="Arial" w:ascii="Arial"/>
        </w:rPr>
        <w:t xml:space="preserve"> SZ). Rok za žalbu je 8 dana, a računa se od isteka </w:t>
      </w:r>
      <w:r w:rsidR="0058585D">
        <w:rPr>
          <w:rFonts w:hAnsi="Arial" w:ascii="Arial"/>
        </w:rPr>
        <w:t>osmog</w:t>
      </w:r>
      <w:r w:rsidR="00FB7EB3">
        <w:rPr>
          <w:rFonts w:hAnsi="Arial" w:ascii="Arial"/>
        </w:rPr>
        <w:t xml:space="preserve"> dana od dana stavljanja ovog rješenja na </w:t>
      </w:r>
      <w:r w:rsidR="00CD01E4">
        <w:rPr>
          <w:rFonts w:hAnsi="Arial" w:ascii="Arial"/>
        </w:rPr>
        <w:t>e-</w:t>
      </w:r>
      <w:r w:rsidR="00FB7EB3">
        <w:rPr>
          <w:rFonts w:hAnsi="Arial" w:ascii="Arial"/>
        </w:rPr>
        <w:t>oglasnu ploču suda. Žalba se podnosi ovome sudu u dva primjerka</w:t>
      </w:r>
      <w:r w:rsidR="0058585D">
        <w:rPr>
          <w:rFonts w:hAnsi="Arial" w:ascii="Arial"/>
        </w:rPr>
        <w:t xml:space="preserve"> za Visoki trgovački sud RH</w:t>
      </w:r>
      <w:r w:rsidR="00FB7EB3">
        <w:rPr>
          <w:rFonts w:hAnsi="Arial" w:ascii="Arial"/>
        </w:rPr>
        <w:t>.</w:t>
      </w:r>
      <w:r>
        <w:rPr>
          <w:rFonts w:hAnsi="Arial" w:ascii="Arial"/>
        </w:rPr>
        <w:t xml:space="preserve"> </w:t>
      </w:r>
    </w:p>
    <w:p w:rsidRDefault="00D942F6" w:rsidP="00BA16E2" w:rsidR="00D942F6">
      <w:pPr>
        <w:ind w:hanging="1985" w:left="1985"/>
        <w:jc w:val="both"/>
        <w:rPr>
          <w:rFonts w:hAnsi="Arial" w:ascii="Arial"/>
        </w:rPr>
      </w:pPr>
    </w:p>
    <w:p w:rsidRDefault="007E5C2A" w:rsidP="00BA16E2" w:rsidR="007E5C2A">
      <w:pPr>
        <w:ind w:hanging="1985" w:left="1985"/>
        <w:jc w:val="both"/>
        <w:rPr>
          <w:rFonts w:hAnsi="Arial" w:ascii="Arial"/>
        </w:rPr>
      </w:pPr>
    </w:p>
    <w:p w:rsidRDefault="00696CE2" w:rsidP="00927626" w:rsidR="00696CE2">
      <w:pPr>
        <w:jc w:val="both"/>
        <w:rPr>
          <w:rFonts w:hAnsi="Arial" w:ascii="Arial"/>
        </w:rPr>
      </w:pPr>
    </w:p>
    <w:p w:rsidRDefault="00CD01E4" w:rsidP="00927626" w:rsidR="00CD01E4">
      <w:pPr>
        <w:jc w:val="both"/>
        <w:rPr>
          <w:rFonts w:hAnsi="Arial" w:ascii="Arial"/>
        </w:rPr>
      </w:pPr>
    </w:p>
    <w:p w:rsidRDefault="007A5818" w:rsidP="00927626" w:rsidR="007A5818">
      <w:pPr>
        <w:jc w:val="both"/>
        <w:rPr>
          <w:rFonts w:hAnsi="Arial" w:ascii="Arial"/>
        </w:rPr>
      </w:pPr>
      <w:r>
        <w:rPr>
          <w:rFonts w:hAnsi="Arial" w:ascii="Arial"/>
        </w:rPr>
        <w:t>Rj.</w:t>
      </w:r>
    </w:p>
    <w:p w:rsidRDefault="00D942F6" w:rsidP="00D942F6" w:rsidR="00A301E1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</w:t>
      </w:r>
      <w:r w:rsidR="001E69BD">
        <w:rPr>
          <w:rFonts w:hAnsi="Arial" w:ascii="Arial"/>
        </w:rPr>
        <w:t>Dna:</w:t>
      </w:r>
      <w:r w:rsidR="00A301E1">
        <w:rPr>
          <w:rFonts w:hAnsi="Arial" w:ascii="Arial"/>
        </w:rPr>
        <w:t>dužniku putem e-oglasne ploče</w:t>
      </w:r>
      <w:r w:rsidR="001E69BD">
        <w:rPr>
          <w:rFonts w:hAnsi="Arial" w:ascii="Arial"/>
        </w:rPr>
        <w:t xml:space="preserve"> </w:t>
      </w:r>
    </w:p>
    <w:p w:rsidRDefault="00A301E1" w:rsidP="00D942F6" w:rsidR="00CD01E4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</w:t>
      </w:r>
      <w:r w:rsidR="001E69BD">
        <w:rPr>
          <w:rFonts w:hAnsi="Arial" w:ascii="Arial"/>
        </w:rPr>
        <w:t>stečajnom upravitelju</w:t>
      </w:r>
      <w:r w:rsidR="00CD01E4">
        <w:rPr>
          <w:rFonts w:hAnsi="Arial" w:ascii="Arial"/>
        </w:rPr>
        <w:t xml:space="preserve"> </w:t>
      </w:r>
      <w:r w:rsidR="00DE0610">
        <w:rPr>
          <w:rFonts w:hAnsi="Arial" w:ascii="Arial"/>
        </w:rPr>
        <w:t xml:space="preserve">putem </w:t>
      </w:r>
      <w:r>
        <w:rPr>
          <w:rFonts w:hAnsi="Arial" w:ascii="Arial"/>
        </w:rPr>
        <w:t>e-oglasne ploče</w:t>
      </w:r>
    </w:p>
    <w:p w:rsidRDefault="00A301E1" w:rsidP="008460F6" w:rsidR="007E5C2A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</w:t>
      </w:r>
      <w:r w:rsidR="00CD01E4">
        <w:rPr>
          <w:rFonts w:hAnsi="Arial" w:ascii="Arial"/>
        </w:rPr>
        <w:t>n</w:t>
      </w:r>
      <w:r w:rsidR="001E69BD">
        <w:rPr>
          <w:rFonts w:hAnsi="Arial" w:ascii="Arial"/>
        </w:rPr>
        <w:t xml:space="preserve">a </w:t>
      </w:r>
      <w:r w:rsidR="00CD01E4">
        <w:rPr>
          <w:rFonts w:hAnsi="Arial" w:ascii="Arial"/>
        </w:rPr>
        <w:t>e-</w:t>
      </w:r>
      <w:r w:rsidR="001E69BD">
        <w:rPr>
          <w:rFonts w:hAnsi="Arial" w:ascii="Arial"/>
        </w:rPr>
        <w:t>oglasnu ploču suda</w:t>
      </w:r>
      <w:r w:rsidR="00DE0610">
        <w:rPr>
          <w:rFonts w:hAnsi="Arial" w:ascii="Arial"/>
        </w:rPr>
        <w:t xml:space="preserve"> za sve vjerovnike</w:t>
      </w:r>
      <w:r w:rsidR="00953E5F">
        <w:rPr>
          <w:rFonts w:hAnsi="Arial" w:ascii="Arial"/>
        </w:rPr>
        <w:tab/>
      </w:r>
    </w:p>
    <w:p w:rsidRDefault="001E69BD" w:rsidP="007A5818" w:rsidR="007A5818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</w:t>
      </w:r>
      <w:r w:rsidR="00953E5F">
        <w:rPr>
          <w:rFonts w:hAnsi="Arial" w:ascii="Arial"/>
        </w:rPr>
        <w:t>.</w:t>
      </w:r>
      <w:r>
        <w:rPr>
          <w:rFonts w:hAnsi="Arial" w:ascii="Arial"/>
        </w:rPr>
        <w:t xml:space="preserve"> pravomoćnost</w:t>
      </w:r>
    </w:p>
    <w:p w:rsidRDefault="005A7096" w:rsidP="007A5818" w:rsidR="007A5818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</w:t>
      </w:r>
      <w:r w:rsidR="0060157E">
        <w:rPr>
          <w:rFonts w:hAnsi="Arial" w:ascii="Arial"/>
        </w:rPr>
        <w:t>12</w:t>
      </w:r>
      <w:r w:rsidR="00A301E1">
        <w:rPr>
          <w:rFonts w:hAnsi="Arial" w:ascii="Arial"/>
        </w:rPr>
        <w:t>.0</w:t>
      </w:r>
      <w:r w:rsidR="0060157E">
        <w:rPr>
          <w:rFonts w:hAnsi="Arial" w:ascii="Arial"/>
        </w:rPr>
        <w:t>1</w:t>
      </w:r>
      <w:r w:rsidR="00DC45DD">
        <w:rPr>
          <w:rFonts w:hAnsi="Arial" w:ascii="Arial"/>
        </w:rPr>
        <w:t>.201</w:t>
      </w:r>
      <w:r w:rsidR="0060157E">
        <w:rPr>
          <w:rFonts w:hAnsi="Arial" w:ascii="Arial"/>
        </w:rPr>
        <w:t>7</w:t>
      </w:r>
      <w:r w:rsidR="00DC45DD">
        <w:rPr>
          <w:rFonts w:hAnsi="Arial" w:ascii="Arial"/>
        </w:rPr>
        <w:t>.</w:t>
      </w:r>
      <w:r w:rsidR="001E69BD">
        <w:rPr>
          <w:rFonts w:hAnsi="Arial" w:ascii="Arial"/>
        </w:rPr>
        <w:t>g.</w:t>
      </w:r>
    </w:p>
    <w:sectPr w:rsidSect="007F2E1B" w:rsidR="007A5818">
      <w:headerReference w:type="even" r:id="rId9"/>
      <w:headerReference w:type="default" r:id="rId10"/>
      <w:pgSz w:h="16838" w:w="11906"/>
      <w:pgMar w:gutter="0" w:footer="720" w:header="720" w:left="1134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A33" w:rsidR="00414A33">
      <w:r>
        <w:separator/>
      </w:r>
    </w:p>
  </w:endnote>
  <w:endnote w:id="0" w:type="continuationSeparator">
    <w:p w:rsidRDefault="00414A33" w:rsidR="00414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A33" w:rsidR="00414A33">
      <w:r>
        <w:separator/>
      </w:r>
    </w:p>
  </w:footnote>
  <w:footnote w:id="0" w:type="continuationSeparator">
    <w:p w:rsidRDefault="00414A33" w:rsidR="00414A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841" w:rsidP="00C9174C" w:rsidR="00AA48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4841" w:rsidR="00AA48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841" w:rsidP="00C9174C" w:rsidR="00AA48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45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4841" w:rsidP="00DC45DD" w:rsidR="00AA4841">
    <w:r>
      <w:t xml:space="preserve">                                                                                                                 </w:t>
    </w:r>
    <w:r w:rsidR="00E32BF5">
      <w:rPr>
        <w:rFonts w:hAnsi="Arial" w:ascii="Arial"/>
      </w:rPr>
      <w:t>7 St-</w:t>
    </w:r>
    <w:r w:rsidR="0060157E">
      <w:rPr>
        <w:rFonts w:hAnsi="Arial" w:ascii="Arial"/>
      </w:rPr>
      <w:t>344</w:t>
    </w:r>
    <w:r w:rsidR="00E32BF5">
      <w:rPr>
        <w:rFonts w:hAnsi="Arial" w:ascii="Arial"/>
      </w:rPr>
      <w:t>/</w:t>
    </w:r>
    <w:r w:rsidR="00D157B2">
      <w:rPr>
        <w:rFonts w:hAnsi="Arial" w:ascii="Arial"/>
      </w:rPr>
      <w:t>201</w:t>
    </w:r>
    <w:r w:rsidR="00A301E1">
      <w:rPr>
        <w:rFonts w:hAnsi="Arial" w:ascii="Arial"/>
      </w:rPr>
      <w:t>6</w:t>
    </w:r>
    <w:r w:rsidR="00E32BF5">
      <w:rPr>
        <w:rFonts w:hAnsi="Arial" w:ascii="Arial"/>
      </w:rPr>
      <w:t>-</w:t>
    </w:r>
    <w:r w:rsidR="00A301E1">
      <w:rPr>
        <w:rFonts w:hAnsi="Arial" w:ascii="Arial"/>
      </w:rPr>
      <w:t>14</w:t>
    </w:r>
    <w:r w:rsidR="00E32BF5">
      <w:rPr>
        <w:rFonts w:hAnsi="Arial" w:ascii="Arial"/>
      </w:rPr>
      <w:t>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A04"/>
    <w:rsid w:val="00021635"/>
    <w:rsid w:val="00040B47"/>
    <w:rsid w:val="00064C14"/>
    <w:rsid w:val="00087B85"/>
    <w:rsid w:val="0009477B"/>
    <w:rsid w:val="000A696B"/>
    <w:rsid w:val="000A7928"/>
    <w:rsid w:val="000C41E8"/>
    <w:rsid w:val="000E6A0F"/>
    <w:rsid w:val="001033CC"/>
    <w:rsid w:val="001056BF"/>
    <w:rsid w:val="0013798D"/>
    <w:rsid w:val="001444B7"/>
    <w:rsid w:val="00156C17"/>
    <w:rsid w:val="00170E2B"/>
    <w:rsid w:val="0017582B"/>
    <w:rsid w:val="001B007A"/>
    <w:rsid w:val="001C377B"/>
    <w:rsid w:val="001C5D99"/>
    <w:rsid w:val="001E4FE1"/>
    <w:rsid w:val="001E69BD"/>
    <w:rsid w:val="001F6708"/>
    <w:rsid w:val="002042BC"/>
    <w:rsid w:val="00225AB1"/>
    <w:rsid w:val="00251A5E"/>
    <w:rsid w:val="002860C1"/>
    <w:rsid w:val="002E30EB"/>
    <w:rsid w:val="002E58DF"/>
    <w:rsid w:val="00301BC6"/>
    <w:rsid w:val="0031267F"/>
    <w:rsid w:val="00321E07"/>
    <w:rsid w:val="00354E65"/>
    <w:rsid w:val="00366BAD"/>
    <w:rsid w:val="00367B9B"/>
    <w:rsid w:val="00377383"/>
    <w:rsid w:val="003A054E"/>
    <w:rsid w:val="003A6355"/>
    <w:rsid w:val="003D68B1"/>
    <w:rsid w:val="00403050"/>
    <w:rsid w:val="00410433"/>
    <w:rsid w:val="004104EB"/>
    <w:rsid w:val="00414A33"/>
    <w:rsid w:val="00436946"/>
    <w:rsid w:val="0045190E"/>
    <w:rsid w:val="00452594"/>
    <w:rsid w:val="004526B6"/>
    <w:rsid w:val="00465CEA"/>
    <w:rsid w:val="004712F3"/>
    <w:rsid w:val="004754DF"/>
    <w:rsid w:val="004802EA"/>
    <w:rsid w:val="00481A92"/>
    <w:rsid w:val="00492F7A"/>
    <w:rsid w:val="00496219"/>
    <w:rsid w:val="004C5D34"/>
    <w:rsid w:val="004D19E9"/>
    <w:rsid w:val="004D77FF"/>
    <w:rsid w:val="00523DF7"/>
    <w:rsid w:val="0055031A"/>
    <w:rsid w:val="0058585D"/>
    <w:rsid w:val="005A0687"/>
    <w:rsid w:val="005A3EDC"/>
    <w:rsid w:val="005A7096"/>
    <w:rsid w:val="005B4E7F"/>
    <w:rsid w:val="005D0467"/>
    <w:rsid w:val="005D3761"/>
    <w:rsid w:val="005E7E3E"/>
    <w:rsid w:val="005F7877"/>
    <w:rsid w:val="0060157E"/>
    <w:rsid w:val="0060274D"/>
    <w:rsid w:val="006074BA"/>
    <w:rsid w:val="00696CE2"/>
    <w:rsid w:val="006C48D2"/>
    <w:rsid w:val="006F0469"/>
    <w:rsid w:val="00703F13"/>
    <w:rsid w:val="00770F18"/>
    <w:rsid w:val="007A2B77"/>
    <w:rsid w:val="007A5543"/>
    <w:rsid w:val="007A5818"/>
    <w:rsid w:val="007C0453"/>
    <w:rsid w:val="007D12EE"/>
    <w:rsid w:val="007E5C2A"/>
    <w:rsid w:val="007F2E1B"/>
    <w:rsid w:val="00800692"/>
    <w:rsid w:val="00812D0B"/>
    <w:rsid w:val="00821940"/>
    <w:rsid w:val="008417F3"/>
    <w:rsid w:val="008460F6"/>
    <w:rsid w:val="008634B6"/>
    <w:rsid w:val="008A426C"/>
    <w:rsid w:val="008D4056"/>
    <w:rsid w:val="00901312"/>
    <w:rsid w:val="0092310A"/>
    <w:rsid w:val="00927626"/>
    <w:rsid w:val="00953E5F"/>
    <w:rsid w:val="00957763"/>
    <w:rsid w:val="009623F5"/>
    <w:rsid w:val="009D78A2"/>
    <w:rsid w:val="009E0313"/>
    <w:rsid w:val="00A240AB"/>
    <w:rsid w:val="00A301E1"/>
    <w:rsid w:val="00A30274"/>
    <w:rsid w:val="00A3216C"/>
    <w:rsid w:val="00A40964"/>
    <w:rsid w:val="00A55585"/>
    <w:rsid w:val="00AA4841"/>
    <w:rsid w:val="00AA5BE2"/>
    <w:rsid w:val="00AA5E25"/>
    <w:rsid w:val="00AA5F4F"/>
    <w:rsid w:val="00AB25CF"/>
    <w:rsid w:val="00AD2FC6"/>
    <w:rsid w:val="00B20BBF"/>
    <w:rsid w:val="00B334CF"/>
    <w:rsid w:val="00B473AD"/>
    <w:rsid w:val="00B51F19"/>
    <w:rsid w:val="00B5694E"/>
    <w:rsid w:val="00B73A04"/>
    <w:rsid w:val="00B85774"/>
    <w:rsid w:val="00B957FB"/>
    <w:rsid w:val="00BA16E2"/>
    <w:rsid w:val="00BC45E4"/>
    <w:rsid w:val="00BE384B"/>
    <w:rsid w:val="00BF5B0D"/>
    <w:rsid w:val="00C0412C"/>
    <w:rsid w:val="00C20442"/>
    <w:rsid w:val="00C32F98"/>
    <w:rsid w:val="00C54E57"/>
    <w:rsid w:val="00C70FEE"/>
    <w:rsid w:val="00C7326E"/>
    <w:rsid w:val="00C9174C"/>
    <w:rsid w:val="00C922EF"/>
    <w:rsid w:val="00CD01E4"/>
    <w:rsid w:val="00CF5727"/>
    <w:rsid w:val="00D157B2"/>
    <w:rsid w:val="00D31C4A"/>
    <w:rsid w:val="00D42CA1"/>
    <w:rsid w:val="00D5146B"/>
    <w:rsid w:val="00D71BA6"/>
    <w:rsid w:val="00D83E98"/>
    <w:rsid w:val="00D942F6"/>
    <w:rsid w:val="00DB4D5C"/>
    <w:rsid w:val="00DC45DD"/>
    <w:rsid w:val="00DE0610"/>
    <w:rsid w:val="00DF3BED"/>
    <w:rsid w:val="00DF41AD"/>
    <w:rsid w:val="00E32BF5"/>
    <w:rsid w:val="00E54A2B"/>
    <w:rsid w:val="00E64595"/>
    <w:rsid w:val="00E72F8E"/>
    <w:rsid w:val="00EE6D7B"/>
    <w:rsid w:val="00F018CA"/>
    <w:rsid w:val="00F27826"/>
    <w:rsid w:val="00F33A00"/>
    <w:rsid w:val="00F40086"/>
    <w:rsid w:val="00F400BF"/>
    <w:rsid w:val="00F45E21"/>
    <w:rsid w:val="00F46C1F"/>
    <w:rsid w:val="00F665A2"/>
    <w:rsid w:val="00F6684A"/>
    <w:rsid w:val="00FA0A4C"/>
    <w:rsid w:val="00FA2466"/>
    <w:rsid w:val="00FB7EB3"/>
    <w:rsid w:val="00FD1220"/>
    <w:rsid w:val="00FD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9" w:left="709"/>
      <w:jc w:val="both"/>
    </w:pPr>
    <w:rPr>
      <w:rFonts w:hAnsi="Arial" w:ascii="Arial"/>
    </w:rPr>
  </w:style>
  <w:style w:styleId="Zaglavlje" w:type="paragraph">
    <w:name w:val="header"/>
    <w:basedOn w:val="Normal"/>
    <w:rsid w:val="007F2E1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F2E1B"/>
  </w:style>
  <w:style w:styleId="Podnoje" w:type="paragraph">
    <w:name w:val="footer"/>
    <w:basedOn w:val="Normal"/>
    <w:rsid w:val="007F2E1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40305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5E4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5E4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5E4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9" w:left="709"/>
      <w:jc w:val="both"/>
    </w:pPr>
    <w:rPr>
      <w:rFonts w:ascii="Arial" w:hAnsi="Arial"/>
    </w:rPr>
  </w:style>
  <w:style w:styleId="Zaglavlje" w:type="paragraph">
    <w:name w:val="header"/>
    <w:basedOn w:val="Normal"/>
    <w:rsid w:val="007F2E1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F2E1B"/>
  </w:style>
  <w:style w:styleId="Podnoje" w:type="paragraph">
    <w:name w:val="footer"/>
    <w:basedOn w:val="Normal"/>
    <w:rsid w:val="007F2E1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40305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5E4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5E4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5E4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73104708356</item>
      <item>, OIB 36006094889</item>
      <item>, OIB 13667298928</item>
    </izvorni_sadrzaj>
    <derivirana_varijabla naziv="DomainObject.Predmet.SudioniciListNazivOIB_1">
      <item>, OIB 73104708356</item>
      <item>, OIB 36006094889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3D9E2-A350-4364-A67F-C586D3A03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2</properties:Pages>
  <properties:Words>352</properties:Words>
  <properties:Characters>1842</properties:Characters>
  <properties:Lines>89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2017-01-12T12:48:00Z</dcterms:created>
  <dc:creator>TRGOVAČKI SUD</dc:creator>
  <cp:lastModifiedBy>Marina Frčko</cp:lastModifiedBy>
  <cp:lastPrinted>2017-01-12T12:49:00Z</cp:lastPrinted>
  <dcterms:modified xmlns:xsi="http://www.w3.org/2001/XMLSchema-instance" xsi:type="dcterms:W3CDTF">2017-01-12T12:53:00Z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