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2ab84" w14:paraId="b22ab84"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B71CC">
        <w:t>5460</w:t>
      </w:r>
      <w:r w:rsidR="00E55186">
        <w:t>/16</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FB71CC" w:rsidRPr="00DC5C3E">
        <w:t>PROXIMO INOVATIVNE TEHNOLOGIJE d.o.o., Zagreb, Barutanski breg 8, OIB 08903449520</w:t>
      </w:r>
      <w:r w:rsidRPr="00A52F03">
        <w:t>,</w:t>
      </w:r>
      <w:r>
        <w:t xml:space="preserve"> </w:t>
      </w:r>
      <w:r w:rsidR="00667114" w:rsidRPr="00692A21">
        <w:t xml:space="preserve">dana </w:t>
      </w:r>
      <w:r w:rsidR="00A65998">
        <w:t>18. svibnja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B71CC" w:rsidRPr="00DC5C3E">
        <w:t>PROXIMO INOVATIVNE TEHNOLOGIJE d.o.o., Zagreb, Barutanski breg 8, OIB 08903449520</w:t>
      </w:r>
      <w:r w:rsidRPr="00692A21">
        <w:t>.</w:t>
      </w:r>
      <w:r w:rsidR="005A56DF" w:rsidRPr="005A56DF">
        <w:t xml:space="preserve"> </w:t>
      </w:r>
      <w:r w:rsidR="005A56DF">
        <w:t>Ste</w:t>
      </w:r>
      <w:r w:rsidR="008C5EB2">
        <w:t xml:space="preserve">čajni postupak je otvoren dana </w:t>
      </w:r>
      <w:r w:rsidR="00FB71CC">
        <w:t>18. svibnja</w:t>
      </w:r>
      <w:r w:rsidR="006360F9">
        <w:t xml:space="preserve"> 2018.</w:t>
      </w:r>
      <w:r w:rsidR="005A56DF">
        <w:t xml:space="preserve"> u </w:t>
      </w:r>
      <w:r w:rsidR="006360F9">
        <w:t>1</w:t>
      </w:r>
      <w:r w:rsidR="00FB71CC">
        <w:t>4</w:t>
      </w:r>
      <w:r w:rsidR="006360F9">
        <w:t>,</w:t>
      </w:r>
      <w:r w:rsidR="004C3C15">
        <w:t>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E9721F">
        <w:t>Miroslav Borš, Zagreb, Plemićeva 2</w:t>
      </w:r>
      <w:r w:rsidR="00A42F27" w:rsidRPr="00357BEE">
        <w:t>, OIB</w:t>
      </w:r>
      <w:r w:rsidR="004C3C15">
        <w:t xml:space="preserve"> </w:t>
      </w:r>
      <w:r w:rsidR="00E9721F">
        <w:t>69665623244</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B71CC" w:rsidRPr="00DC5C3E">
        <w:t>PROXIMO INOVATIVNE TEHNOLOGIJE d.o.o., Zagreb, Barutanski breg 8, OIB 08903449520</w:t>
      </w:r>
      <w:r w:rsidR="008C5EB2">
        <w:t xml:space="preserve">, s </w:t>
      </w:r>
      <w:r w:rsidR="00FB71CC">
        <w:t xml:space="preserve">18. svibnja </w:t>
      </w:r>
      <w:r w:rsidR="001A178B">
        <w:t>2018</w:t>
      </w:r>
      <w:r w:rsidR="00280A59">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FB71CC" w:rsidRPr="00DC5C3E">
        <w:t>PROXIMO INOVATIVNE TEHNOLOGIJE d.o.o., Zagreb, Barutanski breg 8, OIB 08903449520</w:t>
      </w:r>
      <w:r>
        <w:t>, će biti brisan iz sudskog registra ovog suda.</w:t>
      </w:r>
    </w:p>
    <w:p w:rsidRDefault="004C3C15" w:rsidP="004C3C15" w:rsidR="004C3C15">
      <w:pPr>
        <w:pStyle w:val="Odlomakpopisa"/>
      </w:pPr>
    </w:p>
    <w:p w:rsidRDefault="008A3052" w:rsidP="008A3052" w:rsidR="008A3052">
      <w:pPr>
        <w:pStyle w:val="Odlomakpopisa"/>
        <w:numPr>
          <w:ilvl w:val="0"/>
          <w:numId w:val="9"/>
        </w:numPr>
        <w:jc w:val="both"/>
      </w:pPr>
      <w:r>
        <w:t>Nalaže se Financijskoj agenciji da naloži banci prijenos zaplijenjenog iznosa predujma od 5.000,00 kn na račun ovog suda IBAN: HR9223900011300000460, model HR00, pozivom na broj 5460-16.</w:t>
      </w:r>
    </w:p>
    <w:p w:rsidRDefault="008A3052" w:rsidP="004C3C15" w:rsidR="008A3052">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E9721F" w:rsidP="00E9721F" w:rsidR="00E9721F">
      <w:pPr>
        <w:ind w:firstLine="708"/>
        <w:jc w:val="both"/>
      </w:pPr>
      <w:r>
        <w:t xml:space="preserve">FINA-a, Regionalni centar Zagreb podnijela je ovom sudu dana 10. kolovoza 2016. prijedlog za otvaranje stečajnog postupka nad dužnikom </w:t>
      </w:r>
      <w:r w:rsidRPr="00DC5C3E">
        <w:t>PROXIMO INOVATIVNE TEHNOLOGIJE d.o.o., Zagreb, Barutanski breg 8, OIB 08903449520</w:t>
      </w:r>
      <w:r>
        <w:t xml:space="preserve">. </w:t>
      </w:r>
    </w:p>
    <w:p w:rsidRDefault="00E9721F" w:rsidP="00E9721F" w:rsidR="00E9721F">
      <w:pPr>
        <w:ind w:firstLine="708"/>
        <w:jc w:val="both"/>
      </w:pPr>
      <w:r>
        <w:t xml:space="preserve"> </w:t>
      </w:r>
    </w:p>
    <w:p w:rsidRDefault="00E9721F" w:rsidP="00E9721F" w:rsidR="00E9721F">
      <w:pPr>
        <w:ind w:firstLine="708"/>
        <w:jc w:val="both"/>
      </w:pPr>
      <w:r>
        <w:lastRenderedPageBreak/>
        <w:t xml:space="preserve">Prijedlog je podnesen temeljem odredbe članka 110. stavka 1. Stečajnog zakona (Narodne novine broj 78/15, 104/17, dalje u tekstu: SZ-a). U prijedlogu predlagatelj navodi da na dan 19. srpnja 2016. godine dužnik u Očevidniku redoslijeda osnova za plaćanje ima evidentirane neizvršene osnove za plaćanje u neprekinutom razdoblju od 120 dana u ukupnom iznosu od 82.340,41 kn, te da dužnik ima dva zaposlena. </w:t>
      </w:r>
    </w:p>
    <w:p w:rsidRDefault="00E9721F" w:rsidP="00E9721F" w:rsidR="00E9721F">
      <w:pPr>
        <w:ind w:firstLine="708"/>
        <w:jc w:val="both"/>
      </w:pPr>
    </w:p>
    <w:p w:rsidRDefault="00E9721F" w:rsidP="00E9721F" w:rsidR="00E9721F" w:rsidRPr="005F7ED3">
      <w:pPr>
        <w:ind w:firstLine="708"/>
        <w:jc w:val="both"/>
      </w:pPr>
      <w:r>
        <w:t>Rješenjem ovog suda posl.br. 4 St-5460/16 od 18.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24. veljače 2017. godine.</w:t>
      </w:r>
    </w:p>
    <w:p w:rsidRDefault="00E9721F" w:rsidP="00E9721F" w:rsidR="00E9721F" w:rsidRPr="005F7ED3">
      <w:pPr>
        <w:jc w:val="both"/>
      </w:pPr>
    </w:p>
    <w:p w:rsidRDefault="00E9721F" w:rsidP="00E9721F" w:rsidR="00E9721F">
      <w:pPr>
        <w:ind w:firstLine="708"/>
        <w:jc w:val="both"/>
      </w:pPr>
      <w:r>
        <w:t xml:space="preserve">Podneskom od 25. siječnja 2017. godine FINA je izvijestila sud da ostaje kod prijedloga za otvaranje stečajnog postupka. </w:t>
      </w:r>
    </w:p>
    <w:p w:rsidRDefault="00E9721F" w:rsidP="00E9721F" w:rsidR="00E9721F">
      <w:pPr>
        <w:ind w:firstLine="708"/>
        <w:jc w:val="both"/>
      </w:pPr>
    </w:p>
    <w:p w:rsidRDefault="00E9721F" w:rsidP="00E9721F" w:rsidR="00E9721F">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 (list 10 spisa),</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t>95.024,05</w:t>
      </w:r>
      <w:r w:rsidRPr="0081470D">
        <w:t xml:space="preserve"> kn te </w:t>
      </w:r>
      <w:r>
        <w:t xml:space="preserve">309 </w:t>
      </w:r>
      <w:r w:rsidRPr="0081470D">
        <w:t>dan</w:t>
      </w:r>
      <w:r>
        <w:t>a</w:t>
      </w:r>
      <w:r w:rsidRPr="0081470D">
        <w:t xml:space="preserve"> neprekidne blokade.</w:t>
      </w:r>
    </w:p>
    <w:p w:rsidRDefault="00E9721F" w:rsidP="00E9721F" w:rsidR="00E9721F">
      <w:pPr>
        <w:ind w:firstLine="708"/>
        <w:jc w:val="both"/>
      </w:pPr>
    </w:p>
    <w:p w:rsidRDefault="00E9721F" w:rsidP="00E9721F" w:rsidR="00E9721F">
      <w:pPr>
        <w:ind w:firstLine="708"/>
        <w:jc w:val="both"/>
      </w:pPr>
      <w:r>
        <w:t xml:space="preserve">Dužnik je dostavio u spis popis imovine i obveza dužnika na dan 21. prosinca 2016. godine (list 11 i 12 spisa) iz kojeg proizlazi da dužnik nema u vlasništvu niti nekretnina, niti pokretnina, niti imovinskih prava na tuđim stvarima, time da ima novčane tražbine u vidu preplaćenog poreza na dohodak od 14,49 kn te dva potraživanja prema kupcima u iznosu od 1.275,00 kn i 9.297,50 kn. Osim toga, dužnik navodi da ima i knjigovodstveni program vrijednosti cca 2.160,00 kn. </w:t>
      </w:r>
    </w:p>
    <w:p w:rsidRDefault="00E9721F" w:rsidP="00E9721F" w:rsidR="00E9721F">
      <w:pPr>
        <w:ind w:firstLine="708"/>
        <w:jc w:val="both"/>
      </w:pPr>
    </w:p>
    <w:p w:rsidRDefault="00E9721F" w:rsidP="00E9721F" w:rsidR="00E9721F">
      <w:pPr>
        <w:ind w:firstLine="708"/>
        <w:jc w:val="both"/>
      </w:pPr>
      <w:r>
        <w:t>Na ročištu radi očitovanja o prijedlogu za otvaranje stečajnog postupka od 24. veljače 2017. godine zakonski zastupnici dužnika naveli su da nije sporno da je žiro račun dužnika u neprekidnoj blokadi, ali da dužnik očekuje priljev novčanih sredstava na svoj račun te da će se na taj način deblokirati račun dužnika i otkloniti stečajni razlog nesposobnosti za plaćanje.</w:t>
      </w:r>
    </w:p>
    <w:p w:rsidRDefault="00E9721F" w:rsidP="00E9721F" w:rsidR="00E9721F">
      <w:pPr>
        <w:ind w:firstLine="708"/>
        <w:jc w:val="both"/>
      </w:pPr>
    </w:p>
    <w:p w:rsidRDefault="00E9721F" w:rsidP="00E9721F" w:rsidR="00E9721F">
      <w:pPr>
        <w:ind w:firstLine="708"/>
        <w:jc w:val="both"/>
      </w:pPr>
      <w:r>
        <w:t xml:space="preserve">Na ročištu radi rasprave o pretpostavkama za otvaranje stečajnog postupka nad dužnikom od 23. svibnja 2017. godine zakonski zastupnici dužnika istaknuli su da je nesporno da kod dužnika postoji stečajni razlog nesposobnosti za plaćanje te da jedinu imovinu dužnika čini novčana tražbina prema kupcu In vida d.o.o. u iznosu od 9.297,50 kn, a da je u međuvremenu dužnikov dužnik Outdoor akzent d.o.o. podmirio svoj dug u iznosu od 1.275,00 kn, koji iznos je potrošen na plaće zaposlenih. </w:t>
      </w:r>
    </w:p>
    <w:p w:rsidRDefault="001A22F0" w:rsidP="001A22F0" w:rsidR="001A22F0">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9721F" w:rsidP="00E9721F" w:rsidR="00E9721F">
      <w:pPr>
        <w:ind w:firstLine="708"/>
        <w:jc w:val="both"/>
      </w:pPr>
      <w:r>
        <w:t>Dakle, i</w:t>
      </w:r>
      <w:r w:rsidRPr="005F7ED3">
        <w:t>z</w:t>
      </w:r>
      <w:r>
        <w:t xml:space="preserve"> stanja spisa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lastRenderedPageBreak/>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9721F">
        <w:t>5460</w:t>
      </w:r>
      <w:r w:rsidR="005555FF">
        <w:t>/16</w:t>
      </w:r>
      <w:r w:rsidRPr="00692A21">
        <w:t xml:space="preserve"> od </w:t>
      </w:r>
      <w:r w:rsidR="00E9721F">
        <w:t>26. veljače</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E9721F" w:rsidP="00E9721F" w:rsidR="00E9721F" w:rsidRPr="00FC58EA">
      <w:pPr>
        <w:ind w:firstLine="708"/>
        <w:jc w:val="both"/>
      </w:pPr>
      <w:r>
        <w:t>Prema tome, iz dostupnih podataka u spisu proizlazi da dužnik nema u vlasništvu niti nekretnine, niti pokretnine, odnosno da jedinu imovinu dužnika čini novčano potraživanje prema trećoj osobi u iznosu od cca 9.000,00 kn, a takva imovina nije dostatna za pokriće troškova stečajnoga postupka, a p</w:t>
      </w:r>
      <w:r w:rsidRPr="00435B5D">
        <w:t xml:space="preserve">redvidivi troškovi stečajnog postupka za razdoblje </w:t>
      </w:r>
      <w:r>
        <w:t>šest</w:t>
      </w:r>
      <w:r w:rsidRPr="00435B5D">
        <w:t xml:space="preserve"> mjesec</w:t>
      </w:r>
      <w:r>
        <w:t>i</w:t>
      </w:r>
      <w:r w:rsidRPr="00435B5D">
        <w:t xml:space="preserve"> iznose ukupno 2</w:t>
      </w:r>
      <w:r>
        <w:t>1</w:t>
      </w:r>
      <w:r w:rsidRPr="00435B5D">
        <w:t>.</w:t>
      </w:r>
      <w:r>
        <w:t>700</w:t>
      </w:r>
      <w:r w:rsidRPr="00435B5D">
        <w:t xml:space="preserve">,00 kn, </w:t>
      </w:r>
      <w:r w:rsidRPr="00FC58EA">
        <w:t xml:space="preserve">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9721F">
        <w:t>18. svibnja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E9721F">
        <w:t>26. veljače</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9721F">
        <w:t>26. veljače</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w:t>
      </w:r>
      <w:r w:rsidRPr="00692A21">
        <w:lastRenderedPageBreak/>
        <w:t xml:space="preserve">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8A3052" w:rsidP="008A3052" w:rsidR="008A3052">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E9721F">
        <w:t>18. svibnja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E9721F" w:rsidP="008A58AB" w:rsidR="000D6CD3">
      <w:pPr>
        <w:jc w:val="right"/>
      </w:pPr>
      <w:r>
        <w:t>Renata Klokočki</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5998">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FB71CC">
      <w:t>5460</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65998"/>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E03D0"/>
    <w:rsid w:val="00CF05EC"/>
    <w:rsid w:val="00CF3A92"/>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366C"/>
    <w:rsid w:val="00E71F9A"/>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B71CC"/>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65998"/>
    <w:rPr>
      <w:color w:val="808080"/>
      <w:bdr w:space="0" w:sz="0" w:color="auto" w:val="none"/>
      <w:shd w:fill="auto" w:color="auto" w:val="clear"/>
    </w:rPr>
  </w:style>
  <w:style w:customStyle="true" w:styleId="eSPISCCParagraphDefaultFont" w:type="character">
    <w:name w:val="eSPIS_CC_Paragraph Default Font"/>
    <w:basedOn w:val="Zadanifontodlomka"/>
    <w:rsid w:val="00A659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998"/>
    <w:rPr>
      <w:bdr w:space="0" w:sz="0" w:color="auto" w:val="none"/>
      <w:shd w:fill="FFFFCC" w:color="auto" w:val="clear"/>
      <w:lang w:val="hr-HR"/>
    </w:rPr>
  </w:style>
  <w:style w:customStyle="true" w:styleId="PozadinaSvijetloCrvena" w:type="character">
    <w:name w:val="Pozadina_SvijetloCrvena"/>
    <w:basedOn w:val="eSPISCCParagraphDefaultFont"/>
    <w:rsid w:val="00A659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9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65998"/>
    <w:rPr>
      <w:color w:val="808080"/>
      <w:bdr w:color="auto" w:space="0" w:sz="0" w:val="none"/>
      <w:shd w:color="auto" w:fill="auto" w:val="clear"/>
    </w:rPr>
  </w:style>
  <w:style w:customStyle="1" w:styleId="eSPISCCParagraphDefaultFont" w:type="character">
    <w:name w:val="eSPIS_CC_Paragraph Default Font"/>
    <w:basedOn w:val="Zadanifontodlomka"/>
    <w:rsid w:val="00A659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998"/>
    <w:rPr>
      <w:bdr w:color="auto" w:space="0" w:sz="0" w:val="none"/>
      <w:shd w:color="auto" w:fill="FFFFCC" w:val="clear"/>
      <w:lang w:val="hr-HR"/>
    </w:rPr>
  </w:style>
  <w:style w:customStyle="1" w:styleId="PozadinaSvijetloCrvena" w:type="character">
    <w:name w:val="Pozadina_SvijetloCrvena"/>
    <w:basedOn w:val="eSPISCCParagraphDefaultFont"/>
    <w:rsid w:val="00A659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9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5460</izvorni_sadrzaj>
    <derivirana_varijabla naziv="DomainObject.Predmet.Broj_1">5460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St-5460/2016</izvorni_sadrzaj>
    <derivirana_varijabla naziv="DomainObject.Predmet.OznakaBroj_1">St-5460/2016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PROXIMO INOVATIVNE TEHNOLOGIJE d.o.o. zastupanog po punomoćniku Miroslav Blažević; Vladimir Gjuran</izvorni_sadrzaj>
    <derivirana_varijabla naziv="DomainObject.Predmet.ProtustrankaFormated_1">  PROXIMO INOVATIVNE TEHNOLOGIJE d.o.o. zastupanog po punomoćniku Miroslav Blažević; Vladimir Gjuran</derivirana_varijabla>
  </DomainObject.Predmet.ProtustrankaFormated>
  <DomainObject.Predmet.ProtustrankaFormatedOIB>
    <izvorni_sadrzaj>  PROXIMO INOVATIVNE TEHNOLOGIJE d.o.o., OIB 08903449520 zastupanog po punomoćniku Miroslav Blažević; Vladimir Gjuran</izvorni_sadrzaj>
    <derivirana_varijabla naziv="DomainObject.Predmet.ProtustrankaFormatedOIB_1">  PROXIMO INOVATIVNE TEHNOLOGIJE d.o.o., OIB 08903449520 zastupanog po punomoćniku Miroslav Blažević; Vladimir Gjuran</derivirana_varijabla>
  </DomainObject.Predmet.ProtustrankaFormatedOIB>
  <DomainObject.Predmet.ProtustrankaFormatedWithAdress>
    <izvorni_sadrzaj> PROXIMO INOVATIVNE TEHNOLOGIJE d.o.o., Barutanski breg 8, 10000 Zagreb zastupanog po punomoćniku Miroslav Blažević; Vladimir Gjuran</izvorni_sadrzaj>
    <derivirana_varijabla naziv="DomainObject.Predmet.ProtustrankaFormatedWithAdress_1"> PROXIMO INOVATIVNE TEHNOLOGIJE d.o.o., Barutanski breg 8, 10000 Zagreb zastupanog po punomoćniku Miroslav Blažević; Vladimir Gjuran</derivirana_varijabla>
  </DomainObject.Predmet.ProtustrankaFormatedWithAdress>
  <DomainObject.Predmet.ProtustrankaFormatedWithAdressOIB>
    <izvorni_sadrzaj> PROXIMO INOVATIVNE TEHNOLOGIJE d.o.o., OIB 08903449520, Barutanski breg 8, 10000 Zagreb zastupanog po punomoćniku Miroslav Blažević; Vladimir Gjuran</izvorni_sadrzaj>
    <derivirana_varijabla naziv="DomainObject.Predmet.ProtustrankaFormatedWithAdressOIB_1"> PROXIMO INOVATIVNE TEHNOLOGIJE d.o.o., OIB 08903449520, Barutanski breg 8, 10000 Zagreb zastupanog po punomoćniku Miroslav Blažević; Vladimir Gjuran</derivirana_varijabla>
  </DomainObject.Predmet.ProtustrankaFormatedWithAdressOIB>
  <DomainObject.Predmet.ProtustrankaWithAdress>
    <izvorni_sadrzaj>PROXIMO INOVATIVNE TEHNOLOGIJE d.o.o. Barutanski breg 8, 10000 Zagreb</izvorni_sadrzaj>
    <derivirana_varijabla naziv="DomainObject.Predmet.ProtustrankaWithAdress_1">PROXIMO INOVATIVNE TEHNOLOGIJE d.o.o. Barutanski breg 8, 10000 Zagreb</derivirana_varijabla>
  </DomainObject.Predmet.ProtustrankaWithAdress>
  <DomainObject.Predmet.ProtustrankaWithAdressOIB>
    <izvorni_sadrzaj>PROXIMO INOVATIVNE TEHNOLOGIJE d.o.o., OIB 08903449520, Barutanski breg 8, 10000 Zagreb</izvorni_sadrzaj>
    <derivirana_varijabla naziv="DomainObject.Predmet.ProtustrankaWithAdressOIB_1">PROXIMO INOVATIVNE TEHNOLOGIJE d.o.o., OIB 08903449520, Barutanski breg 8, 10000 Zagreb</derivirana_varijabla>
  </DomainObject.Predmet.ProtustrankaWithAdressOIB>
  <DomainObject.Predmet.ProtustrankaNazivFormated>
    <izvorni_sadrzaj>PROXIMO INOVATIVNE TEHNOLOGIJE d.o.o.</izvorni_sadrzaj>
    <derivirana_varijabla naziv="DomainObject.Predmet.ProtustrankaNazivFormated_1">PROXIMO INOVATIVNE TEHNOLOGIJE d.o.o.</derivirana_varijabla>
  </DomainObject.Predmet.ProtustrankaNazivFormated>
  <DomainObject.Predmet.ProtustrankaNazivFormatedOIB>
    <izvorni_sadrzaj>PROXIMO INOVATIVNE TEHNOLOGIJE d.o.o., OIB 08903449520</izvorni_sadrzaj>
    <derivirana_varijabla naziv="DomainObject.Predmet.ProtustrankaNazivFormatedOIB_1">PROXIMO INOVATIVNE TEHNOLOGIJE d.o.o., OIB 08903449520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PROXIMO INOVATIVNE TEHNOLOGIJE d.o.o. zastupanog po punomoćniku Miroslav Blažević; Vladimir Gjuran</item>
    </izvorni_sadrzaj>
    <derivirana_varijabla naziv="DomainObject.Predmet.ProtuStrankaListFormated_1">
      <item>PROXIMO INOVATIVNE TEHNOLOGIJE d.o.o. zastupanog po punomoćniku Miroslav Blažević; Vladimir Gjuran</item>
    </derivirana_varijabla>
  </DomainObject.Predmet.ProtuStrankaListFormated>
  <DomainObject.Predmet.ProtuStrankaListFormatedOIB>
    <izvorni_sadrzaj>
      <item>PROXIMO INOVATIVNE TEHNOLOGIJE d.o.o., OIB 08903449520 zastupanog po punomoćniku Miroslav Blažević; Vladimir Gjuran</item>
    </izvorni_sadrzaj>
    <derivirana_varijabla naziv="DomainObject.Predmet.ProtuStrankaListFormatedOIB_1">
      <item>PROXIMO INOVATIVNE TEHNOLOGIJE d.o.o., OIB 08903449520 zastupanog po punomoćniku Miroslav Blažević; Vladimir Gjuran</item>
    </derivirana_varijabla>
  </DomainObject.Predmet.ProtuStrankaListFormatedOIB>
  <DomainObject.Predmet.ProtuStrankaListFormatedWithAdress>
    <izvorni_sadrzaj>
      <item>PROXIMO INOVATIVNE TEHNOLOGIJE d.o.o., Barutanski breg 8, 10000 Zagreb zastupanog po punomoćniku Miroslav Blažević; Vladimir Gjuran</item>
    </izvorni_sadrzaj>
    <derivirana_varijabla naziv="DomainObject.Predmet.ProtuStrankaListFormatedWithAdress_1">
      <item>PROXIMO INOVATIVNE TEHNOLOGIJE d.o.o., Barutanski breg 8, 10000 Zagreb zastupanog po punomoćniku Miroslav Blažević; Vladimir Gjuran</item>
    </derivirana_varijabla>
  </DomainObject.Predmet.ProtuStrankaListFormatedWithAdress>
  <DomainObject.Predmet.ProtuStrankaListFormatedWithAdressOIB>
    <izvorni_sadrzaj>
      <item>PROXIMO INOVATIVNE TEHNOLOGIJE d.o.o., OIB 08903449520, Barutanski breg 8, 10000 Zagreb zastupanog po punomoćniku Miroslav Blažević; Vladimir Gjuran</item>
    </izvorni_sadrzaj>
    <derivirana_varijabla naziv="DomainObject.Predmet.ProtuStrankaListFormatedWithAdressOIB_1">
      <item>PROXIMO INOVATIVNE TEHNOLOGIJE d.o.o., OIB 08903449520, Barutanski breg 8, 10000 Zagreb zastupanog po punomoćniku Miroslav Blažević; Vladimir Gjuran</item>
    </derivirana_varijabla>
  </DomainObject.Predmet.ProtuStrankaListFormatedWithAdressOIB>
  <DomainObject.Predmet.ProtuStrankaListNazivFormated>
    <izvorni_sadrzaj>
      <item>PROXIMO INOVATIVNE TEHNOLOGIJE d.o.o.</item>
    </izvorni_sadrzaj>
    <derivirana_varijabla naziv="DomainObject.Predmet.ProtuStrankaListNazivFormated_1">
      <item>PROXIMO INOVATIVNE TEHNOLOGIJE d.o.o.</item>
    </derivirana_varijabla>
  </DomainObject.Predmet.ProtuStrankaListNazivFormated>
  <DomainObject.Predmet.ProtuStrankaListNazivFormatedOIB>
    <izvorni_sadrzaj>
      <item>PROXIMO INOVATIVNE TEHNOLOGIJE d.o.o., OIB 08903449520</item>
    </izvorni_sadrzaj>
    <derivirana_varijabla naziv="DomainObject.Predmet.ProtuStrankaListNazivFormatedOIB_1">
      <item>PROXIMO INOVATIVNE TEHNOLOGIJE d.o.o., OIB 08903449520</item>
    </derivirana_varijabla>
  </DomainObject.Predmet.ProtuStrankaListNazivFormatedOIB>
  <DomainObject.Predmet.OstaliListFormated>
    <izvorni_sadrzaj>
      <item>Miroslav Blažević punomoćnik sudionika u postupku PROXIMO INOVATIVNE TEHNOLOGIJE d.o.o.</item>
      <item>Vladimir Gjuran punomoćnik sudionika u postupku PROXIMO INOVATIVNE TEHNOLOGIJE d.o.o.</item>
    </izvorni_sadrzaj>
    <derivirana_varijabla naziv="DomainObject.Predmet.OstaliListFormated_1">
      <item>Miroslav Blažević punomoćnik sudionika u postupku PROXIMO INOVATIVNE TEHNOLOGIJE d.o.o.</item>
      <item>Vladimir Gjuran punomoćnik sudionika u postupku PROXIMO INOVATIVNE TEHNOLOGIJE d.o.o.</item>
    </derivirana_varijabla>
  </DomainObject.Predmet.OstaliListFormated>
  <DomainObject.Predmet.OstaliListFormatedOIB>
    <izvorni_sadrzaj>
      <item>Miroslav Blažević, OIB 59419462258 punomoćnik sudionika u postupku PROXIMO INOVATIVNE TEHNOLOGIJE d.o.o.</item>
      <item>Vladimir Gjuran, OIB 60427116948 punomoćnik sudionika u postupku PROXIMO INOVATIVNE TEHNOLOGIJE d.o.o.</item>
    </izvorni_sadrzaj>
    <derivirana_varijabla naziv="DomainObject.Predmet.OstaliListFormatedOIB_1">
      <item>Miroslav Blažević, OIB 59419462258 punomoćnik sudionika u postupku PROXIMO INOVATIVNE TEHNOLOGIJE d.o.o.</item>
      <item>Vladimir Gjuran, OIB 60427116948 punomoćnik sudionika u postupku PROXIMO INOVATIVNE TEHNOLOGIJE d.o.o.</item>
    </derivirana_varijabla>
  </DomainObject.Predmet.OstaliListFormatedOIB>
  <DomainObject.Predmet.OstaliListFormatedWithAdress>
    <izvorni_sadrzaj>
      <item>Miroslav Blažević, Vida Došena 39, 10000 Zagreb punomoćnik sudionika u postupku PROXIMO INOVATIVNE TEHNOLOGIJE d.o.o.</item>
      <item>Vladimir Gjuran, Barutanski Breg 8, 10000 Zagreb punomoćnik sudionika u postupku PROXIMO INOVATIVNE TEHNOLOGIJE d.o.o.</item>
    </izvorni_sadrzaj>
    <derivirana_varijabla naziv="DomainObject.Predmet.OstaliListFormatedWithAdress_1">
      <item>Miroslav Blažević, Vida Došena 39, 10000 Zagreb punomoćnik sudionika u postupku PROXIMO INOVATIVNE TEHNOLOGIJE d.o.o.</item>
      <item>Vladimir Gjuran, Barutanski Breg 8, 10000 Zagreb punomoćnik sudionika u postupku PROXIMO INOVATIVNE TEHNOLOGIJE d.o.o.</item>
    </derivirana_varijabla>
  </DomainObject.Predmet.OstaliListFormatedWithAdress>
  <DomainObject.Predmet.OstaliListFormatedWithAdressOIB>
    <izvorni_sadrzaj>
      <item>Miroslav Blažević, OIB 59419462258, Vida Došena 39, 10000 Zagreb punomoćnik sudionika u postupku PROXIMO INOVATIVNE TEHNOLOGIJE d.o.o.</item>
      <item>Vladimir Gjuran, OIB 60427116948, Barutanski Breg 8, 10000 Zagreb punomoćnik sudionika u postupku PROXIMO INOVATIVNE TEHNOLOGIJE d.o.o.</item>
    </izvorni_sadrzaj>
    <derivirana_varijabla naziv="DomainObject.Predmet.OstaliListFormatedWithAdressOIB_1">
      <item>Miroslav Blažević, OIB 59419462258, Vida Došena 39, 10000 Zagreb punomoćnik sudionika u postupku PROXIMO INOVATIVNE TEHNOLOGIJE d.o.o.</item>
      <item>Vladimir Gjuran, OIB 60427116948, Barutanski Breg 8, 10000 Zagreb punomoćnik sudionika u postupku PROXIMO INOVATIVNE TEHNOLOGIJE d.o.o.</item>
    </derivirana_varijabla>
  </DomainObject.Predmet.OstaliListFormatedWithAdressOIB>
  <DomainObject.Predmet.OstaliListNazivFormated>
    <izvorni_sadrzaj>
      <item>Miroslav Blažević</item>
      <item>Vladimir Gjuran</item>
    </izvorni_sadrzaj>
    <derivirana_varijabla naziv="DomainObject.Predmet.OstaliListNazivFormated_1">
      <item>Miroslav Blažević</item>
      <item>Vladimir Gjuran</item>
    </derivirana_varijabla>
  </DomainObject.Predmet.OstaliListNazivFormated>
  <DomainObject.Predmet.OstaliListNazivFormatedOIB>
    <izvorni_sadrzaj>
      <item>Miroslav Blažević, OIB 59419462258</item>
      <item>Vladimir Gjuran, OIB 60427116948</item>
    </izvorni_sadrzaj>
    <derivirana_varijabla naziv="DomainObject.Predmet.OstaliListNazivFormatedOIB_1">
      <item>Miroslav Blažević, OIB 59419462258</item>
      <item>Vladimir Gjuran, OIB 60427116948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PROXIMO INOVATIVNE TEHNOLOGIJE d.o.o.</izvorni_sadrzaj>
    <derivirana_varijabla naziv="DomainObject.Predmet.ProtustrankaIDrugi_1">PROXIMO INOVATIVNE TEHNOLOGIJE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PROXIMO INOVATIVNE TEHNOLOGIJE d.o.o., OIB 08903449520, Barutanski breg 8, 10000 Zagreb</izvorni_sadrzaj>
    <derivirana_varijabla naziv="DomainObject.Predmet.ProtustrankaIDrugiAdressOIB_1">PROXIMO INOVATIVNE TEHNOLOGIJE d.o.o., OIB 08903449520, Barutanski breg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PROXIMO INOVATIVNE TEHNOLOGIJE d.o.o.</item>
      <item>Miroslav Blažević</item>
      <item>Vladimir Gjuran</item>
    </izvorni_sadrzaj>
    <derivirana_varijabla naziv="DomainObject.Predmet.SudioniciListNaziv_1">
      <item>FINA Regionalni centar Zagreb</item>
      <item>PROXIMO INOVATIVNE TEHNOLOGIJE d.o.o.</item>
      <item>Miroslav Blažević</item>
      <item>Vladimir Gjuran</item>
    </derivirana_varijabla>
  </DomainObject.Predmet.SudioniciListNaziv>
  <DomainObject.Predmet.SudioniciListAdressOIB>
    <izvorni_sadrzaj>
      <item>FINA Regionalni centar Zagreb, OIB 85821130368, Trg svibanjskih žrtava 1995. br. 1,10000 Zagreb</item>
      <item>PROXIMO INOVATIVNE TEHNOLOGIJE d.o.o., OIB 08903449520, Barutanski breg 8,10000 Zagreb</item>
      <item>Miroslav Blažević, OIB 59419462258, Vida Došena 39,10000 Zagreb</item>
      <item>Vladimir Gjuran, OIB 60427116948, Barutanski Breg 8,10000 Zagreb</item>
    </izvorni_sadrzaj>
    <derivirana_varijabla naziv="DomainObject.Predmet.SudioniciListAdressOIB_1">
      <item>FINA Regionalni centar Zagreb, OIB 85821130368, Trg svibanjskih žrtava 1995. br. 1,10000 Zagreb</item>
      <item>PROXIMO INOVATIVNE TEHNOLOGIJE d.o.o., OIB 08903449520, Barutanski breg 8,10000 Zagreb</item>
      <item>Miroslav Blažević, OIB 59419462258, Vida Došena 39,10000 Zagreb</item>
      <item>Vladimir Gjuran, OIB 60427116948, Barutanski Breg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08903449520</item>
      <item>, OIB 59419462258</item>
      <item>, OIB 60427116948</item>
    </izvorni_sadrzaj>
    <derivirana_varijabla naziv="DomainObject.Predmet.SudioniciListNazivOIB_1">
      <item>, OIB 85821130368</item>
      <item>, OIB 08903449520</item>
      <item>, OIB 59419462258</item>
      <item>, OIB 60427116948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1511</properties:Words>
  <properties:Characters>8414</properties:Characters>
  <properties:Lines>187</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2018-05-18T12:02:00Z</dcterms:created>
  <dc:creator>Korisnik</dc:creator>
  <cp:lastModifiedBy>Goranka Boljkovac</cp:lastModifiedBy>
  <cp:lastPrinted>2018-05-18T12:08:00Z</cp:lastPrinted>
  <dcterms:modified xmlns:xsi="http://www.w3.org/2001/XMLSchema-instance" xsi:type="dcterms:W3CDTF">2018-05-18T12:23:00Z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-PROXIMO INOVATIVNE TEHNOLOGIJE.docx)</vt:lpwstr>
  </prop:property>
  <prop:property name="CC_coloring" pid="4" fmtid="{D5CDD505-2E9C-101B-9397-08002B2CF9AE}">
    <vt:bool>false</vt:bool>
  </prop:property>
  <prop:property name="BrojStranica" pid="5" fmtid="{D5CDD505-2E9C-101B-9397-08002B2CF9AE}">
    <vt:i4>4</vt:i4>
  </prop:property>
</prop:Properties>
</file>