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8f441" w14:paraId="f48f441" w:rsidRDefault="00886D05" w:rsidP="00C81384" w:rsidR="00A26BB6" w:rsidRPr="004A6D44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4A6D44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6BB6" w:rsidP="00A26BB6" w:rsidR="00A26BB6" w:rsidRPr="004A6D4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A6D44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A26BB6" w:rsidP="00A26BB6" w:rsidR="00A26BB6" w:rsidRPr="004A6D4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A6D44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A26BB6" w:rsidP="00A26BB6" w:rsidR="00A26BB6" w:rsidRPr="004A6D4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A6D44">
        <w:rPr>
          <w:rFonts w:hAnsi="Times New Roman" w:ascii="Times New Roman"/>
          <w:color w:val="auto"/>
          <w:sz w:val="24"/>
          <w:szCs w:val="24"/>
          <w:lang w:val="pl-PL"/>
        </w:rPr>
        <w:t>Zagreb, Amruševa 2/II</w:t>
      </w:r>
      <w:r w:rsidRPr="004A6D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1F3BC6" w:rsidRPr="004A6D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7F1B31">
        <w:rPr>
          <w:rFonts w:hAnsi="Times New Roman" w:ascii="Times New Roman"/>
          <w:color w:val="auto"/>
          <w:sz w:val="24"/>
          <w:szCs w:val="24"/>
          <w:lang w:val="pl-PL"/>
        </w:rPr>
        <w:t>114/15</w:t>
      </w:r>
      <w:r w:rsidR="001F3BC6" w:rsidRPr="004A6D44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A26BB6" w:rsidP="00A26BB6" w:rsidR="00A26BB6" w:rsidRPr="004A6D4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A26BB6" w:rsidP="00A26BB6" w:rsidR="00A26BB6" w:rsidRPr="004A6D4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4A6D44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A26BB6" w:rsidP="00A26BB6" w:rsidR="00A26BB6" w:rsidRPr="004A6D4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4A6D44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A26BB6" w:rsidP="00A26BB6" w:rsidR="00A26BB6" w:rsidRPr="004A6D4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A6D44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A26BB6" w:rsidP="00A26BB6" w:rsidR="00A26BB6" w:rsidRPr="004A6D44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4A6D44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</w:t>
      </w:r>
      <w:r w:rsidR="00641D6D" w:rsidRPr="004A6D44">
        <w:rPr>
          <w:rFonts w:hAnsi="Times New Roman" w:ascii="Times New Roman"/>
          <w:sz w:val="24"/>
          <w:szCs w:val="24"/>
        </w:rPr>
        <w:t xml:space="preserve"> uvjeta za </w:t>
      </w:r>
      <w:r w:rsidRPr="004A6D44">
        <w:rPr>
          <w:rFonts w:hAnsi="Times New Roman" w:ascii="Times New Roman"/>
          <w:sz w:val="24"/>
          <w:szCs w:val="24"/>
        </w:rPr>
        <w:t xml:space="preserve">otvaranje stečajnog postupka nad </w:t>
      </w:r>
      <w:r w:rsidR="007F1B31">
        <w:rPr>
          <w:rFonts w:hAnsi="Times New Roman" w:ascii="Times New Roman"/>
          <w:szCs w:val="24"/>
          <w:lang w:val="pl-PL"/>
        </w:rPr>
        <w:t xml:space="preserve">imovinom </w:t>
      </w:r>
      <w:r w:rsidR="007F1B31" w:rsidRPr="001D6EA8">
        <w:rPr>
          <w:rFonts w:hAnsi="Times New Roman" w:ascii="Times New Roman"/>
          <w:szCs w:val="24"/>
          <w:lang w:val="pl-PL"/>
        </w:rPr>
        <w:t>du</w:t>
      </w:r>
      <w:r w:rsidR="007F1B31" w:rsidRPr="001D6EA8">
        <w:rPr>
          <w:rFonts w:hAnsi="Times New Roman" w:ascii="Times New Roman"/>
          <w:szCs w:val="24"/>
        </w:rPr>
        <w:t>ž</w:t>
      </w:r>
      <w:r w:rsidR="007F1B31">
        <w:rPr>
          <w:rFonts w:hAnsi="Times New Roman" w:ascii="Times New Roman"/>
          <w:szCs w:val="24"/>
          <w:lang w:val="pl-PL"/>
        </w:rPr>
        <w:t>nika</w:t>
      </w:r>
      <w:r w:rsidR="007F1B31" w:rsidRPr="001D6EA8">
        <w:rPr>
          <w:rFonts w:hAnsi="Times New Roman" w:ascii="Times New Roman"/>
          <w:szCs w:val="24"/>
        </w:rPr>
        <w:t xml:space="preserve"> </w:t>
      </w:r>
      <w:r w:rsidR="007F1B31">
        <w:rPr>
          <w:rFonts w:hAnsi="Times New Roman" w:ascii="Times New Roman"/>
          <w:szCs w:val="24"/>
        </w:rPr>
        <w:t>pojedinca Dragutin Cvrtila vlasnik "TECNIPLAST-INST" uslužno proizvodni obrt, Zagreb, Marijana Radev 8, OIB 02402558977</w:t>
      </w:r>
      <w:r w:rsidR="00641D6D" w:rsidRPr="004A6D44">
        <w:rPr>
          <w:rFonts w:hAnsi="Times New Roman" w:ascii="Times New Roman"/>
          <w:sz w:val="24"/>
          <w:szCs w:val="24"/>
        </w:rPr>
        <w:t>, 31</w:t>
      </w:r>
      <w:r w:rsidR="00C62D3D" w:rsidRPr="004A6D44">
        <w:rPr>
          <w:rFonts w:hAnsi="Times New Roman" w:ascii="Times New Roman"/>
          <w:sz w:val="24"/>
          <w:szCs w:val="24"/>
        </w:rPr>
        <w:t>. prosinca 2015.</w:t>
      </w:r>
      <w:r w:rsidRPr="004A6D44">
        <w:rPr>
          <w:rFonts w:hAnsi="Times New Roman" w:ascii="Times New Roman"/>
          <w:sz w:val="24"/>
          <w:szCs w:val="24"/>
        </w:rPr>
        <w:t xml:space="preserve">  </w:t>
      </w:r>
    </w:p>
    <w:p w:rsidRDefault="00B87AA0" w:rsidP="00A26BB6" w:rsidR="00B87AA0" w:rsidRPr="004A6D44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26BB6" w:rsidP="00A26BB6" w:rsidR="00A26BB6" w:rsidRPr="004A6D44">
      <w:pPr>
        <w:jc w:val="center"/>
        <w:rPr>
          <w:rFonts w:hAnsi="Times New Roman" w:ascii="Times New Roman"/>
          <w:color w:val="auto"/>
          <w:sz w:val="24"/>
          <w:szCs w:val="24"/>
        </w:rPr>
      </w:pPr>
      <w:proofErr w:type="gramStart"/>
      <w:r w:rsidRPr="004A6D44">
        <w:rPr>
          <w:rFonts w:hAnsi="Times New Roman" w:ascii="Times New Roman"/>
          <w:color w:val="auto"/>
          <w:sz w:val="24"/>
          <w:szCs w:val="24"/>
        </w:rPr>
        <w:t>r</w:t>
      </w:r>
      <w:proofErr w:type="gramEnd"/>
      <w:r w:rsidRPr="004A6D44">
        <w:rPr>
          <w:rFonts w:hAnsi="Times New Roman" w:ascii="Times New Roman"/>
          <w:color w:val="auto"/>
          <w:sz w:val="24"/>
          <w:szCs w:val="24"/>
        </w:rPr>
        <w:t xml:space="preserve"> i j e š i o  j e</w:t>
      </w:r>
    </w:p>
    <w:p w:rsidRDefault="00356EFE" w:rsidP="00356EFE" w:rsidR="00356EFE" w:rsidRPr="004A6D4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C81384" w:rsidP="00B87AA0" w:rsidR="00C81384" w:rsidRPr="004A6D44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1. Privremenom stečajnom upravitelju </w:t>
      </w:r>
      <w:r w:rsidR="00CA45A2" w:rsidRPr="004A6D44">
        <w:rPr>
          <w:rFonts w:hAnsi="Times New Roman" w:ascii="Times New Roman"/>
          <w:color w:val="auto"/>
          <w:sz w:val="24"/>
          <w:szCs w:val="24"/>
          <w:lang w:val="en-US"/>
        </w:rPr>
        <w:t>Martini</w:t>
      </w:r>
      <w:r w:rsidR="00641D6D" w:rsidRPr="004A6D44">
        <w:rPr>
          <w:rFonts w:hAnsi="Times New Roman" w:ascii="Times New Roman"/>
          <w:color w:val="auto"/>
          <w:sz w:val="24"/>
          <w:szCs w:val="24"/>
          <w:lang w:val="en-US"/>
        </w:rPr>
        <w:t xml:space="preserve"> Grgec </w:t>
      </w:r>
      <w:r w:rsidR="00641D6D" w:rsidRPr="004A6D44">
        <w:rPr>
          <w:rFonts w:hAnsi="Times New Roman" w:ascii="Times New Roman"/>
          <w:color w:val="auto"/>
          <w:sz w:val="24"/>
          <w:szCs w:val="24"/>
          <w:lang w:val="pl-PL"/>
        </w:rPr>
        <w:t>odvjetnic</w:t>
      </w:r>
      <w:r w:rsidR="00CA45A2" w:rsidRPr="004A6D44">
        <w:rPr>
          <w:rFonts w:hAnsi="Times New Roman" w:ascii="Times New Roman"/>
          <w:color w:val="auto"/>
          <w:sz w:val="24"/>
          <w:szCs w:val="24"/>
          <w:lang w:val="pl-PL"/>
        </w:rPr>
        <w:t>i</w:t>
      </w:r>
      <w:r w:rsidR="00641D6D" w:rsidRPr="004A6D44">
        <w:rPr>
          <w:rFonts w:hAnsi="Times New Roman" w:ascii="Times New Roman"/>
          <w:color w:val="auto"/>
          <w:sz w:val="24"/>
          <w:szCs w:val="24"/>
          <w:lang w:val="pl-PL"/>
        </w:rPr>
        <w:t xml:space="preserve"> iz Zagreba, Bukovačka cesta 51, OIB </w:t>
      </w:r>
      <w:r w:rsidR="00641D6D" w:rsidRPr="004A6D44">
        <w:rPr>
          <w:rFonts w:hAnsi="Times New Roman" w:ascii="Times New Roman"/>
          <w:color w:val="auto"/>
          <w:sz w:val="24"/>
          <w:szCs w:val="24"/>
        </w:rPr>
        <w:t>88481884644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>, određuje se nagrada za obavl</w:t>
      </w:r>
      <w:r w:rsidR="00CA45A2"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jeni rad u bruto iznosu od </w:t>
      </w:r>
      <w:r w:rsidR="00BC273F">
        <w:rPr>
          <w:rFonts w:hAnsi="Times New Roman" w:ascii="Times New Roman"/>
          <w:color w:val="auto"/>
          <w:sz w:val="24"/>
          <w:szCs w:val="24"/>
          <w:lang w:val="hr-HR"/>
        </w:rPr>
        <w:t>…………….</w:t>
      </w:r>
      <w:r w:rsidR="007F1B31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7F1B31" w:rsidP="00B87AA0" w:rsidR="00C81384" w:rsidRPr="004A6D44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C81384" w:rsidRPr="004A6D44">
        <w:rPr>
          <w:rFonts w:hAnsi="Times New Roman" w:ascii="Times New Roman"/>
          <w:color w:val="auto"/>
          <w:sz w:val="24"/>
          <w:szCs w:val="24"/>
          <w:lang w:val="hr-HR"/>
        </w:rPr>
        <w:t>. Obavijest o određivanju nagrade i naknade objavljuje se na oglasnoj ploči suda bez naznake visine iznosa, time da se u spisu može izvršiti uvid u potpuni tekst rješenja.</w:t>
      </w:r>
    </w:p>
    <w:p w:rsidRDefault="0001306B" w:rsidP="0001306B" w:rsidR="0001306B" w:rsidRPr="004A6D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P="0001306B" w:rsidR="0001306B" w:rsidRPr="004A6D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1306B" w:rsidP="0001306B" w:rsidR="0001306B" w:rsidRPr="004A6D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01306B" w:rsidP="0001306B" w:rsidR="0001306B" w:rsidRPr="004A6D44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proofErr w:type="gramStart"/>
      <w:r w:rsidRPr="004A6D44">
        <w:rPr>
          <w:rFonts w:hAnsi="Times New Roman" w:ascii="Times New Roman"/>
          <w:color w:val="auto"/>
          <w:sz w:val="24"/>
          <w:szCs w:val="24"/>
        </w:rPr>
        <w:t>Temeljem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odredbe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č</w:t>
      </w:r>
      <w:r w:rsidRPr="004A6D44">
        <w:rPr>
          <w:rFonts w:hAnsi="Times New Roman" w:ascii="Times New Roman"/>
          <w:color w:val="auto"/>
          <w:sz w:val="24"/>
          <w:szCs w:val="24"/>
        </w:rPr>
        <w:t>l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proofErr w:type="gramEnd"/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29 </w:t>
      </w:r>
      <w:r w:rsidRPr="004A6D44">
        <w:rPr>
          <w:rFonts w:hAnsi="Times New Roman" w:ascii="Times New Roman"/>
          <w:color w:val="auto"/>
          <w:sz w:val="24"/>
          <w:szCs w:val="24"/>
        </w:rPr>
        <w:t>st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. 2 </w:t>
      </w:r>
      <w:r w:rsidRPr="004A6D44">
        <w:rPr>
          <w:rFonts w:hAnsi="Times New Roman" w:ascii="Times New Roman"/>
          <w:color w:val="auto"/>
          <w:sz w:val="24"/>
          <w:szCs w:val="24"/>
        </w:rPr>
        <w:t>Ste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4A6D44">
        <w:rPr>
          <w:rFonts w:hAnsi="Times New Roman" w:ascii="Times New Roman"/>
          <w:color w:val="auto"/>
          <w:sz w:val="24"/>
          <w:szCs w:val="24"/>
        </w:rPr>
        <w:t>ajnog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zakona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odre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>đ</w:t>
      </w:r>
      <w:r w:rsidRPr="004A6D44">
        <w:rPr>
          <w:rFonts w:hAnsi="Times New Roman" w:ascii="Times New Roman"/>
          <w:color w:val="auto"/>
          <w:sz w:val="24"/>
          <w:szCs w:val="24"/>
        </w:rPr>
        <w:t>ena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je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nagrada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privremenom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ste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4A6D44">
        <w:rPr>
          <w:rFonts w:hAnsi="Times New Roman" w:ascii="Times New Roman"/>
          <w:color w:val="auto"/>
          <w:sz w:val="24"/>
          <w:szCs w:val="24"/>
        </w:rPr>
        <w:t>ajnom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upravitelju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za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obavljanje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poslova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privremenog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ste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4A6D44">
        <w:rPr>
          <w:rFonts w:hAnsi="Times New Roman" w:ascii="Times New Roman"/>
          <w:color w:val="auto"/>
          <w:sz w:val="24"/>
          <w:szCs w:val="24"/>
        </w:rPr>
        <w:t>ajnog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upravitelja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u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ste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4A6D44">
        <w:rPr>
          <w:rFonts w:hAnsi="Times New Roman" w:ascii="Times New Roman"/>
          <w:color w:val="auto"/>
          <w:sz w:val="24"/>
          <w:szCs w:val="24"/>
        </w:rPr>
        <w:t>ajnom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postupku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C81384" w:rsidR="00C81384" w:rsidRPr="004A6D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A6D44">
        <w:rPr>
          <w:rFonts w:hAnsi="Times New Roman" w:ascii="Times New Roman"/>
          <w:color w:val="auto"/>
          <w:sz w:val="24"/>
          <w:szCs w:val="24"/>
        </w:rPr>
        <w:t>Visinu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nagrade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odredio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je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ste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4A6D44">
        <w:rPr>
          <w:rFonts w:hAnsi="Times New Roman" w:ascii="Times New Roman"/>
          <w:color w:val="auto"/>
          <w:sz w:val="24"/>
          <w:szCs w:val="24"/>
        </w:rPr>
        <w:t>ajni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sudac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obzirom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gramStart"/>
      <w:r w:rsidRPr="004A6D44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slo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4A6D44">
        <w:rPr>
          <w:rFonts w:hAnsi="Times New Roman" w:ascii="Times New Roman"/>
          <w:color w:val="auto"/>
          <w:sz w:val="24"/>
          <w:szCs w:val="24"/>
        </w:rPr>
        <w:t>enosti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i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koli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4A6D44">
        <w:rPr>
          <w:rFonts w:hAnsi="Times New Roman" w:ascii="Times New Roman"/>
          <w:color w:val="auto"/>
          <w:sz w:val="24"/>
          <w:szCs w:val="24"/>
        </w:rPr>
        <w:t>inu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poslova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koje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je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privremeni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ste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4A6D44">
        <w:rPr>
          <w:rFonts w:hAnsi="Times New Roman" w:ascii="Times New Roman"/>
          <w:color w:val="auto"/>
          <w:sz w:val="24"/>
          <w:szCs w:val="24"/>
        </w:rPr>
        <w:t>ajni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upravitelj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obavio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u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ovom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postupku</w:t>
      </w:r>
      <w:r w:rsidR="00C81384" w:rsidRPr="004A6D44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C81384" w:rsidR="0001306B" w:rsidRPr="004A6D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A6D44">
        <w:rPr>
          <w:rFonts w:hAnsi="Times New Roman" w:ascii="Times New Roman"/>
          <w:color w:val="auto"/>
          <w:sz w:val="24"/>
          <w:szCs w:val="24"/>
          <w:lang w:val="pl-PL"/>
        </w:rPr>
        <w:t>Zagreb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886D05" w:rsidRPr="004A6D44">
        <w:rPr>
          <w:rFonts w:hAnsi="Times New Roman" w:ascii="Times New Roman"/>
          <w:color w:val="auto"/>
          <w:sz w:val="24"/>
          <w:szCs w:val="24"/>
          <w:lang w:val="hr-HR"/>
        </w:rPr>
        <w:t>31</w:t>
      </w:r>
      <w:r w:rsidR="00C62D3D" w:rsidRPr="004A6D44">
        <w:rPr>
          <w:rFonts w:hAnsi="Times New Roman" w:ascii="Times New Roman"/>
          <w:color w:val="auto"/>
          <w:sz w:val="24"/>
          <w:szCs w:val="24"/>
          <w:lang w:val="hr-HR"/>
        </w:rPr>
        <w:t>. prosinac 2015.</w:t>
      </w:r>
    </w:p>
    <w:p w:rsidRDefault="0001306B" w:rsidP="0001306B" w:rsidR="0001306B" w:rsidRPr="004A6D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R="0001306B" w:rsidRPr="004A6D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A6D44">
        <w:rPr>
          <w:rFonts w:hAnsi="Times New Roman" w:ascii="Times New Roman"/>
          <w:color w:val="auto"/>
          <w:sz w:val="24"/>
          <w:szCs w:val="24"/>
        </w:rPr>
        <w:t>SUDAC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>:</w:t>
      </w:r>
    </w:p>
    <w:p w:rsidRDefault="0001306B" w:rsidR="0067630E" w:rsidRPr="004A6D4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gramStart"/>
      <w:r w:rsidRPr="004A6D44">
        <w:rPr>
          <w:rFonts w:hAnsi="Times New Roman" w:ascii="Times New Roman"/>
          <w:color w:val="auto"/>
          <w:sz w:val="24"/>
          <w:szCs w:val="24"/>
        </w:rPr>
        <w:t>Vesna</w:t>
      </w:r>
      <w:r w:rsidRPr="004A6D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6D44">
        <w:rPr>
          <w:rFonts w:hAnsi="Times New Roman" w:ascii="Times New Roman"/>
          <w:color w:val="auto"/>
          <w:sz w:val="24"/>
          <w:szCs w:val="24"/>
        </w:rPr>
        <w:t>Malenica</w:t>
      </w:r>
      <w:r w:rsidR="00BC273F">
        <w:rPr>
          <w:rFonts w:hAnsi="Times New Roman" w:ascii="Times New Roman"/>
          <w:color w:val="auto"/>
          <w:sz w:val="24"/>
          <w:szCs w:val="24"/>
        </w:rPr>
        <w:t xml:space="preserve"> v. r.</w:t>
      </w:r>
      <w:proofErr w:type="gramEnd"/>
      <w:r w:rsidR="00BC273F">
        <w:rPr>
          <w:rFonts w:hAnsi="Times New Roman" w:ascii="Times New Roman"/>
          <w:color w:val="auto"/>
          <w:sz w:val="24"/>
          <w:szCs w:val="24"/>
        </w:rPr>
        <w:t xml:space="preserve"> </w:t>
      </w:r>
    </w:p>
    <w:p w:rsidRDefault="0067630E" w:rsidR="0067630E" w:rsidRPr="004A6D4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4A6D44">
        <w:rPr>
          <w:rFonts w:hAnsi="Times New Roman" w:ascii="Times New Roman"/>
          <w:color w:val="auto"/>
          <w:sz w:val="24"/>
          <w:szCs w:val="24"/>
        </w:rPr>
        <w:t>POUKA O PRAVNOM LIJEKU:</w:t>
      </w:r>
    </w:p>
    <w:p w:rsidRDefault="0067630E" w:rsidR="0067630E" w:rsidRPr="004A6D4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A6D44">
        <w:rPr>
          <w:rFonts w:hAnsi="Times New Roman" w:ascii="Times New Roman"/>
          <w:color w:val="auto"/>
          <w:sz w:val="24"/>
          <w:szCs w:val="24"/>
        </w:rPr>
        <w:tab/>
        <w:t xml:space="preserve">Protiv ovog rješenja pravo </w:t>
      </w:r>
      <w:proofErr w:type="gramStart"/>
      <w:r w:rsidRPr="004A6D44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Pr="004A6D44">
        <w:rPr>
          <w:rFonts w:hAnsi="Times New Roman" w:ascii="Times New Roman"/>
          <w:color w:val="auto"/>
          <w:sz w:val="24"/>
          <w:szCs w:val="24"/>
        </w:rPr>
        <w:t xml:space="preserve"> žalbu ima stečajni upravitelj, dužnik pojedinac i svaki stečajni vjerovnik. </w:t>
      </w:r>
      <w:r w:rsidRPr="004A6D44">
        <w:rPr>
          <w:rFonts w:hAnsi="Times New Roman" w:ascii="Times New Roman"/>
          <w:color w:val="auto"/>
          <w:sz w:val="24"/>
          <w:szCs w:val="24"/>
          <w:lang w:val="pl-PL"/>
        </w:rPr>
        <w:t xml:space="preserve">Žalba se podnosi u roku 8 dana po dostavi rješenja, a ulaže se putem ovog Suda u 2 primjerka za Sud i po 1 za svaku protivnu stranku. </w:t>
      </w:r>
    </w:p>
    <w:p w:rsidRDefault="0001306B" w:rsidP="0001306B" w:rsidR="0001306B" w:rsidRPr="004A6D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C273F" w:rsidP="00BC273F" w:rsidR="00BC273F">
      <w:pPr>
        <w:ind w:firstLine="708" w:left="4248"/>
        <w:jc w:val="both"/>
        <w:rPr>
          <w:rFonts w:hAnsi="Times New Roman" w:ascii="Times New Roman"/>
          <w:color w:val="auto"/>
          <w:sz w:val="22"/>
          <w:szCs w:val="22"/>
          <w:lang w:val="pl-PL"/>
        </w:rPr>
      </w:pPr>
      <w:r>
        <w:rPr>
          <w:rFonts w:hAnsi="Times New Roman" w:ascii="Times New Roman"/>
          <w:color w:val="auto"/>
          <w:sz w:val="22"/>
          <w:szCs w:val="22"/>
          <w:lang w:val="pl-PL"/>
        </w:rPr>
        <w:t>Za točnost otpravka – ovl. službenik</w:t>
      </w:r>
    </w:p>
    <w:p w:rsidRDefault="00BC273F" w:rsidP="00BC273F" w:rsidR="00BC273F">
      <w:pPr>
        <w:jc w:val="both"/>
        <w:rPr>
          <w:rFonts w:hAnsi="Times New Roman" w:ascii="Times New Roman"/>
          <w:color w:val="auto"/>
          <w:sz w:val="22"/>
          <w:szCs w:val="22"/>
        </w:rPr>
      </w:pPr>
      <w:r>
        <w:rPr>
          <w:rFonts w:hAnsi="Times New Roman" w:ascii="Times New Roman"/>
          <w:color w:val="auto"/>
          <w:sz w:val="22"/>
          <w:szCs w:val="22"/>
          <w:lang w:val="pl-PL"/>
        </w:rPr>
        <w:tab/>
      </w:r>
      <w:r>
        <w:rPr>
          <w:rFonts w:hAnsi="Times New Roman" w:ascii="Times New Roman"/>
          <w:color w:val="auto"/>
          <w:sz w:val="22"/>
          <w:szCs w:val="22"/>
          <w:lang w:val="pl-PL"/>
        </w:rPr>
        <w:tab/>
      </w:r>
      <w:r>
        <w:rPr>
          <w:rFonts w:hAnsi="Times New Roman" w:ascii="Times New Roman"/>
          <w:color w:val="auto"/>
          <w:sz w:val="22"/>
          <w:szCs w:val="22"/>
          <w:lang w:val="pl-PL"/>
        </w:rPr>
        <w:tab/>
      </w:r>
      <w:r>
        <w:rPr>
          <w:rFonts w:hAnsi="Times New Roman" w:ascii="Times New Roman"/>
          <w:color w:val="auto"/>
          <w:sz w:val="22"/>
          <w:szCs w:val="22"/>
          <w:lang w:val="pl-PL"/>
        </w:rPr>
        <w:tab/>
      </w:r>
      <w:r>
        <w:rPr>
          <w:rFonts w:hAnsi="Times New Roman" w:ascii="Times New Roman"/>
          <w:color w:val="auto"/>
          <w:sz w:val="22"/>
          <w:szCs w:val="22"/>
          <w:lang w:val="pl-PL"/>
        </w:rPr>
        <w:tab/>
      </w:r>
      <w:r>
        <w:rPr>
          <w:rFonts w:hAnsi="Times New Roman" w:ascii="Times New Roman"/>
          <w:color w:val="auto"/>
          <w:sz w:val="22"/>
          <w:szCs w:val="22"/>
          <w:lang w:val="pl-PL"/>
        </w:rPr>
        <w:tab/>
      </w:r>
      <w:r>
        <w:rPr>
          <w:rFonts w:hAnsi="Times New Roman" w:ascii="Times New Roman"/>
          <w:color w:val="auto"/>
          <w:sz w:val="22"/>
          <w:szCs w:val="22"/>
          <w:lang w:val="pl-PL"/>
        </w:rPr>
        <w:tab/>
      </w:r>
      <w:r>
        <w:rPr>
          <w:rFonts w:hAnsi="Times New Roman" w:ascii="Times New Roman"/>
          <w:color w:val="auto"/>
          <w:sz w:val="22"/>
          <w:szCs w:val="22"/>
          <w:lang w:val="pl-PL"/>
        </w:rPr>
        <w:tab/>
        <w:t>Kristina Švajger</w:t>
      </w:r>
    </w:p>
    <w:p w:rsidRDefault="00FA2933" w:rsidR="00FA2933" w:rsidRPr="004A6D4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A26BB6" w:rsidR="00FA2933" w:rsidRPr="004A6D44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3BC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1E4B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06A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44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2B"/>
    <w:rsid w:val="00635FD1"/>
    <w:rsid w:val="00636320"/>
    <w:rsid w:val="006363B3"/>
    <w:rsid w:val="00640BCA"/>
    <w:rsid w:val="00641A9D"/>
    <w:rsid w:val="00641D6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5CFA"/>
    <w:rsid w:val="0067630E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166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B31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6D05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B7C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BB6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0E8F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87AA0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273F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2D3D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5A2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1DF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26BB6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86D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86D05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F41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1DF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1DF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1DF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1DF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26BB6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86D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86D05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F41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1D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1DF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1D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1D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054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"St-114/2015-22".</izvorni_sadrzaj>
    <derivirana_varijabla naziv="DomainObject.Primjedba_1">Nastalo zbog anonimizacija odluke/dopisa "St-114/2015-22".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2015.</izvorni_sadrzaj>
    <derivirana_varijabla naziv="DomainObject.Predmet.DatumOsnivanja_1">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Dragutin Cvrtila</izvorni_sadrzaj>
    <derivirana_varijabla naziv="DomainObject.Predmet.ProtustrankaFormated_1">  Dragutin Cvrtila</derivirana_varijabla>
  </DomainObject.Predmet.ProtustrankaFormated>
  <DomainObject.Predmet.ProtustrankaFormatedOIB>
    <izvorni_sadrzaj>  Dragutin Cvrtila, OIB 02402558977</izvorni_sadrzaj>
    <derivirana_varijabla naziv="DomainObject.Predmet.ProtustrankaFormatedOIB_1">  Dragutin Cvrtila, OIB 02402558977</derivirana_varijabla>
  </DomainObject.Predmet.ProtustrankaFormatedOIB>
  <DomainObject.Predmet.ProtustrankaFormatedWithAdress>
    <izvorni_sadrzaj> Dragutin Cvrtila, Marijane Radev 8, 10000 Zagreb</izvorni_sadrzaj>
    <derivirana_varijabla naziv="DomainObject.Predmet.ProtustrankaFormatedWithAdress_1"> Dragutin Cvrtila, Marijane Radev 8, 10000 Zagreb</derivirana_varijabla>
  </DomainObject.Predmet.ProtustrankaFormatedWithAdress>
  <DomainObject.Predmet.ProtustrankaFormatedWithAdressOIB>
    <izvorni_sadrzaj> Dragutin Cvrtila, OIB 02402558977, Marijane Radev 8, 10000 Zagreb</izvorni_sadrzaj>
    <derivirana_varijabla naziv="DomainObject.Predmet.ProtustrankaFormatedWithAdressOIB_1"> Dragutin Cvrtila, OIB 02402558977, Marijane Radev 8, 10000 Zagreb</derivirana_varijabla>
  </DomainObject.Predmet.ProtustrankaFormatedWithAdressOIB>
  <DomainObject.Predmet.ProtustrankaWithAdress>
    <izvorni_sadrzaj>Dragutin Cvrtila Marijane Radev 8, 10000 Zagreb</izvorni_sadrzaj>
    <derivirana_varijabla naziv="DomainObject.Predmet.ProtustrankaWithAdress_1">Dragutin Cvrtila Marijane Radev 8, 10000 Zagreb</derivirana_varijabla>
  </DomainObject.Predmet.ProtustrankaWithAdress>
  <DomainObject.Predmet.ProtustrankaWithAdressOIB>
    <izvorni_sadrzaj>Dragutin Cvrtila, OIB 02402558977, Marijane Radev 8, 10000 Zagreb</izvorni_sadrzaj>
    <derivirana_varijabla naziv="DomainObject.Predmet.ProtustrankaWithAdressOIB_1">Dragutin Cvrtila, OIB 02402558977, Marijane Radev 8, 10000 Zagreb</derivirana_varijabla>
  </DomainObject.Predmet.ProtustrankaWithAdressOIB>
  <DomainObject.Predmet.ProtustrankaNazivFormated>
    <izvorni_sadrzaj>Dragutin Cvrtila</izvorni_sadrzaj>
    <derivirana_varijabla naziv="DomainObject.Predmet.ProtustrankaNazivFormated_1">Dragutin Cvrtila</derivirana_varijabla>
  </DomainObject.Predmet.ProtustrankaNazivFormated>
  <DomainObject.Predmet.ProtustrankaNazivFormatedOIB>
    <izvorni_sadrzaj>Dragutin Cvrtila, OIB 02402558977</izvorni_sadrzaj>
    <derivirana_varijabla naziv="DomainObject.Predmet.ProtustrankaNazivFormatedOIB_1">Dragutin Cvrtila, OIB 02402558977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Dragutin Cvrtila</item>
    </izvorni_sadrzaj>
    <derivirana_varijabla naziv="DomainObject.Predmet.ProtuStrankaListFormated_1">
      <item>Dragutin Cvrtila</item>
    </derivirana_varijabla>
  </DomainObject.Predmet.ProtuStrankaListFormated>
  <DomainObject.Predmet.ProtuStrankaListFormatedOIB>
    <izvorni_sadrzaj>
      <item>Dragutin Cvrtila, OIB 02402558977</item>
    </izvorni_sadrzaj>
    <derivirana_varijabla naziv="DomainObject.Predmet.ProtuStrankaListFormatedOIB_1">
      <item>Dragutin Cvrtila, OIB 02402558977</item>
    </derivirana_varijabla>
  </DomainObject.Predmet.ProtuStrankaListFormatedOIB>
  <DomainObject.Predmet.ProtuStrankaListFormatedWithAdress>
    <izvorni_sadrzaj>
      <item>Dragutin Cvrtila, Marijane Radev 8, 10000 Zagreb</item>
    </izvorni_sadrzaj>
    <derivirana_varijabla naziv="DomainObject.Predmet.ProtuStrankaListFormatedWithAdress_1">
      <item>Dragutin Cvrtila, Marijane Radev 8, 10000 Zagreb</item>
    </derivirana_varijabla>
  </DomainObject.Predmet.ProtuStrankaListFormatedWithAdress>
  <DomainObject.Predmet.ProtuStrankaListFormatedWithAdressOIB>
    <izvorni_sadrzaj>
      <item>Dragutin Cvrtila, OIB 02402558977, Marijane Radev 8, 10000 Zagreb</item>
    </izvorni_sadrzaj>
    <derivirana_varijabla naziv="DomainObject.Predmet.ProtuStrankaListFormatedWithAdressOIB_1">
      <item>Dragutin Cvrtila, OIB 02402558977, Marijane Radev 8, 10000 Zagreb</item>
    </derivirana_varijabla>
  </DomainObject.Predmet.ProtuStrankaListFormatedWithAdressOIB>
  <DomainObject.Predmet.ProtuStrankaListNazivFormated>
    <izvorni_sadrzaj>
      <item>Dragutin Cvrtila</item>
    </izvorni_sadrzaj>
    <derivirana_varijabla naziv="DomainObject.Predmet.ProtuStrankaListNazivFormated_1">
      <item>Dragutin Cvrtila</item>
    </derivirana_varijabla>
  </DomainObject.Predmet.ProtuStrankaListNazivFormated>
  <DomainObject.Predmet.ProtuStrankaListNazivFormatedOIB>
    <izvorni_sadrzaj>
      <item>Dragutin Cvrtila, OIB 02402558977</item>
    </izvorni_sadrzaj>
    <derivirana_varijabla naziv="DomainObject.Predmet.ProtuStrankaListNazivFormatedOIB_1">
      <item>Dragutin Cvrtila, OIB 02402558977</item>
    </derivirana_varijabla>
  </DomainObject.Predmet.ProtuStrankaListNazivFormatedOIB>
  <DomainObject.Predmet.OstaliListFormated>
    <izvorni_sadrzaj>
      <item>Martina Grgec</item>
    </izvorni_sadrzaj>
    <derivirana_varijabla naziv="DomainObject.Predmet.OstaliListFormated_1">
      <item>Martina Grgec</item>
    </derivirana_varijabla>
  </DomainObject.Predmet.OstaliListFormated>
  <DomainObject.Predmet.OstaliListFormatedOIB>
    <izvorni_sadrzaj>
      <item>Martina Grgec, OIB 88481884644</item>
    </izvorni_sadrzaj>
    <derivirana_varijabla naziv="DomainObject.Predmet.OstaliListFormatedOIB_1">
      <item>Martina Grgec, OIB 88481884644</item>
    </derivirana_varijabla>
  </DomainObject.Predmet.OstaliListFormatedOIB>
  <DomainObject.Predmet.OstaliListFormatedWithAdress>
    <izvorni_sadrzaj>
      <item>Martina Grgec, Bukovačka Cesta 51, 10000 Zagreb</item>
    </izvorni_sadrzaj>
    <derivirana_varijabla naziv="DomainObject.Predmet.OstaliListFormatedWithAdress_1">
      <item>Martina Grgec, Bukovačka Cesta 51, 10000 Zagreb</item>
    </derivirana_varijabla>
  </DomainObject.Predmet.OstaliListFormatedWithAdress>
  <DomainObject.Predmet.OstaliListFormatedWithAdressOIB>
    <izvorni_sadrzaj>
      <item>Martina Grgec, OIB 88481884644, Bukovačka Cesta 51, 10000 Zagreb</item>
    </izvorni_sadrzaj>
    <derivirana_varijabla naziv="DomainObject.Predmet.OstaliListFormatedWithAdressOIB_1">
      <item>Martina Grgec, OIB 88481884644, Bukovačka Cesta 51, 10000 Zagreb</item>
    </derivirana_varijabla>
  </DomainObject.Predmet.OstaliListFormatedWithAdressOIB>
  <DomainObject.Predmet.OstaliListNazivFormated>
    <izvorni_sadrzaj>
      <item>Martina Grgec</item>
    </izvorni_sadrzaj>
    <derivirana_varijabla naziv="DomainObject.Predmet.OstaliListNazivFormated_1">
      <item>Martina Grgec</item>
    </derivirana_varijabla>
  </DomainObject.Predmet.OstaliListNazivFormated>
  <DomainObject.Predmet.OstaliListNazivFormatedOIB>
    <izvorni_sadrzaj>
      <item>Martina Grgec, OIB 88481884644</item>
    </izvorni_sadrzaj>
    <derivirana_varijabla naziv="DomainObject.Predmet.OstaliListNazivFormatedOIB_1">
      <item>Martina Grgec, OIB 88481884644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Dragutin Cvrtila</izvorni_sadrzaj>
    <derivirana_varijabla naziv="DomainObject.Predmet.ProtustrankaIDrugi_1">Dragutin Cvrtila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Dragutin Cvrtila, OIB 02402558977, Marijane Radev 8, 10000 Zagreb</izvorni_sadrzaj>
    <derivirana_varijabla naziv="DomainObject.Predmet.ProtustrankaIDrugiAdressOIB_1">Dragutin Cvrtila, OIB 02402558977, Marijane Radev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Dragutin Cvrtila</item>
      <item>Martina Grgec</item>
    </izvorni_sadrzaj>
    <derivirana_varijabla naziv="DomainObject.Predmet.SudioniciListNaziv_1">
      <item>FINA Regionalni centar Zagreb</item>
      <item>Dragutin Cvrtila</item>
      <item>Martina Grgec</item>
    </derivirana_varijabla>
  </DomainObject.Predmet.SudioniciListNaziv>
  <DomainObject.Predmet.SudioniciListAdressOIB>
    <izvorni_sadrzaj>
      <item>FINA Regionalni centar Zagreb, OIB 85821130368, Grada Vukovara 70,10000 Zagreb</item>
      <item>Dragutin Cvrtila, OIB 02402558977, Marijane Radev 8,10000 Zagreb</item>
      <item>Martina Grgec, OIB 88481884644, Bukovačka Cesta 51,10000 Zagreb</item>
    </izvorni_sadrzaj>
    <derivirana_varijabla naziv="DomainObject.Predmet.SudioniciListAdressOIB_1">
      <item>FINA Regionalni centar Zagreb, OIB 85821130368, Grada Vukovara 70,10000 Zagreb</item>
      <item>Dragutin Cvrtila, OIB 02402558977, Marijane Radev 8,10000 Zagreb</item>
      <item>Martina Grgec, OIB 88481884644,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02402558977</item>
      <item>, OIB 88481884644</item>
    </izvorni_sadrzaj>
    <derivirana_varijabla naziv="DomainObject.Predmet.SudioniciListNazivOIB_1">
      <item>, OIB 85821130368</item>
      <item>, OIB 02402558977</item>
      <item>, OIB 88481884644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1270</properties:Characters>
  <properties:Lines>39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2015-12-31T10:29:00Z</dcterms:created>
  <dc:creator>malenicav</dc:creator>
  <cp:lastModifiedBy>Kristina Švajger</cp:lastModifiedBy>
  <cp:lastPrinted>2015-12-31T10:33:00Z</cp:lastPrinted>
  <dcterms:modified xmlns:xsi="http://www.w3.org/2001/XMLSchema-instance" xsi:type="dcterms:W3CDTF">2015-12-31T10:33:00Z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