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D42D0" w:rsidRPr="00C61EDF">
        <w:trPr>
          <w:trHeight w:val="2231"/>
        </w:trPr>
        <w:tc>
          <w:tcPr>
            <w:tcW w:type="dxa" w:w="3369"/>
            <w:vAlign w:val="center"/>
          </w:tcPr>
          <w:p w:rsidRDefault="001D42D0" w:rsidP="00A66C00" w:rsidR="001D42D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D42D0" w:rsidP="00A66C00" w:rsidR="001D42D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D42D0" w:rsidP="00A66C00" w:rsidR="001D42D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D42D0" w:rsidP="00DA5B9D" w:rsidR="001D42D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D42D0" w:rsidP="00DA5B9D" w:rsidR="001D42D0">
            <w:pPr>
              <w:jc w:val="both"/>
            </w:pPr>
          </w:p>
          <w:p w:rsidRDefault="001D42D0" w:rsidP="00DA5B9D" w:rsidR="001D42D0">
            <w:pPr>
              <w:jc w:val="both"/>
            </w:pPr>
          </w:p>
          <w:p w:rsidRDefault="001D42D0" w:rsidP="00DA5B9D" w:rsidR="001D42D0">
            <w:pPr>
              <w:jc w:val="both"/>
            </w:pPr>
          </w:p>
          <w:p w:rsidRDefault="001D42D0" w:rsidP="00DA5B9D" w:rsidR="001D42D0">
            <w:pPr>
              <w:jc w:val="right"/>
            </w:pPr>
          </w:p>
          <w:p w:rsidRDefault="001D42D0" w:rsidP="00DA5B9D" w:rsidR="001D42D0">
            <w:pPr>
              <w:jc w:val="right"/>
            </w:pPr>
          </w:p>
          <w:p w:rsidRDefault="001D42D0" w:rsidP="00DA5B9D" w:rsidR="001D42D0">
            <w:pPr>
              <w:jc w:val="right"/>
              <w:rPr>
                <w:noProof/>
              </w:rPr>
            </w:pPr>
          </w:p>
          <w:p w:rsidRDefault="001D42D0" w:rsidP="00DA5B9D" w:rsidR="001D42D0">
            <w:pPr>
              <w:jc w:val="right"/>
              <w:rPr>
                <w:noProof/>
              </w:rPr>
            </w:pPr>
          </w:p>
          <w:p w:rsidRDefault="001D42D0" w:rsidP="00DA5B9D" w:rsidR="001D42D0">
            <w:pPr>
              <w:jc w:val="right"/>
              <w:rPr>
                <w:noProof/>
                <w:sz w:val="24"/>
              </w:rPr>
            </w:pPr>
          </w:p>
          <w:p w:rsidRDefault="001D42D0" w:rsidP="00DA5B9D" w:rsidR="001D42D0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11.St-749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14:textId="18e845c" w14:paraId="18e845c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825BA">
        <w:t xml:space="preserve">SPOTLIGHT </w:t>
      </w:r>
      <w:proofErr w:type="spellStart"/>
      <w:r w:rsidR="00B825BA">
        <w:t>j.d.o.o</w:t>
      </w:r>
      <w:proofErr w:type="spellEnd"/>
      <w:r w:rsidR="00B825BA">
        <w:t xml:space="preserve">., OIB: 08277072813, Split, Bruna </w:t>
      </w:r>
      <w:proofErr w:type="spellStart"/>
      <w:r w:rsidR="00B825BA">
        <w:t>Bušića</w:t>
      </w:r>
      <w:proofErr w:type="spellEnd"/>
      <w:r w:rsidR="00B825BA">
        <w:t xml:space="preserve"> 11</w:t>
      </w:r>
      <w:r>
        <w:rPr>
          <w:lang w:val="hr-HR"/>
        </w:rPr>
        <w:t xml:space="preserve">, </w:t>
      </w:r>
      <w:r w:rsidR="001D42D0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B825BA">
        <w:t xml:space="preserve">SPOTLIGHT </w:t>
      </w:r>
      <w:proofErr w:type="spellStart"/>
      <w:r w:rsidR="00B825BA">
        <w:t>j.d.o.o</w:t>
      </w:r>
      <w:proofErr w:type="spellEnd"/>
      <w:r w:rsidR="00B825BA">
        <w:t xml:space="preserve">., OIB: 08277072813, Split, Bruna </w:t>
      </w:r>
      <w:proofErr w:type="spellStart"/>
      <w:r w:rsidR="00B825BA">
        <w:t>Bušića</w:t>
      </w:r>
      <w:proofErr w:type="spellEnd"/>
      <w:r w:rsidR="00B825BA">
        <w:t xml:space="preserve"> 11</w:t>
      </w:r>
      <w:r>
        <w:rPr>
          <w:lang w:val="hr-HR"/>
        </w:rPr>
        <w:t xml:space="preserve">. Skraćeni stečajni postupak je otvoren </w:t>
      </w:r>
      <w:r w:rsidR="001D42D0">
        <w:rPr>
          <w:lang w:val="hr-HR"/>
        </w:rPr>
        <w:t>3. siječnja 2018</w:t>
      </w:r>
      <w:r>
        <w:rPr>
          <w:lang w:val="hr-HR"/>
        </w:rPr>
        <w:t xml:space="preserve">. u </w:t>
      </w:r>
      <w:r w:rsidR="001D42D0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1D42D0">
        <w:rPr>
          <w:lang w:val="hr-HR"/>
        </w:rPr>
        <w:t xml:space="preserve"> Maroje Raguž iz </w:t>
      </w:r>
      <w:r w:rsidR="00E3145B">
        <w:rPr>
          <w:lang w:val="hr-HR"/>
        </w:rPr>
        <w:t>Zagreba, Badalićeva 12, OIB: 15457175002.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825BA">
        <w:t xml:space="preserve">SPOTLIGHT </w:t>
      </w:r>
      <w:proofErr w:type="spellStart"/>
      <w:r w:rsidR="00B825BA">
        <w:t>j.d.o.o</w:t>
      </w:r>
      <w:proofErr w:type="spellEnd"/>
      <w:r w:rsidR="00B825BA">
        <w:t xml:space="preserve">., OIB: 08277072813, Split, Bruna </w:t>
      </w:r>
      <w:proofErr w:type="spellStart"/>
      <w:r w:rsidR="00B825BA">
        <w:t>Bušića</w:t>
      </w:r>
      <w:proofErr w:type="spellEnd"/>
      <w:r w:rsidR="00B825BA">
        <w:t xml:space="preserve"> 11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825BA">
        <w:rPr>
          <w:lang w:val="hr-HR"/>
        </w:rPr>
        <w:t>18. srpnja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B825BA">
        <w:t xml:space="preserve">SPOTLIGHT </w:t>
      </w:r>
      <w:proofErr w:type="spellStart"/>
      <w:r w:rsidR="00B825BA">
        <w:t>j.d.o.o</w:t>
      </w:r>
      <w:proofErr w:type="spellEnd"/>
      <w:r w:rsidR="00B825BA">
        <w:t xml:space="preserve">., OIB: 08277072813, Split, Bruna </w:t>
      </w:r>
      <w:proofErr w:type="spellStart"/>
      <w:r w:rsidR="00B825BA">
        <w:t>Bušića</w:t>
      </w:r>
      <w:proofErr w:type="spellEnd"/>
      <w:r w:rsidR="00B825BA">
        <w:t xml:space="preserve"> 11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825BA">
        <w:rPr>
          <w:lang w:val="hr-HR"/>
        </w:rPr>
        <w:t>14. srpnja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825BA">
        <w:rPr>
          <w:lang w:val="hr-HR"/>
        </w:rPr>
        <w:t>92.062,56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B825BA">
        <w:rPr>
          <w:lang w:val="hr-HR"/>
        </w:rPr>
        <w:t>18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E3145B">
        <w:rPr>
          <w:lang w:val="hr-HR"/>
        </w:rPr>
        <w:t xml:space="preserve"> 3. siječnja 2018.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B37D5F" w:rsidR="005112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45C" w:rsidP="00B37D5F" w:rsidR="0039245C">
      <w:r>
        <w:separator/>
      </w:r>
    </w:p>
  </w:endnote>
  <w:endnote w:id="0" w:type="continuationSeparator">
    <w:p w:rsidRDefault="0039245C" w:rsidP="00B37D5F" w:rsidR="0039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45C" w:rsidP="00B37D5F" w:rsidR="0039245C">
      <w:r>
        <w:separator/>
      </w:r>
    </w:p>
  </w:footnote>
  <w:footnote w:id="0" w:type="continuationSeparator">
    <w:p w:rsidRDefault="0039245C" w:rsidP="00B37D5F" w:rsidR="00392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2D0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B825BA">
      <w:rPr>
        <w:lang w:val="hr-HR"/>
      </w:rPr>
      <w:t>749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712C9"/>
    <w:rsid w:val="001D42D0"/>
    <w:rsid w:val="0024181F"/>
    <w:rsid w:val="002C285B"/>
    <w:rsid w:val="0039245C"/>
    <w:rsid w:val="003C2F22"/>
    <w:rsid w:val="00417EA6"/>
    <w:rsid w:val="004A7E70"/>
    <w:rsid w:val="005112CF"/>
    <w:rsid w:val="00614AA2"/>
    <w:rsid w:val="00672D9A"/>
    <w:rsid w:val="006736B6"/>
    <w:rsid w:val="006F099B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981D37"/>
    <w:rsid w:val="00A51DE9"/>
    <w:rsid w:val="00B37D5F"/>
    <w:rsid w:val="00B40152"/>
    <w:rsid w:val="00B7506F"/>
    <w:rsid w:val="00B825BA"/>
    <w:rsid w:val="00BA2339"/>
    <w:rsid w:val="00D8632A"/>
    <w:rsid w:val="00DA5590"/>
    <w:rsid w:val="00DD0D50"/>
    <w:rsid w:val="00E3145B"/>
    <w:rsid w:val="00EB0CA2"/>
    <w:rsid w:val="00EB6A52"/>
    <w:rsid w:val="00ED3F1D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1D42D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0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15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0152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0152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0152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1D42D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0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15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0152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0152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0152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SPOTLIGHT j.d.o.o. za ugostiteljstvo i usluge</izvorni_sadrzaj>
    <derivirana_varijabla naziv="DomainObject.Predmet.ProtustrankaFormated_1">  SPOTLIGHT j.d.o.o. za ugostiteljstvo i usluge</derivirana_varijabla>
  </DomainObject.Predmet.ProtustrankaFormated>
  <DomainObject.Predmet.ProtustrankaFormatedOIB>
    <izvorni_sadrzaj>  SPOTLIGHT j.d.o.o. za ugostiteljstvo i usluge, OIB 08277072813</izvorni_sadrzaj>
    <derivirana_varijabla naziv="DomainObject.Predmet.ProtustrankaFormatedOIB_1">  SPOTLIGHT j.d.o.o. za ugostiteljstvo i usluge, OIB 08277072813</derivirana_varijabla>
  </DomainObject.Predmet.ProtustrankaFormatedOIB>
  <DomainObject.Predmet.ProtustrankaFormatedWithAdress>
    <izvorni_sadrzaj> SPOTLIGHT j.d.o.o. za ugostiteljstvo i usluge, Bruna Bušića 11, 21000 Split</izvorni_sadrzaj>
    <derivirana_varijabla naziv="DomainObject.Predmet.ProtustrankaFormatedWithAdress_1"> SPOTLIGHT j.d.o.o. za ugostiteljstvo i usluge, Bruna Bušića 11, 21000 Split</derivirana_varijabla>
  </DomainObject.Predmet.ProtustrankaFormatedWithAdress>
  <DomainObject.Predmet.ProtustrankaFormatedWithAdressOIB>
    <izvorni_sadrzaj> SPOTLIGHT j.d.o.o. za ugostiteljstvo i usluge, OIB 08277072813, Bruna Bušića 11, 21000 Split</izvorni_sadrzaj>
    <derivirana_varijabla naziv="DomainObject.Predmet.ProtustrankaFormatedWithAdressOIB_1"> SPOTLIGHT j.d.o.o. za ugostiteljstvo i usluge, OIB 08277072813, Bruna Bušića 11, 21000 Split</derivirana_varijabla>
  </DomainObject.Predmet.ProtustrankaFormatedWithAdressOIB>
  <DomainObject.Predmet.ProtustrankaWithAdress>
    <izvorni_sadrzaj>SPOTLIGHT j.d.o.o. za ugostiteljstvo i usluge Bruna Bušića 11, 21000 Split</izvorni_sadrzaj>
    <derivirana_varijabla naziv="DomainObject.Predmet.ProtustrankaWithAdress_1">SPOTLIGHT j.d.o.o. za ugostiteljstvo i usluge Bruna Bušića 11, 21000 Split</derivirana_varijabla>
  </DomainObject.Predmet.ProtustrankaWithAdress>
  <DomainObject.Predmet.ProtustrankaWithAdressOIB>
    <izvorni_sadrzaj>SPOTLIGHT j.d.o.o. za ugostiteljstvo i usluge, OIB 08277072813, Bruna Bušića 11, 21000 Split</izvorni_sadrzaj>
    <derivirana_varijabla naziv="DomainObject.Predmet.ProtustrankaWithAdressOIB_1">SPOTLIGHT j.d.o.o. za ugostiteljstvo i usluge, OIB 08277072813, Bruna Bušića 11, 21000 Split</derivirana_varijabla>
  </DomainObject.Predmet.ProtustrankaWithAdressOIB>
  <DomainObject.Predmet.ProtustrankaNazivFormated>
    <izvorni_sadrzaj>SPOTLIGHT j.d.o.o. za ugostiteljstvo i usluge</izvorni_sadrzaj>
    <derivirana_varijabla naziv="DomainObject.Predmet.ProtustrankaNazivFormated_1">SPOTLIGHT j.d.o.o. za ugostiteljstvo i usluge</derivirana_varijabla>
  </DomainObject.Predmet.ProtustrankaNazivFormated>
  <DomainObject.Predmet.ProtustrankaNazivFormatedOIB>
    <izvorni_sadrzaj>SPOTLIGHT j.d.o.o. za ugostiteljstvo i usluge, OIB 08277072813</izvorni_sadrzaj>
    <derivirana_varijabla naziv="DomainObject.Predmet.ProtustrankaNazivFormatedOIB_1">SPOTLIGHT j.d.o.o. za ugostiteljstvo i usluge, OIB 08277072813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92062.56</izvorni_sadrzaj>
    <derivirana_varijabla naziv="DomainObject.Predmet.TrenutnaVrijednost_1">92062.56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SPOTLIGHT j.d.o.o. za ugostiteljstvo i usluge</item>
    </izvorni_sadrzaj>
    <derivirana_varijabla naziv="DomainObject.Predmet.ProtuStrankaListFormated_1">
      <item>SPOTLIGHT j.d.o.o. za ugostiteljstvo i usluge</item>
    </derivirana_varijabla>
  </DomainObject.Predmet.ProtuStrankaListFormated>
  <DomainObject.Predmet.ProtuStrankaListFormatedOIB>
    <izvorni_sadrzaj>
      <item>SPOTLIGHT j.d.o.o. za ugostiteljstvo i usluge, OIB 08277072813</item>
    </izvorni_sadrzaj>
    <derivirana_varijabla naziv="DomainObject.Predmet.ProtuStrankaListFormatedOIB_1">
      <item>SPOTLIGHT j.d.o.o. za ugostiteljstvo i usluge, OIB 08277072813</item>
    </derivirana_varijabla>
  </DomainObject.Predmet.ProtuStrankaListFormatedOIB>
  <DomainObject.Predmet.ProtuStrankaListFormatedWithAdress>
    <izvorni_sadrzaj>
      <item>SPOTLIGHT j.d.o.o. za ugostiteljstvo i usluge, Bruna Bušića 11, 21000 Split</item>
    </izvorni_sadrzaj>
    <derivirana_varijabla naziv="DomainObject.Predmet.ProtuStrankaListFormatedWithAdress_1">
      <item>SPOTLIGHT j.d.o.o. za ugostiteljstvo i usluge, Bruna Bušića 11, 21000 Split</item>
    </derivirana_varijabla>
  </DomainObject.Predmet.ProtuStrankaListFormatedWithAdress>
  <DomainObject.Predmet.ProtuStrankaListFormatedWithAdressOIB>
    <izvorni_sadrzaj>
      <item>SPOTLIGHT j.d.o.o. za ugostiteljstvo i usluge, OIB 08277072813, Bruna Bušića 11, 21000 Split</item>
    </izvorni_sadrzaj>
    <derivirana_varijabla naziv="DomainObject.Predmet.ProtuStrankaListFormatedWithAdressOIB_1">
      <item>SPOTLIGHT j.d.o.o. za ugostiteljstvo i usluge, OIB 08277072813, Bruna Bušića 11, 21000 Split</item>
    </derivirana_varijabla>
  </DomainObject.Predmet.ProtuStrankaListFormatedWithAdressOIB>
  <DomainObject.Predmet.ProtuStrankaListNazivFormated>
    <izvorni_sadrzaj>
      <item>SPOTLIGHT j.d.o.o. za ugostiteljstvo i usluge</item>
    </izvorni_sadrzaj>
    <derivirana_varijabla naziv="DomainObject.Predmet.ProtuStrankaListNazivFormated_1">
      <item>SPOTLIGHT j.d.o.o. za ugostiteljstvo i usluge</item>
    </derivirana_varijabla>
  </DomainObject.Predmet.ProtuStrankaListNazivFormated>
  <DomainObject.Predmet.ProtuStrankaListNazivFormatedOIB>
    <izvorni_sadrzaj>
      <item>SPOTLIGHT j.d.o.o. za ugostiteljstvo i usluge, OIB 08277072813</item>
    </izvorni_sadrzaj>
    <derivirana_varijabla naziv="DomainObject.Predmet.ProtuStrankaListNazivFormatedOIB_1">
      <item>SPOTLIGHT j.d.o.o. za ugostiteljstvo i usluge, OIB 08277072813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SPOTLIGHT j.d.o.o. za ugostiteljstvo i usluge</izvorni_sadrzaj>
    <derivirana_varijabla naziv="DomainObject.Predmet.ProtustrankaIDrugi_1">SPOTLIGHT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SPOTLIGHT j.d.o.o. za ugostiteljstvo i usluge, OIB 08277072813, Bruna Bušića 11, 21000 Split</izvorni_sadrzaj>
    <derivirana_varijabla naziv="DomainObject.Predmet.ProtustrankaIDrugiAdressOIB_1">SPOTLIGHT j.d.o.o. za ugostiteljstvo i usluge, OIB 08277072813, Bruna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SPOTLIGHT j.d.o.o. za ugostiteljstvo i usluge</item>
      <item>FINANCIJSKA AGENCIJA, RC SPLIT</item>
    </izvorni_sadrzaj>
    <derivirana_varijabla naziv="DomainObject.Predmet.SudioniciListNaziv_1">
      <item>SPOTLIGHT j.d.o.o. za ugostiteljstvo i usluge</item>
      <item>FINANCIJSKA AGENCIJA, RC SPLIT</item>
    </derivirana_varijabla>
  </DomainObject.Predmet.SudioniciListNaziv>
  <DomainObject.Predmet.SudioniciListAdressOIB>
    <izvorni_sadrzaj>
      <item>SPOTLIGHT j.d.o.o. za ugostiteljstvo i usluge, OIB 08277072813, Bruna Bušića 11,21000 Split</item>
      <item>FINANCIJSKA AGENCIJA, RC SPLIT, OIB 85821130368, Mažuranićevo šetalište 24 b,21000 Split</item>
    </izvorni_sadrzaj>
    <derivirana_varijabla naziv="DomainObject.Predmet.SudioniciListAdressOIB_1">
      <item>SPOTLIGHT j.d.o.o. za ugostiteljstvo i usluge, OIB 08277072813, Bruna Bušića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08277072813</item>
      <item>, OIB 85821130368</item>
    </izvorni_sadrzaj>
    <derivirana_varijabla naziv="DomainObject.Predmet.SudioniciListNazivOIB_1">
      <item>, OIB 08277072813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4098</properties:Characters>
  <properties:Lines>91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2017-12-14T06:44:00Z</dcterms:created>
  <dc:creator>Katarina Mikulić</dc:creator>
  <cp:lastModifiedBy>Ana Golub Gruić</cp:lastModifiedBy>
  <cp:lastPrinted>2018-01-03T08:59:00Z</cp:lastPrinted>
  <dcterms:modified xmlns:xsi="http://www.w3.org/2001/XMLSchema-instance" xsi:type="dcterms:W3CDTF">2018-01-03T12:12:00Z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