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4001" w14:paraId="3bf4001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71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322745" w:rsidR="00E70726">
      <w:pPr>
        <w:pStyle w:val="Bezproreda"/>
      </w:pPr>
      <w:r>
        <w:t>Trgovački sud u Splitu, po sucu</w:t>
      </w:r>
      <w:r w:rsidR="00452BA0">
        <w:t xml:space="preserve"> tog suda </w:t>
      </w:r>
      <w:r>
        <w:t xml:space="preserve">Velimiru Vukoviću, </w:t>
      </w:r>
      <w:r w:rsidR="00452BA0">
        <w:t xml:space="preserve">kao stečajnom sucu, </w:t>
      </w:r>
      <w:r>
        <w:t>povodom zahtjeva FINANCIJSKE AGENCIJE, Regionalnog centra Split, Podružnica Split, Mažuranićevo šetalište 24 b, OIB: 85821130368 za provedbu skraćenog stečajnog postupka</w:t>
      </w:r>
      <w:r w:rsidR="00887270">
        <w:t xml:space="preserve"> </w:t>
      </w:r>
      <w:r w:rsidR="00887270" w:rsidRPr="00322745">
        <w:t>nad</w:t>
      </w:r>
      <w:r w:rsidR="00322745">
        <w:t xml:space="preserve">  </w:t>
      </w:r>
      <w:r w:rsidR="00433333" w:rsidRPr="00322745">
        <w:t>dužnikom</w:t>
      </w:r>
      <w:r w:rsidR="00322745" w:rsidRPr="00322745">
        <w:t xml:space="preserve"> </w:t>
      </w:r>
      <w:r w:rsidR="00322745">
        <w:t xml:space="preserve"> </w:t>
      </w:r>
      <w:r w:rsidR="00322745" w:rsidRPr="00322745">
        <w:t>EcoSys, d.o.o. za gradjevinarstvo, unutarnju i vanjsku trgovinu</w:t>
      </w:r>
      <w:r w:rsidR="00C626C3">
        <w:t>,</w:t>
      </w:r>
      <w:r w:rsidR="00322745">
        <w:t xml:space="preserve"> Split, Dubrovačka 10.,OIB: </w:t>
      </w:r>
      <w:r w:rsidR="00322745" w:rsidRPr="00322745">
        <w:t>21014221606</w:t>
      </w:r>
      <w:r w:rsidR="00322745">
        <w:t xml:space="preserve">, </w:t>
      </w:r>
      <w:r w:rsidR="00C626C3">
        <w:t xml:space="preserve"> </w:t>
      </w:r>
      <w:r>
        <w:t xml:space="preserve">dana </w:t>
      </w:r>
      <w:r w:rsidR="00433333">
        <w:t>1</w:t>
      </w:r>
      <w:r w:rsidR="00C626C3">
        <w:t>6</w:t>
      </w:r>
      <w:r w:rsidR="00433333">
        <w:t xml:space="preserve">.prosinca </w:t>
      </w:r>
      <w:r>
        <w:t xml:space="preserve"> 2016.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0859D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433333" w:rsidRP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22745" w:rsidRPr="00322745">
        <w:rPr>
          <w:rFonts w:hAnsi="Times New Roman" w:ascii="Times New Roman"/>
          <w:sz w:val="24"/>
          <w:szCs w:val="24"/>
          <w:lang w:val="hr-HR"/>
        </w:rPr>
        <w:t>EcoSys, d.o.o. za gradjevinarstvo, unutarnju i vanjsku trgovinu</w:t>
      </w:r>
      <w:r w:rsidR="00322745">
        <w:rPr>
          <w:rFonts w:hAnsi="Times New Roman" w:ascii="Times New Roman"/>
          <w:sz w:val="24"/>
          <w:szCs w:val="24"/>
          <w:lang w:val="hr-HR"/>
        </w:rPr>
        <w:t xml:space="preserve">,Split, Dubrovačka 10.,OIB: </w:t>
      </w:r>
      <w:r w:rsidR="00322745" w:rsidRPr="00322745">
        <w:rPr>
          <w:rFonts w:hAnsi="Times New Roman" w:ascii="Times New Roman"/>
          <w:sz w:val="24"/>
          <w:szCs w:val="24"/>
          <w:lang w:val="hr-HR"/>
        </w:rPr>
        <w:t>21014221606</w:t>
      </w:r>
      <w:r w:rsidR="00322745">
        <w:rPr>
          <w:rFonts w:hAnsi="Times New Roman" w:ascii="Times New Roman"/>
          <w:sz w:val="24"/>
          <w:szCs w:val="24"/>
          <w:lang w:val="hr-HR"/>
        </w:rPr>
        <w:t>.</w:t>
      </w:r>
    </w:p>
    <w:p w:rsidRDefault="00C626C3" w:rsidP="00887270" w:rsidR="00C626C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22745">
        <w:rPr>
          <w:rFonts w:hAnsi="Times New Roman" w:ascii="Times New Roman"/>
          <w:sz w:val="24"/>
          <w:szCs w:val="24"/>
          <w:lang w:val="hr-HR"/>
        </w:rPr>
        <w:t>4</w:t>
      </w:r>
      <w:r w:rsidR="00C626C3">
        <w:rPr>
          <w:rFonts w:hAnsi="Times New Roman" w:ascii="Times New Roman"/>
          <w:sz w:val="24"/>
          <w:szCs w:val="24"/>
          <w:lang w:val="hr-HR"/>
        </w:rPr>
        <w:t>.veljače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32274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22745" w:rsidRPr="00322745">
        <w:rPr>
          <w:rFonts w:hAnsi="Times New Roman" w:ascii="Times New Roman"/>
          <w:sz w:val="24"/>
          <w:szCs w:val="24"/>
          <w:lang w:val="hr-HR"/>
        </w:rPr>
        <w:t>EcoSys, d.o.o. za gradjevinarstvo, unutarnju i vanjsku trgovinu</w:t>
      </w:r>
      <w:r w:rsidR="00322745">
        <w:rPr>
          <w:rFonts w:hAnsi="Times New Roman" w:ascii="Times New Roman"/>
          <w:sz w:val="24"/>
          <w:szCs w:val="24"/>
          <w:lang w:val="hr-HR"/>
        </w:rPr>
        <w:t xml:space="preserve">,Split,Dubrovačka 10.,OIB: </w:t>
      </w:r>
      <w:r w:rsidR="00322745" w:rsidRPr="00322745">
        <w:rPr>
          <w:rFonts w:hAnsi="Times New Roman" w:ascii="Times New Roman"/>
          <w:sz w:val="24"/>
          <w:szCs w:val="24"/>
          <w:lang w:val="hr-HR"/>
        </w:rPr>
        <w:t>21014221606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322745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22745">
        <w:rPr>
          <w:rFonts w:hAnsi="Times New Roman" w:ascii="Times New Roman"/>
          <w:sz w:val="24"/>
          <w:szCs w:val="24"/>
          <w:lang w:val="hr-HR"/>
        </w:rPr>
        <w:t>7</w:t>
      </w:r>
      <w:r w:rsidR="00C626C3">
        <w:rPr>
          <w:rFonts w:hAnsi="Times New Roman" w:ascii="Times New Roman"/>
          <w:sz w:val="24"/>
          <w:szCs w:val="24"/>
          <w:lang w:val="hr-HR"/>
        </w:rPr>
        <w:t>.prosinca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22745">
        <w:rPr>
          <w:rFonts w:hAnsi="Times New Roman" w:ascii="Times New Roman"/>
          <w:sz w:val="24"/>
          <w:szCs w:val="24"/>
          <w:lang w:val="hr-HR"/>
        </w:rPr>
        <w:t>2.469.033,37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1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>
        <w:rPr>
          <w:rFonts w:hAnsi="Times New Roman" w:ascii="Times New Roman"/>
          <w:sz w:val="24"/>
          <w:szCs w:val="24"/>
          <w:lang w:val="hr-HR"/>
        </w:rPr>
        <w:t>1</w:t>
      </w:r>
      <w:r w:rsidR="00322745">
        <w:rPr>
          <w:rFonts w:hAnsi="Times New Roman" w:ascii="Times New Roman"/>
          <w:sz w:val="24"/>
          <w:szCs w:val="24"/>
          <w:lang w:val="hr-HR"/>
        </w:rPr>
        <w:t>2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C626C3">
        <w:rPr>
          <w:rFonts w:hAnsi="Times New Roman" w:ascii="Times New Roman"/>
          <w:sz w:val="24"/>
          <w:szCs w:val="24"/>
          <w:lang w:val="hr-HR"/>
        </w:rPr>
        <w:t>7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C626C3">
        <w:rPr>
          <w:rFonts w:hAnsi="Times New Roman" w:ascii="Times New Roman"/>
          <w:sz w:val="24"/>
          <w:szCs w:val="24"/>
          <w:lang w:val="hr-HR"/>
        </w:rPr>
        <w:t>1</w:t>
      </w:r>
      <w:r w:rsidR="00322745">
        <w:rPr>
          <w:rFonts w:hAnsi="Times New Roman" w:ascii="Times New Roman"/>
          <w:sz w:val="24"/>
          <w:szCs w:val="24"/>
          <w:lang w:val="hr-HR"/>
        </w:rPr>
        <w:t>3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C626C3">
        <w:rPr>
          <w:rFonts w:hAnsi="Times New Roman" w:ascii="Times New Roman"/>
          <w:sz w:val="24"/>
          <w:szCs w:val="24"/>
          <w:lang w:val="hr-HR"/>
        </w:rPr>
        <w:t>1</w:t>
      </w:r>
      <w:r w:rsidR="00322745">
        <w:rPr>
          <w:rFonts w:hAnsi="Times New Roman" w:ascii="Times New Roman"/>
          <w:sz w:val="24"/>
          <w:szCs w:val="24"/>
          <w:lang w:val="hr-HR"/>
        </w:rPr>
        <w:t>4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22745">
        <w:rPr>
          <w:rFonts w:hAnsi="Times New Roman" w:ascii="Times New Roman"/>
          <w:sz w:val="24"/>
          <w:szCs w:val="24"/>
          <w:lang w:val="hr-HR"/>
        </w:rPr>
        <w:t xml:space="preserve">izvadak iz zemljišne knjige ( list 15-17 spisa) i </w:t>
      </w:r>
      <w:r w:rsidR="00C626C3">
        <w:rPr>
          <w:rFonts w:hAnsi="Times New Roman" w:ascii="Times New Roman"/>
          <w:sz w:val="24"/>
          <w:szCs w:val="24"/>
          <w:lang w:val="hr-HR"/>
        </w:rPr>
        <w:t>potvrdu Ministarstva financija</w:t>
      </w:r>
      <w:r w:rsidR="00322745">
        <w:rPr>
          <w:rFonts w:hAnsi="Times New Roman" w:ascii="Times New Roman"/>
          <w:sz w:val="24"/>
          <w:szCs w:val="24"/>
          <w:lang w:val="hr-HR"/>
        </w:rPr>
        <w:t>, Porezne uprave, Područnog ureda Dalmacija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  (list 1</w:t>
      </w:r>
      <w:r w:rsidR="00322745">
        <w:rPr>
          <w:rFonts w:hAnsi="Times New Roman" w:ascii="Times New Roman"/>
          <w:sz w:val="24"/>
          <w:szCs w:val="24"/>
          <w:lang w:val="hr-HR"/>
        </w:rPr>
        <w:t>8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)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6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317886"/>
    <w:rsid w:val="00322745"/>
    <w:rsid w:val="003A4819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8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8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8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17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8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8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8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EcoSys, d.o.o. za gradjevinarstvo, unutarnju i vanjsku trgovinu</izvorni_sadrzaj>
    <derivirana_varijabla naziv="DomainObject.Predmet.ProtustrankaFormated_1">  EcoSys, d.o.o. za gradjevinarstvo, unutarnju i vanjsku trgovinu</derivirana_varijabla>
  </DomainObject.Predmet.ProtustrankaFormated>
  <DomainObject.Predmet.ProtustrankaFormatedOIB>
    <izvorni_sadrzaj>  EcoSys, d.o.o. za gradjevinarstvo, unutarnju i vanjsku trgovinu, OIB 21014221606</izvorni_sadrzaj>
    <derivirana_varijabla naziv="DomainObject.Predmet.ProtustrankaFormatedOIB_1">  EcoSys, d.o.o. za gradjevinarstvo, unutarnju i vanjsku trgovinu, OIB 21014221606</derivirana_varijabla>
  </DomainObject.Predmet.ProtustrankaFormatedOIB>
  <DomainObject.Predmet.ProtustrankaFormatedWithAdress>
    <izvorni_sadrzaj> EcoSys, d.o.o. za gradjevinarstvo, unutarnju i vanjsku trgovinu, Dubrovačka 10, 21000 Split</izvorni_sadrzaj>
    <derivirana_varijabla naziv="DomainObject.Predmet.ProtustrankaFormatedWithAdress_1"> EcoSys, d.o.o. za gradjevinarstvo, unutarnju i vanjsku trgovinu, Dubrovačka 10, 21000 Split</derivirana_varijabla>
  </DomainObject.Predmet.ProtustrankaFormatedWithAdress>
  <DomainObject.Predmet.ProtustrankaFormatedWithAdressOIB>
    <izvorni_sadrzaj> EcoSys, d.o.o. za gradjevinarstvo, unutarnju i vanjsku trgovinu, OIB 21014221606, Dubrovačka 10, 21000 Split</izvorni_sadrzaj>
    <derivirana_varijabla naziv="DomainObject.Predmet.ProtustrankaFormatedWithAdressOIB_1"> EcoSys, d.o.o. za gradjevinarstvo, unutarnju i vanjsku trgovinu, OIB 21014221606, Dubrovačka 10, 21000 Split</derivirana_varijabla>
  </DomainObject.Predmet.ProtustrankaFormatedWithAdressOIB>
  <DomainObject.Predmet.ProtustrankaWithAdress>
    <izvorni_sadrzaj>EcoSys, d.o.o. za gradjevinarstvo, unutarnju i vanjsku trgovinu Dubrovačka 10, 21000 Split</izvorni_sadrzaj>
    <derivirana_varijabla naziv="DomainObject.Predmet.ProtustrankaWithAdress_1">EcoSys, d.o.o. za gradjevinarstvo, unutarnju i vanjsku trgovinu Dubrovačka 10, 21000 Split</derivirana_varijabla>
  </DomainObject.Predmet.ProtustrankaWithAdress>
  <DomainObject.Predmet.ProtustrankaWithAdressOIB>
    <izvorni_sadrzaj>EcoSys, d.o.o. za gradjevinarstvo, unutarnju i vanjsku trgovinu, OIB 21014221606, Dubrovačka 10, 21000 Split</izvorni_sadrzaj>
    <derivirana_varijabla naziv="DomainObject.Predmet.ProtustrankaWithAdressOIB_1">EcoSys, d.o.o. za gradjevinarstvo, unutarnju i vanjsku trgovinu, OIB 21014221606, Dubrovačka 10, 21000 Split</derivirana_varijabla>
  </DomainObject.Predmet.ProtustrankaWithAdressOIB>
  <DomainObject.Predmet.ProtustrankaNazivFormated>
    <izvorni_sadrzaj>EcoSys, d.o.o. za gradjevinarstvo, unutarnju i vanjsku trgovinu</izvorni_sadrzaj>
    <derivirana_varijabla naziv="DomainObject.Predmet.ProtustrankaNazivFormated_1">EcoSys, d.o.o. za gradjevinarstvo, unutarnju i vanjsku trgovinu</derivirana_varijabla>
  </DomainObject.Predmet.ProtustrankaNazivFormated>
  <DomainObject.Predmet.ProtustrankaNazivFormatedOIB>
    <izvorni_sadrzaj>EcoSys, d.o.o. za gradjevinarstvo, unutarnju i vanjsku trgovinu, OIB 21014221606</izvorni_sadrzaj>
    <derivirana_varijabla naziv="DomainObject.Predmet.ProtustrankaNazivFormatedOIB_1">EcoSys, d.o.o. za gradjevinarstvo, unutarnju i vanjsku trgovinu, OIB 21014221606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3730601.16</izvorni_sadrzaj>
    <derivirana_varijabla naziv="DomainObject.Predmet.TrenutnaVrijednost_1">3730601.16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EcoSys, d.o.o. za gradjevinarstvo, unutarnju i vanjsku trgovinu</item>
    </izvorni_sadrzaj>
    <derivirana_varijabla naziv="DomainObject.Predmet.ProtuStrankaListFormated_1">
      <item>EcoSys, d.o.o. za gradjevinarstvo, unutarnju i vanjsku trgovinu</item>
    </derivirana_varijabla>
  </DomainObject.Predmet.ProtuStrankaListFormated>
  <DomainObject.Predmet.ProtuStrankaListFormatedOIB>
    <izvorni_sadrzaj>
      <item>EcoSys, d.o.o. za gradjevinarstvo, unutarnju i vanjsku trgovinu, OIB 21014221606</item>
    </izvorni_sadrzaj>
    <derivirana_varijabla naziv="DomainObject.Predmet.ProtuStrankaListFormatedOIB_1">
      <item>EcoSys, d.o.o. za gradjevinarstvo, unutarnju i vanjsku trgovinu, OIB 21014221606</item>
    </derivirana_varijabla>
  </DomainObject.Predmet.ProtuStrankaListFormatedOIB>
  <DomainObject.Predmet.ProtuStrankaListFormatedWithAdress>
    <izvorni_sadrzaj>
      <item>EcoSys, d.o.o. za gradjevinarstvo, unutarnju i vanjsku trgovinu, Dubrovačka 10, 21000 Split</item>
    </izvorni_sadrzaj>
    <derivirana_varijabla naziv="DomainObject.Predmet.ProtuStrankaListFormatedWithAdress_1">
      <item>EcoSys, d.o.o. za gradjevinarstvo, unutarnju i vanjsku trgovinu, Dubrovačka 10, 21000 Split</item>
    </derivirana_varijabla>
  </DomainObject.Predmet.ProtuStrankaListFormatedWithAdress>
  <DomainObject.Predmet.ProtuStrankaListFormatedWithAdressOIB>
    <izvorni_sadrzaj>
      <item>EcoSys, d.o.o. za gradjevinarstvo, unutarnju i vanjsku trgovinu, OIB 21014221606, Dubrovačka 10, 21000 Split</item>
    </izvorni_sadrzaj>
    <derivirana_varijabla naziv="DomainObject.Predmet.ProtuStrankaListFormatedWithAdressOIB_1">
      <item>EcoSys, d.o.o. za gradjevinarstvo, unutarnju i vanjsku trgovinu, OIB 21014221606, Dubrovačka 10, 21000 Split</item>
    </derivirana_varijabla>
  </DomainObject.Predmet.ProtuStrankaListFormatedWithAdressOIB>
  <DomainObject.Predmet.ProtuStrankaListNazivFormated>
    <izvorni_sadrzaj>
      <item>EcoSys, d.o.o. za gradjevinarstvo, unutarnju i vanjsku trgovinu</item>
    </izvorni_sadrzaj>
    <derivirana_varijabla naziv="DomainObject.Predmet.ProtuStrankaListNazivFormated_1">
      <item>EcoSys, d.o.o. za gradjevinarstvo, unutarnju i vanjsku trgovinu</item>
    </derivirana_varijabla>
  </DomainObject.Predmet.ProtuStrankaListNazivFormated>
  <DomainObject.Predmet.ProtuStrankaListNazivFormatedOIB>
    <izvorni_sadrzaj>
      <item>EcoSys, d.o.o. za gradjevinarstvo, unutarnju i vanjsku trgovinu, OIB 21014221606</item>
    </izvorni_sadrzaj>
    <derivirana_varijabla naziv="DomainObject.Predmet.ProtuStrankaListNazivFormatedOIB_1">
      <item>EcoSys, d.o.o. za gradjevinarstvo, unutarnju i vanjsku trgovinu, OIB 21014221606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EcoSys, d.o.o. za gradjevinarstvo, unutarnju i vanjsku trgovinu</izvorni_sadrzaj>
    <derivirana_varijabla naziv="DomainObject.Predmet.ProtustrankaIDrugi_1">EcoSys, d.o.o. za gradjevinarstvo,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EcoSys, d.o.o. za gradjevinarstvo, unutarnju i vanjsku trgovinu, OIB 21014221606, Dubrovačka 10, 21000 Split</izvorni_sadrzaj>
    <derivirana_varijabla naziv="DomainObject.Predmet.ProtustrankaIDrugiAdressOIB_1">EcoSys, d.o.o. za gradjevinarstvo, unutarnju i vanjsku trgovinu, OIB 21014221606, Dubrovačka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EcoSys, d.o.o. za gradjevinarstvo, unutarnju i vanjsku trgovinu</item>
      <item>FINANCIJSKA AGENCIJA, RC SPLIT</item>
    </izvorni_sadrzaj>
    <derivirana_varijabla naziv="DomainObject.Predmet.SudioniciListNaziv_1">
      <item>EcoSys, d.o.o. za gradjevinarstvo, unutarnju i vanjsku trgovinu</item>
      <item>FINANCIJSKA AGENCIJA, RC SPLIT</item>
    </derivirana_varijabla>
  </DomainObject.Predmet.SudioniciListNaziv>
  <DomainObject.Predmet.SudioniciListAdressOIB>
    <izvorni_sadrzaj>
      <item>EcoSys, d.o.o. za gradjevinarstvo, unutarnju i vanjsku trgovinu, OIB 21014221606, Dubrovačka 10,21000 Split</item>
      <item>FINANCIJSKA AGENCIJA, RC SPLIT, OIB 85821130368, Mažuranićevo šetalište 24 b,21000 Split</item>
    </izvorni_sadrzaj>
    <derivirana_varijabla naziv="DomainObject.Predmet.SudioniciListAdressOIB_1">
      <item>EcoSys, d.o.o. za gradjevinarstvo, unutarnju i vanjsku trgovinu, OIB 21014221606, Dubrovačka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21014221606</item>
      <item>, OIB 85821130368</item>
    </izvorni_sadrzaj>
    <derivirana_varijabla naziv="DomainObject.Predmet.SudioniciListNazivOIB_1">
      <item>, OIB 21014221606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84CA6-79AE-4CA3-91A1-5ED884F0C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598</properties:Words>
  <properties:Characters>3395</properties:Characters>
  <properties:Lines>92</properties:Lines>
  <properties:Paragraphs>27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2016-12-16T11:29:00Z</cp:lastPrinted>
  <dcterms:modified xmlns:xsi="http://www.w3.org/2001/XMLSchema-instance" xsi:type="dcterms:W3CDTF">2016-12-16T11:29:00Z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