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0921" w14:paraId="df20921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2D0A9C" w:rsidP="005B7AC9" w:rsidR="002D0A9C" w:rsidRPr="006A20BA">
      <w:pPr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9B1B99">
        <w:rPr>
          <w:rFonts w:hAnsi="Times New Roman" w:ascii="Times New Roman"/>
          <w:b w:val="false"/>
          <w:bCs/>
        </w:rPr>
        <w:t>18</w:t>
      </w:r>
      <w:r w:rsidR="00BA2FC8">
        <w:rPr>
          <w:rFonts w:hAnsi="Times New Roman" w:ascii="Times New Roman"/>
          <w:b w:val="false"/>
          <w:bCs/>
        </w:rPr>
        <w:t xml:space="preserve">. </w:t>
      </w:r>
      <w:r w:rsidR="009B1B99">
        <w:rPr>
          <w:rFonts w:hAnsi="Times New Roman" w:ascii="Times New Roman"/>
          <w:b w:val="false"/>
          <w:bCs/>
        </w:rPr>
        <w:t xml:space="preserve">prosinca </w:t>
      </w:r>
      <w:r w:rsidR="00E433CC" w:rsidRPr="006A20BA">
        <w:rPr>
          <w:rFonts w:hAnsi="Times New Roman" w:ascii="Times New Roman"/>
          <w:b w:val="false"/>
          <w:bCs/>
        </w:rPr>
        <w:t>2018.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>
      <w:pPr>
        <w:jc w:val="both"/>
        <w:rPr>
          <w:rFonts w:hAnsi="Times New Roman" w:ascii="Times New Roman"/>
          <w:b w:val="false"/>
        </w:rPr>
      </w:pPr>
    </w:p>
    <w:p w:rsidRDefault="00A24FE2" w:rsidP="005B7AC9" w:rsidR="00B96A46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321C74" w:rsidRPr="00321C74">
        <w:rPr>
          <w:rFonts w:hAnsi="Times New Roman" w:ascii="Times New Roman"/>
          <w:b w:val="false"/>
          <w:bCs/>
        </w:rPr>
        <w:t>MATAIJA jednostavno društvo s ograničenom odgovornošću  za ugostiteljstvo i usluge, Rijeka, Benaši 1, OIB 66722477290</w:t>
      </w:r>
    </w:p>
    <w:p w:rsidRDefault="004F3D4F" w:rsidP="005B7AC9" w:rsidR="004F3D4F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9B1B99" w:rsidP="005B7AC9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Adriana Zurak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5B7AC9" w:rsidP="005B7AC9" w:rsidR="005B7AC9" w:rsidRPr="004F3D4F">
      <w:pPr>
        <w:jc w:val="center"/>
        <w:rPr>
          <w:rFonts w:hAnsi="Times New Roman" w:ascii="Times New Roman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9B1B99">
        <w:rPr>
          <w:rFonts w:hAnsi="Times New Roman" w:ascii="Times New Roman"/>
          <w:b w:val="false"/>
        </w:rPr>
        <w:t>10</w:t>
      </w:r>
      <w:r w:rsidR="00613796" w:rsidRPr="006A20BA">
        <w:rPr>
          <w:rFonts w:hAnsi="Times New Roman" w:ascii="Times New Roman"/>
          <w:b w:val="false"/>
        </w:rPr>
        <w:t>:</w:t>
      </w:r>
      <w:r w:rsidR="009B1B99">
        <w:rPr>
          <w:rFonts w:hAnsi="Times New Roman" w:ascii="Times New Roman"/>
          <w:b w:val="false"/>
        </w:rPr>
        <w:t>30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321C74">
        <w:rPr>
          <w:rFonts w:hAnsi="Times New Roman" w:ascii="Times New Roman"/>
          <w:b w:val="false"/>
        </w:rPr>
        <w:t xml:space="preserve">nitko, dostava poziva uredno iskazana </w:t>
      </w:r>
      <w:r w:rsidR="0075690D">
        <w:rPr>
          <w:rFonts w:hAnsi="Times New Roman" w:ascii="Times New Roman"/>
          <w:b w:val="false"/>
        </w:rPr>
        <w:t xml:space="preserve">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4F3D4F" w:rsidP="00321C74" w:rsidR="002D0A9C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321C74">
        <w:rPr>
          <w:rFonts w:hAnsi="Times New Roman" w:ascii="Times New Roman"/>
          <w:b w:val="false"/>
          <w:bCs/>
        </w:rPr>
        <w:t xml:space="preserve"> </w:t>
      </w:r>
      <w:r w:rsidR="00630C93">
        <w:rPr>
          <w:rFonts w:hAnsi="Times New Roman" w:ascii="Times New Roman"/>
          <w:b w:val="false"/>
          <w:bCs/>
        </w:rPr>
        <w:t>Utvrđuje se da je neposredno prije ročišta zastupnica</w:t>
      </w:r>
      <w:r w:rsidR="00A36747">
        <w:rPr>
          <w:rFonts w:hAnsi="Times New Roman" w:ascii="Times New Roman"/>
          <w:b w:val="false"/>
          <w:bCs/>
        </w:rPr>
        <w:t xml:space="preserve"> dužnika po zakonu Biljana H</w:t>
      </w:r>
      <w:r w:rsidR="00630C93">
        <w:rPr>
          <w:rFonts w:hAnsi="Times New Roman" w:ascii="Times New Roman"/>
          <w:b w:val="false"/>
          <w:bCs/>
        </w:rPr>
        <w:t>rvačanin telefonskim putem obavijestila sud da je od kolege saznala za današnje ročište, zbog čega nije u mogućnosti pristupiti istom i dostaviti traženu dokumentaciju. Predložila je sudu odgodu ročišta.</w:t>
      </w:r>
    </w:p>
    <w:p w:rsidRDefault="002D0A9C" w:rsidP="004345AD" w:rsidR="002D0A9C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4345AD" w:rsidP="004345AD" w:rsidR="004345AD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4345AD">
        <w:rPr>
          <w:rFonts w:hAnsi="Times New Roman" w:ascii="Times New Roman"/>
          <w:b w:val="false"/>
          <w:bCs/>
        </w:rPr>
        <w:tab/>
        <w:t>Sudac donosi</w:t>
      </w:r>
    </w:p>
    <w:p w:rsidRDefault="004345AD" w:rsidP="004345AD" w:rsidR="004345AD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4345AD">
        <w:rPr>
          <w:rFonts w:hAnsi="Times New Roman" w:ascii="Times New Roman"/>
          <w:b w:val="false"/>
          <w:bCs/>
        </w:rPr>
        <w:t>r j e š e n j e</w:t>
      </w:r>
    </w:p>
    <w:p w:rsidRDefault="00A93DD4" w:rsidP="004345AD" w:rsidR="00A93DD4" w:rsidRPr="004345AD">
      <w:pPr>
        <w:pStyle w:val="Bezproreda"/>
        <w:jc w:val="center"/>
        <w:rPr>
          <w:rFonts w:hAnsi="Times New Roman" w:ascii="Times New Roman"/>
          <w:b w:val="false"/>
          <w:bCs/>
        </w:rPr>
      </w:pPr>
    </w:p>
    <w:p w:rsidRDefault="00630C93" w:rsidP="00E0656F" w:rsidR="00321C74">
      <w:pPr>
        <w:pStyle w:val="Bezproreda"/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Prihvaća se prijedlog zastupnice dužnika po zakonu te se današnje ročište odgađa a sljedeće zakazuje za dan</w:t>
      </w:r>
    </w:p>
    <w:p w:rsidRDefault="00630C93" w:rsidP="00E0656F" w:rsidR="00630C93">
      <w:pPr>
        <w:pStyle w:val="Bezproreda"/>
        <w:ind w:left="709"/>
        <w:jc w:val="both"/>
        <w:rPr>
          <w:rFonts w:hAnsi="Times New Roman" w:ascii="Times New Roman"/>
          <w:b w:val="false"/>
        </w:rPr>
      </w:pPr>
    </w:p>
    <w:p w:rsidRDefault="00630C93" w:rsidP="00E0656F" w:rsidR="00630C93">
      <w:pPr>
        <w:pStyle w:val="Bezproreda"/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21. siječnja 2019. godine  </w:t>
      </w:r>
    </w:p>
    <w:p w:rsidRDefault="00630C93" w:rsidP="00E0656F" w:rsidR="00630C93">
      <w:pPr>
        <w:pStyle w:val="Bezproreda"/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u 11:00 sati</w:t>
      </w:r>
    </w:p>
    <w:p w:rsidRDefault="00630C93" w:rsidP="00630C93" w:rsidR="00630C93" w:rsidRPr="00630C93">
      <w:pPr>
        <w:pStyle w:val="Bezproreda"/>
        <w:ind w:left="709"/>
        <w:rPr>
          <w:rFonts w:hAnsi="Times New Roman" w:ascii="Times New Roman"/>
          <w:b w:val="false"/>
        </w:rPr>
      </w:pPr>
      <w:r w:rsidRPr="00630C93">
        <w:rPr>
          <w:rFonts w:hAnsi="Times New Roman" w:ascii="Times New Roman"/>
          <w:b w:val="false"/>
        </w:rPr>
        <w:t xml:space="preserve">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630C93">
        <w:rPr>
          <w:rFonts w:hAnsi="Times New Roman" w:ascii="Times New Roman"/>
          <w:b w:val="false"/>
        </w:rPr>
        <w:t xml:space="preserve">  kod Trgovačkog suda u Rijeci</w:t>
      </w:r>
    </w:p>
    <w:p w:rsidRDefault="00630C93" w:rsidP="00630C93" w:rsidR="00630C93" w:rsidRPr="00630C93">
      <w:pPr>
        <w:pStyle w:val="Bezproreda"/>
        <w:ind w:left="709"/>
        <w:rPr>
          <w:rFonts w:hAnsi="Times New Roman" w:ascii="Times New Roman"/>
          <w:b w:val="false"/>
        </w:rPr>
      </w:pPr>
      <w:r w:rsidRPr="00630C93">
        <w:rPr>
          <w:rFonts w:hAnsi="Times New Roman" w:ascii="Times New Roman"/>
          <w:b w:val="false"/>
        </w:rPr>
        <w:tab/>
      </w:r>
      <w:r w:rsidRPr="00630C93">
        <w:rPr>
          <w:rFonts w:hAnsi="Times New Roman" w:ascii="Times New Roman"/>
          <w:b w:val="false"/>
        </w:rPr>
        <w:tab/>
      </w:r>
      <w:r w:rsidRPr="00630C93">
        <w:rPr>
          <w:rFonts w:hAnsi="Times New Roman" w:ascii="Times New Roman"/>
          <w:b w:val="false"/>
        </w:rPr>
        <w:tab/>
      </w:r>
      <w:r w:rsidRPr="00630C93">
        <w:rPr>
          <w:rFonts w:hAnsi="Times New Roman" w:ascii="Times New Roman"/>
          <w:b w:val="false"/>
        </w:rPr>
        <w:tab/>
      </w:r>
      <w:r w:rsidRPr="00630C93">
        <w:rPr>
          <w:rFonts w:hAnsi="Times New Roman" w:ascii="Times New Roman"/>
          <w:b w:val="false"/>
        </w:rPr>
        <w:tab/>
        <w:t xml:space="preserve">     Zadarska 1 i 3</w:t>
      </w:r>
    </w:p>
    <w:p w:rsidRDefault="00630C93" w:rsidP="00630C93" w:rsidR="00630C93" w:rsidRPr="00630C93">
      <w:pPr>
        <w:pStyle w:val="Bezproreda"/>
        <w:ind w:left="709"/>
        <w:rPr>
          <w:rFonts w:hAnsi="Times New Roman" w:ascii="Times New Roman"/>
          <w:b w:val="false"/>
        </w:rPr>
      </w:pPr>
      <w:r w:rsidRPr="00630C93">
        <w:rPr>
          <w:rFonts w:hAnsi="Times New Roman" w:ascii="Times New Roman"/>
          <w:b w:val="false"/>
        </w:rPr>
        <w:tab/>
      </w:r>
      <w:r w:rsidRPr="00630C93">
        <w:rPr>
          <w:rFonts w:hAnsi="Times New Roman" w:ascii="Times New Roman"/>
          <w:b w:val="false"/>
        </w:rPr>
        <w:tab/>
      </w:r>
      <w:r w:rsidRPr="00630C93">
        <w:rPr>
          <w:rFonts w:hAnsi="Times New Roman" w:ascii="Times New Roman"/>
          <w:b w:val="false"/>
        </w:rPr>
        <w:tab/>
      </w:r>
      <w:r w:rsidRPr="00630C93">
        <w:rPr>
          <w:rFonts w:hAnsi="Times New Roman" w:ascii="Times New Roman"/>
          <w:b w:val="false"/>
        </w:rPr>
        <w:tab/>
        <w:t xml:space="preserve">              </w:t>
      </w:r>
      <w:r>
        <w:rPr>
          <w:rFonts w:hAnsi="Times New Roman" w:ascii="Times New Roman"/>
          <w:b w:val="false"/>
        </w:rPr>
        <w:t xml:space="preserve">  </w:t>
      </w:r>
      <w:r w:rsidRPr="00630C93">
        <w:rPr>
          <w:rFonts w:hAnsi="Times New Roman" w:ascii="Times New Roman"/>
          <w:b w:val="false"/>
        </w:rPr>
        <w:t>sudnica 2, I. kat</w:t>
      </w:r>
    </w:p>
    <w:p w:rsidRDefault="00630C93" w:rsidP="00E0656F" w:rsidR="00630C93">
      <w:pPr>
        <w:pStyle w:val="Bezproreda"/>
        <w:ind w:left="709"/>
        <w:jc w:val="both"/>
        <w:rPr>
          <w:rFonts w:hAnsi="Times New Roman" w:ascii="Times New Roman"/>
          <w:b w:val="false"/>
        </w:rPr>
      </w:pPr>
    </w:p>
    <w:p w:rsidRDefault="00630C93" w:rsidP="00E0656F" w:rsidR="00630C93">
      <w:pPr>
        <w:pStyle w:val="Bezproreda"/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koje se objavom ovog zapisnika na mrežnoj stranici e-Oglasnoj ploči sudova pozivaju predlagatelj, zastupnica dužnika po zakonu Biljana Hrvaćanin, iz Rijeke, Kampanja 12 i FINA Rijeka</w:t>
      </w:r>
    </w:p>
    <w:p w:rsidRDefault="00321C74" w:rsidP="00321C74" w:rsidR="00321C74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9B1B99">
        <w:rPr>
          <w:rFonts w:hAnsi="Times New Roman" w:ascii="Times New Roman"/>
          <w:b w:val="false"/>
          <w:bCs/>
        </w:rPr>
        <w:t>10</w:t>
      </w:r>
      <w:r w:rsidR="00150A31">
        <w:rPr>
          <w:rFonts w:hAnsi="Times New Roman" w:ascii="Times New Roman"/>
          <w:b w:val="false"/>
          <w:bCs/>
        </w:rPr>
        <w:t>,</w:t>
      </w:r>
      <w:r w:rsidR="009B1B99">
        <w:rPr>
          <w:rFonts w:hAnsi="Times New Roman" w:ascii="Times New Roman"/>
          <w:b w:val="false"/>
          <w:bCs/>
        </w:rPr>
        <w:t>35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lastRenderedPageBreak/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655ECB">
        <w:rPr>
          <w:rFonts w:hAnsi="Times New Roman" w:ascii="Times New Roman"/>
          <w:b w:val="false"/>
        </w:rPr>
        <w:t xml:space="preserve"> </w:t>
      </w:r>
      <w:r w:rsidR="002D0A9C">
        <w:rPr>
          <w:rFonts w:hAnsi="Times New Roman" w:ascii="Times New Roman"/>
          <w:b w:val="false"/>
        </w:rPr>
        <w:t xml:space="preserve">   Zastupnik dužnika po zakonu</w:t>
      </w:r>
    </w:p>
    <w:p w:rsidRDefault="004F3D4F" w:rsidP="005B7AC9" w:rsidR="004F3D4F">
      <w:pPr>
        <w:jc w:val="both"/>
        <w:rPr>
          <w:rFonts w:hAnsi="Times New Roman" w:ascii="Times New Roman"/>
          <w:b w:val="false"/>
        </w:rPr>
      </w:pPr>
    </w:p>
    <w:p w:rsidRDefault="002D0A9C" w:rsidP="005B7AC9" w:rsidR="002D0A9C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</w:t>
      </w:r>
    </w:p>
    <w:sectPr w:rsidSect="00613796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72" w:rsidR="00584672">
      <w:r>
        <w:separator/>
      </w:r>
    </w:p>
  </w:endnote>
  <w:endnote w:id="0" w:type="continuationSeparator">
    <w:p w:rsidRDefault="00584672" w:rsidR="00584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D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72" w:rsidR="00584672">
      <w:r>
        <w:separator/>
      </w:r>
    </w:p>
  </w:footnote>
  <w:footnote w:id="0" w:type="continuationSeparator">
    <w:p w:rsidRDefault="00584672" w:rsidR="00584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321C74">
      <w:rPr>
        <w:rFonts w:hAnsi="Times New Roman" w:ascii="Times New Roman"/>
        <w:b w:val="false"/>
      </w:rPr>
      <w:t>488</w:t>
    </w:r>
    <w:r w:rsidR="005C6F76">
      <w:rPr>
        <w:rFonts w:hAnsi="Times New Roman" w:ascii="Times New Roman"/>
        <w:b w:val="false"/>
      </w:rPr>
      <w:t>/18-</w:t>
    </w:r>
    <w:r w:rsidR="00321C74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27892"/>
    <w:multiLevelType w:val="hybridMultilevel"/>
    <w:tmpl w:val="8FD09A86"/>
    <w:lvl w:tplc="5588AE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8154AF"/>
    <w:multiLevelType w:val="hybridMultilevel"/>
    <w:tmpl w:val="04626EB2"/>
    <w:lvl w:tplc="942A80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B01AB"/>
    <w:multiLevelType w:val="hybridMultilevel"/>
    <w:tmpl w:val="0BDC5952"/>
    <w:lvl w:tplc="E322115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7FDB3E07"/>
    <w:multiLevelType w:val="hybridMultilevel"/>
    <w:tmpl w:val="68424246"/>
    <w:lvl w:tplc="97DA1510" w:ilvl="0">
      <w:start w:val="1"/>
      <w:numFmt w:val="upperRoman"/>
      <w:lvlText w:val="%1."/>
      <w:lvlJc w:val="left"/>
      <w:pPr>
        <w:ind w:hanging="720" w:left="14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9"/>
      </w:pPr>
    </w:lvl>
    <w:lvl w:tentative="true" w:tplc="041A001B" w:ilvl="2">
      <w:start w:val="1"/>
      <w:numFmt w:val="lowerRoman"/>
      <w:lvlText w:val="%3."/>
      <w:lvlJc w:val="right"/>
      <w:pPr>
        <w:ind w:hanging="180" w:left="2569"/>
      </w:pPr>
    </w:lvl>
    <w:lvl w:tentative="true" w:tplc="041A000F" w:ilvl="3">
      <w:start w:val="1"/>
      <w:numFmt w:val="decimal"/>
      <w:lvlText w:val="%4."/>
      <w:lvlJc w:val="left"/>
      <w:pPr>
        <w:ind w:hanging="360" w:left="3289"/>
      </w:pPr>
    </w:lvl>
    <w:lvl w:tentative="true" w:tplc="041A0019" w:ilvl="4">
      <w:start w:val="1"/>
      <w:numFmt w:val="lowerLetter"/>
      <w:lvlText w:val="%5."/>
      <w:lvlJc w:val="left"/>
      <w:pPr>
        <w:ind w:hanging="360" w:left="4009"/>
      </w:pPr>
    </w:lvl>
    <w:lvl w:tentative="true" w:tplc="041A001B" w:ilvl="5">
      <w:start w:val="1"/>
      <w:numFmt w:val="lowerRoman"/>
      <w:lvlText w:val="%6."/>
      <w:lvlJc w:val="right"/>
      <w:pPr>
        <w:ind w:hanging="180" w:left="4729"/>
      </w:pPr>
    </w:lvl>
    <w:lvl w:tentative="true" w:tplc="041A000F" w:ilvl="6">
      <w:start w:val="1"/>
      <w:numFmt w:val="decimal"/>
      <w:lvlText w:val="%7."/>
      <w:lvlJc w:val="left"/>
      <w:pPr>
        <w:ind w:hanging="360" w:left="5449"/>
      </w:pPr>
    </w:lvl>
    <w:lvl w:tentative="true" w:tplc="041A0019" w:ilvl="7">
      <w:start w:val="1"/>
      <w:numFmt w:val="lowerLetter"/>
      <w:lvlText w:val="%8."/>
      <w:lvlJc w:val="left"/>
      <w:pPr>
        <w:ind w:hanging="360" w:left="6169"/>
      </w:pPr>
    </w:lvl>
    <w:lvl w:tentative="true" w:tplc="041A001B" w:ilvl="8">
      <w:start w:val="1"/>
      <w:numFmt w:val="lowerRoman"/>
      <w:lvlText w:val="%9."/>
      <w:lvlJc w:val="right"/>
      <w:pPr>
        <w:ind w:hanging="180" w:left="6889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0A9C"/>
    <w:rsid w:val="002D1D2B"/>
    <w:rsid w:val="002D3EE0"/>
    <w:rsid w:val="002D78E4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1C74"/>
    <w:rsid w:val="003242DE"/>
    <w:rsid w:val="00326348"/>
    <w:rsid w:val="003329C9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5957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5A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3D4F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4672"/>
    <w:rsid w:val="00584F85"/>
    <w:rsid w:val="00587DE5"/>
    <w:rsid w:val="005914F1"/>
    <w:rsid w:val="0059247E"/>
    <w:rsid w:val="00592543"/>
    <w:rsid w:val="005A2952"/>
    <w:rsid w:val="005A4D93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0C93"/>
    <w:rsid w:val="006350A0"/>
    <w:rsid w:val="006367C7"/>
    <w:rsid w:val="00642A6A"/>
    <w:rsid w:val="00645A1B"/>
    <w:rsid w:val="00651935"/>
    <w:rsid w:val="00654B1D"/>
    <w:rsid w:val="00655A02"/>
    <w:rsid w:val="00655ECB"/>
    <w:rsid w:val="00656051"/>
    <w:rsid w:val="006577AF"/>
    <w:rsid w:val="00663DDF"/>
    <w:rsid w:val="006666A8"/>
    <w:rsid w:val="00670DBA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690D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1797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0F60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1B99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36747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93DD4"/>
    <w:rsid w:val="00AA61A1"/>
    <w:rsid w:val="00AB0B98"/>
    <w:rsid w:val="00AB4747"/>
    <w:rsid w:val="00AB48F6"/>
    <w:rsid w:val="00AB6E6E"/>
    <w:rsid w:val="00AC2D25"/>
    <w:rsid w:val="00AC311C"/>
    <w:rsid w:val="00AD4D46"/>
    <w:rsid w:val="00AD75BA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A2FC8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213E"/>
    <w:rsid w:val="00C0481C"/>
    <w:rsid w:val="00C06920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00FF"/>
    <w:rsid w:val="00E049DC"/>
    <w:rsid w:val="00E05D84"/>
    <w:rsid w:val="00E0656F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05CB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C7D67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0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0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0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0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18. prosinca 2018.</izvorni_sadrzaj>
    <derivirana_varijabla naziv="DomainObject.StvarniPocetakDatum_1">18. prosinca 2018.</derivirana_varijabla>
  </DomainObject.StvarniPocetakDatum>
  <DomainObject.StvarniZavrsetakDatum>
    <izvorni_sadrzaj>18. prosinca 2018.</izvorni_sadrzaj>
    <derivirana_varijabla naziv="DomainObject.StvarniZavrsetakDatum_1">18. prosinca 2018.</derivirana_varijabla>
  </DomainObject.StvarniZavrsetakDatum>
  <DomainObject.PlaniraniZavrsetakDatum>
    <izvorni_sadrzaj>18. prosinca 2018.</izvorni_sadrzaj>
    <derivirana_varijabla naziv="DomainObject.PlaniraniZavrsetakDatum_1">18. prosinca 2018.</derivirana_varijabla>
  </DomainObject.PlaniraniZavrsetakDatum>
  <DomainObject.PlaniraniPocetakDatum>
    <izvorni_sadrzaj>18. prosinca 2018.</izvorni_sadrzaj>
    <derivirana_varijabla naziv="DomainObject.PlaniraniPocetakDatum_1">18. prosinca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2018.</izvorni_sadrzaj>
    <derivirana_varijabla naziv="DomainObject.Zapisnik.DatumKreiranja_1">18.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St-488/2018-12</izvorni_sadrzaj>
    <derivirana_varijabla naziv="DomainObject.Zapisnik.Oznaka_1">St-488/2018-12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St-488/2018</izvorni_sadrzaj>
    <derivirana_varijabla naziv="DomainObject.Predmet.OznakaBroj_1">St-488/2018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MATAIJA j.d.o.o.</izvorni_sadrzaj>
    <derivirana_varijabla naziv="DomainObject.Predmet.ProtustrankaFormated_1">  MATAIJA j.d.o.o.</derivirana_varijabla>
  </DomainObject.Predmet.ProtustrankaFormated>
  <DomainObject.Predmet.ProtustrankaFormatedOIB>
    <izvorni_sadrzaj>  MATAIJA j.d.o.o., OIB 66722477290</izvorni_sadrzaj>
    <derivirana_varijabla naziv="DomainObject.Predmet.ProtustrankaFormatedOIB_1">  MATAIJA j.d.o.o., OIB 66722477290</derivirana_varijabla>
  </DomainObject.Predmet.ProtustrankaFormatedOIB>
  <DomainObject.Predmet.ProtustrankaFormatedWithAdress>
    <izvorni_sadrzaj> MATAIJA j.d.o.o., Benaši 1, 51000 Rijeka</izvorni_sadrzaj>
    <derivirana_varijabla naziv="DomainObject.Predmet.ProtustrankaFormatedWithAdress_1"> MATAIJA j.d.o.o., Benaši 1, 51000 Rijeka</derivirana_varijabla>
  </DomainObject.Predmet.ProtustrankaFormatedWithAdress>
  <DomainObject.Predmet.ProtustrankaFormatedWithAdressOIB>
    <izvorni_sadrzaj> MATAIJA j.d.o.o., OIB 66722477290, Benaši 1, 51000 Rijeka</izvorni_sadrzaj>
    <derivirana_varijabla naziv="DomainObject.Predmet.ProtustrankaFormatedWithAdressOIB_1"> MATAIJA j.d.o.o., OIB 66722477290, Benaši 1, 51000 Rijeka</derivirana_varijabla>
  </DomainObject.Predmet.ProtustrankaFormatedWithAdressOIB>
  <DomainObject.Predmet.ProtustrankaWithAdress>
    <izvorni_sadrzaj>MATAIJA j.d.o.o. Benaši 1, 51000 Rijeka</izvorni_sadrzaj>
    <derivirana_varijabla naziv="DomainObject.Predmet.ProtustrankaWithAdress_1">MATAIJA j.d.o.o. Benaši 1, 51000 Rijeka</derivirana_varijabla>
  </DomainObject.Predmet.ProtustrankaWithAdress>
  <DomainObject.Predmet.ProtustrankaWithAdressOIB>
    <izvorni_sadrzaj>MATAIJA j.d.o.o., OIB 66722477290, Benaši 1, 51000 Rijeka</izvorni_sadrzaj>
    <derivirana_varijabla naziv="DomainObject.Predmet.ProtustrankaWithAdressOIB_1">MATAIJA j.d.o.o., OIB 66722477290, Benaši 1, 51000 Rijeka</derivirana_varijabla>
  </DomainObject.Predmet.ProtustrankaWithAdressOIB>
  <DomainObject.Predmet.ProtustrankaNazivFormated>
    <izvorni_sadrzaj>MATAIJA j.d.o.o.</izvorni_sadrzaj>
    <derivirana_varijabla naziv="DomainObject.Predmet.ProtustrankaNazivFormated_1">MATAIJA j.d.o.o.</derivirana_varijabla>
  </DomainObject.Predmet.ProtustrankaNazivFormated>
  <DomainObject.Predmet.ProtustrankaNazivFormatedOIB>
    <izvorni_sadrzaj>MATAIJA j.d.o.o., OIB 66722477290</izvorni_sadrzaj>
    <derivirana_varijabla naziv="DomainObject.Predmet.ProtustrankaNazivFormatedOIB_1">MATAIJA j.d.o.o., OIB 66722477290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42553.01</izvorni_sadrzaj>
    <derivirana_varijabla naziv="DomainObject.Predmet.TrenutnaVrijednost_1">42553.01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MATAIJA j.d.o.o.</item>
    </izvorni_sadrzaj>
    <derivirana_varijabla naziv="DomainObject.Predmet.ProtuStrankaListFormated_1">
      <item>MATAIJA j.d.o.o.</item>
    </derivirana_varijabla>
  </DomainObject.Predmet.ProtuStrankaListFormated>
  <DomainObject.Predmet.ProtuStrankaListFormatedOIB>
    <izvorni_sadrzaj>
      <item>MATAIJA j.d.o.o., OIB 66722477290</item>
    </izvorni_sadrzaj>
    <derivirana_varijabla naziv="DomainObject.Predmet.ProtuStrankaListFormatedOIB_1">
      <item>MATAIJA j.d.o.o., OIB 66722477290</item>
    </derivirana_varijabla>
  </DomainObject.Predmet.ProtuStrankaListFormatedOIB>
  <DomainObject.Predmet.ProtuStrankaListFormatedWithAdress>
    <izvorni_sadrzaj>
      <item>MATAIJA j.d.o.o., Benaši 1, 51000 Rijeka</item>
    </izvorni_sadrzaj>
    <derivirana_varijabla naziv="DomainObject.Predmet.ProtuStrankaListFormatedWithAdress_1">
      <item>MATAIJA j.d.o.o., Benaši 1, 51000 Rijeka</item>
    </derivirana_varijabla>
  </DomainObject.Predmet.ProtuStrankaListFormatedWithAdress>
  <DomainObject.Predmet.ProtuStrankaListFormatedWithAdressOIB>
    <izvorni_sadrzaj>
      <item>MATAIJA j.d.o.o., OIB 66722477290, Benaši 1, 51000 Rijeka</item>
    </izvorni_sadrzaj>
    <derivirana_varijabla naziv="DomainObject.Predmet.ProtuStrankaListFormatedWithAdressOIB_1">
      <item>MATAIJA j.d.o.o., OIB 66722477290, Benaši 1, 51000 Rijeka</item>
    </derivirana_varijabla>
  </DomainObject.Predmet.ProtuStrankaListFormatedWithAdressOIB>
  <DomainObject.Predmet.ProtuStrankaListNazivFormated>
    <izvorni_sadrzaj>
      <item>MATAIJA j.d.o.o.</item>
    </izvorni_sadrzaj>
    <derivirana_varijabla naziv="DomainObject.Predmet.ProtuStrankaListNazivFormated_1">
      <item>MATAIJA j.d.o.o.</item>
    </derivirana_varijabla>
  </DomainObject.Predmet.ProtuStrankaListNazivFormated>
  <DomainObject.Predmet.ProtuStrankaListNazivFormatedOIB>
    <izvorni_sadrzaj>
      <item>MATAIJA j.d.o.o., OIB 66722477290</item>
    </izvorni_sadrzaj>
    <derivirana_varijabla naziv="DomainObject.Predmet.ProtuStrankaListNazivFormatedOIB_1">
      <item>MATAIJA j.d.o.o., OIB 66722477290</item>
    </derivirana_varijabla>
  </DomainObject.Predmet.ProtuStrankaListNazivFormatedOIB>
  <DomainObject.Predmet.OstaliListFormated>
    <izvorni_sadrzaj>
      <item>Biljana Hrvaćanin</item>
    </izvorni_sadrzaj>
    <derivirana_varijabla naziv="DomainObject.Predmet.OstaliListFormated_1">
      <item>Biljana Hrvaćanin</item>
    </derivirana_varijabla>
  </DomainObject.Predmet.OstaliListFormated>
  <DomainObject.Predmet.OstaliListFormatedOIB>
    <izvorni_sadrzaj>
      <item>Biljana Hrvaćanin, OIB 77142597469</item>
    </izvorni_sadrzaj>
    <derivirana_varijabla naziv="DomainObject.Predmet.OstaliListFormatedOIB_1">
      <item>Biljana Hrvaćanin, OIB 77142597469</item>
    </derivirana_varijabla>
  </DomainObject.Predmet.OstaliListFormatedOIB>
  <DomainObject.Predmet.OstaliListFormatedWithAdress>
    <izvorni_sadrzaj>
      <item>Biljana Hrvaćanin, Kampanja 12, 51000 Rijeka</item>
    </izvorni_sadrzaj>
    <derivirana_varijabla naziv="DomainObject.Predmet.OstaliListFormatedWithAdress_1">
      <item>Biljana Hrvaćanin, Kampanja 12, 51000 Rijeka</item>
    </derivirana_varijabla>
  </DomainObject.Predmet.OstaliListFormatedWithAdress>
  <DomainObject.Predmet.OstaliListFormatedWithAdressOIB>
    <izvorni_sadrzaj>
      <item>Biljana Hrvaćanin, OIB 77142597469, Kampanja 12, 51000 Rijeka</item>
    </izvorni_sadrzaj>
    <derivirana_varijabla naziv="DomainObject.Predmet.OstaliListFormatedWithAdressOIB_1">
      <item>Biljana Hrvaćanin, OIB 77142597469, Kampanja 12, 51000 Rijeka</item>
    </derivirana_varijabla>
  </DomainObject.Predmet.OstaliListFormatedWithAdressOIB>
  <DomainObject.Predmet.OstaliListNazivFormated>
    <izvorni_sadrzaj>
      <item>Biljana Hrvaćanin</item>
    </izvorni_sadrzaj>
    <derivirana_varijabla naziv="DomainObject.Predmet.OstaliListNazivFormated_1">
      <item>Biljana Hrvaćanin</item>
    </derivirana_varijabla>
  </DomainObject.Predmet.OstaliListNazivFormated>
  <DomainObject.Predmet.OstaliListNazivFormatedOIB>
    <izvorni_sadrzaj>
      <item>Biljana Hrvaćanin, OIB 77142597469</item>
    </izvorni_sadrzaj>
    <derivirana_varijabla naziv="DomainObject.Predmet.OstaliListNazivFormatedOIB_1">
      <item>Biljana Hrvaćanin, OIB 77142597469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St-488/2018-12</izvorni_sadrzaj>
    <derivirana_varijabla naziv="DomainObject.PoslovniBrojDokumenta_1">St-488/2018-12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MATAIJA j.d.o.o.</izvorni_sadrzaj>
    <derivirana_varijabla naziv="DomainObject.Predmet.ProtustrankaIDrugi_1">MATAIJA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MATAIJA j.d.o.o., OIB 66722477290, Benaši 1, 51000 Rijeka</izvorni_sadrzaj>
    <derivirana_varijabla naziv="DomainObject.Predmet.ProtustrankaIDrugiAdressOIB_1">MATAIJA j.d.o.o., OIB 66722477290, Benaši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MATAIJA j.d.o.o.</item>
      <item>Biljana Hrvaćanin</item>
    </izvorni_sadrzaj>
    <derivirana_varijabla naziv="DomainObject.Predmet.SudioniciListNaziv_1">
      <item>FINA Rijeka</item>
      <item>MATAIJA j.d.o.o.</item>
      <item>Biljana Hrvaćanin</item>
    </derivirana_varijabla>
  </DomainObject.Predmet.SudioniciListNaziv>
  <DomainObject.Predmet.SudioniciListAdressOIB>
    <izvorni_sadrzaj>
      <item>FINA Rijeka, OIB 85821130368, Frana Kurelca 8,51000 Rijeka</item>
      <item>MATAIJA j.d.o.o., OIB 66722477290, Benaši 1,51000 Rijeka</item>
      <item>Biljana Hrvaćanin, OIB 77142597469, Kampanja 12,51000 Rijeka</item>
    </izvorni_sadrzaj>
    <derivirana_varijabla naziv="DomainObject.Predmet.SudioniciListAdressOIB_1">
      <item>FINA Rijeka, OIB 85821130368, Frana Kurelca 8,51000 Rijeka</item>
      <item>MATAIJA j.d.o.o., OIB 66722477290, Benaši 1,51000 Rijeka</item>
      <item>Biljana Hrvaćanin, OIB 77142597469, Kampanja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66722477290</item>
      <item>, OIB 77142597469</item>
    </izvorni_sadrzaj>
    <derivirana_varijabla naziv="DomainObject.Predmet.SudioniciListNazivOIB_1">
      <item>, OIB 85821130368</item>
      <item>, OIB 66722477290</item>
      <item>, OIB 77142597469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2465E9-86E8-4384-A049-7E0301920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222</properties:Words>
  <properties:Characters>1189</properties:Characters>
  <properties:Lines>50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2018-12-17T13:46:00Z</dcterms:created>
  <dc:creator>rcerneka</dc:creator>
  <cp:lastModifiedBy>Jasna Radulović</cp:lastModifiedBy>
  <cp:lastPrinted>2018-12-18T10:41:00Z</cp:lastPrinted>
  <dcterms:modified xmlns:xsi="http://www.w3.org/2001/XMLSchema-instance" xsi:type="dcterms:W3CDTF">2018-12-18T10:44:00Z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St-488/2018-12 / Zapisnik - Ročište radi rasprave o uvjetima za otvaranje steč. post. (488-18.docx)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