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1cf1" w14:paraId="3631cf1" w:rsidRDefault="00590943" w:rsidP="00CD2D99" w:rsidR="00590943">
      <w:pPr>
        <w:jc w:val="right"/>
        <w15:collapsed w:val="false"/>
      </w:pPr>
      <w:bookmarkStart w:name="_GoBack" w:id="0"/>
      <w:bookmarkEnd w:id="0"/>
      <w:r w:rsidRPr="006A62B7">
        <w:tab/>
        <w:t>Poslovni broj 1 St-</w:t>
      </w:r>
      <w:r w:rsidR="001E74B5">
        <w:t>512/16-16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E74B5">
        <w:t>ADRIATICA ZADAR, turistička agencija d.o.o.</w:t>
      </w:r>
      <w:r w:rsidR="001A23B8">
        <w:t xml:space="preserve">, Zadar, </w:t>
      </w:r>
      <w:r w:rsidR="001E74B5">
        <w:t>Antuna Barca 5/a</w:t>
      </w:r>
      <w:r w:rsidR="00DF1AFA">
        <w:t xml:space="preserve">, OIB: </w:t>
      </w:r>
      <w:r w:rsidR="001E74B5">
        <w:t>77998047537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435099">
        <w:t>18</w:t>
      </w:r>
      <w:r w:rsidR="00AF42D0">
        <w:t>.</w:t>
      </w:r>
      <w:r w:rsidR="00E76A3D">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E74B5">
        <w:t>ADRIATICA ZADAR, turistička agencija d.o.o., Zadar, Antuna Barca 5/a, OIB: 77998047537</w:t>
      </w:r>
      <w:r w:rsidRPr="006A62B7">
        <w:t xml:space="preserve"> stečajni </w:t>
      </w:r>
      <w:r w:rsidR="00AA36F9">
        <w:t xml:space="preserve"> </w:t>
      </w:r>
      <w:r w:rsidRPr="006A62B7">
        <w:t>postupak otvoren je dana</w:t>
      </w:r>
      <w:r w:rsidR="00AF42D0">
        <w:t xml:space="preserve"> </w:t>
      </w:r>
      <w:r w:rsidR="00435099">
        <w:t>18</w:t>
      </w:r>
      <w:r w:rsidR="00AF42D0">
        <w:t>.</w:t>
      </w:r>
      <w:r w:rsidRPr="006A62B7">
        <w:t xml:space="preserve"> </w:t>
      </w:r>
      <w:r w:rsidR="00E76A3D">
        <w:t>siječnja 2017.</w:t>
      </w:r>
      <w:r w:rsidRPr="006A62B7">
        <w:t xml:space="preserve"> u </w:t>
      </w:r>
      <w:r w:rsidR="00435099">
        <w:t>11,30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A23B8" w:rsidRPr="00B16A75">
        <w:t>Željko Vrkić</w:t>
      </w:r>
      <w:r w:rsidR="00186D9B" w:rsidRPr="00B16A75">
        <w:t xml:space="preserve">, </w:t>
      </w:r>
      <w:r w:rsidR="00271B9A" w:rsidRPr="00B16A75">
        <w:t xml:space="preserve">Ante </w:t>
      </w:r>
      <w:r w:rsidR="001A23B8" w:rsidRPr="00B16A75">
        <w:t>Starčevića 25a,</w:t>
      </w:r>
      <w:r w:rsidR="00DF1AFA" w:rsidRPr="00B16A75">
        <w:t xml:space="preserve"> </w:t>
      </w:r>
      <w:r w:rsidR="00AA36F9" w:rsidRPr="00B16A75">
        <w:t>Zadar</w:t>
      </w:r>
      <w:r w:rsidR="00C843A4" w:rsidRPr="00B16A75">
        <w:t xml:space="preserve">, OIB: </w:t>
      </w:r>
      <w:r w:rsidR="00DF1AFA" w:rsidRPr="00B16A75">
        <w:t>65643961597</w:t>
      </w:r>
      <w:r w:rsidRPr="00B16A75">
        <w:t>, imenuje se za stečajnog upravitelja</w:t>
      </w:r>
      <w:r w:rsidRPr="00272170">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1E74B5">
        <w:t>ADRIATICA ZADAR, turistička agencija d.o.o., Zadar, Antuna Barca 5/a</w:t>
      </w:r>
      <w:r w:rsidR="00435099">
        <w:t>,</w:t>
      </w:r>
      <w:r w:rsidR="00435099" w:rsidRPr="00435099">
        <w:t xml:space="preserve"> </w:t>
      </w:r>
      <w:r w:rsidR="00435099">
        <w:t>OIB: 77998047537</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35099">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E74B5">
        <w:t>7. travnja</w:t>
      </w:r>
      <w:r w:rsidR="00C52D13">
        <w:t xml:space="preserve"> 2016</w:t>
      </w:r>
      <w:r w:rsidRPr="00CE76CB">
        <w:t xml:space="preserve">., rješenjem ovog suda od </w:t>
      </w:r>
      <w:r w:rsidR="001E74B5">
        <w:t>8</w:t>
      </w:r>
      <w:r w:rsidR="001A23B8">
        <w:t xml:space="preserve">. </w:t>
      </w:r>
      <w:r w:rsidR="001E74B5">
        <w:t>travnja</w:t>
      </w:r>
      <w:r w:rsidR="00C52D13">
        <w:t xml:space="preserve"> 2016</w:t>
      </w:r>
      <w:r w:rsidRPr="00CE76CB">
        <w:t>. pokrenut je prethodni postupak nad dužnikom</w:t>
      </w:r>
      <w:r w:rsidR="00DF1AFA">
        <w:t xml:space="preserve"> </w:t>
      </w:r>
      <w:r w:rsidR="001E74B5">
        <w:t>ADRIATICA ZADAR, turistička agencija d.o.o., Zadar, Antuna Barca 5/a</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1E74B5">
        <w:t>512/16-9</w:t>
      </w:r>
      <w:r w:rsidRPr="006A62B7">
        <w:t xml:space="preserve"> od </w:t>
      </w:r>
      <w:r>
        <w:t xml:space="preserve">dana </w:t>
      </w:r>
      <w:r w:rsidR="001E74B5">
        <w:t>4. svibnja</w:t>
      </w:r>
      <w:r w:rsidR="00C52D13">
        <w:t xml:space="preserve"> 2016.,</w:t>
      </w:r>
      <w:r w:rsidRPr="006A62B7">
        <w:t xml:space="preserve"> imenovan je privremeni stečajni upravitelj koji je izvješće dostavio dana </w:t>
      </w:r>
      <w:r w:rsidR="001E74B5">
        <w:t>2. 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E76A3D">
        <w:t>21</w:t>
      </w:r>
      <w:r w:rsidR="001E74B5">
        <w:t>. srpnja</w:t>
      </w:r>
      <w:r w:rsidR="00C52D13" w:rsidRPr="00DF1AFA">
        <w:t xml:space="preserve"> 2016</w:t>
      </w:r>
      <w:r w:rsidRPr="00DF1AFA">
        <w:t xml:space="preserve">., temeljem čega je rok za uplatu predujma istekao dana </w:t>
      </w:r>
      <w:r w:rsidR="00E76A3D">
        <w:t xml:space="preserve">16. kolovoza </w:t>
      </w:r>
      <w:r w:rsidR="00C52D13" w:rsidRPr="00DF1AFA">
        <w:t>2016</w:t>
      </w:r>
      <w:r w:rsidR="00AA36F9" w:rsidRPr="00DF1AFA">
        <w:t>.</w:t>
      </w:r>
    </w:p>
    <w:p w:rsidRDefault="00E76A3D" w:rsidP="00E76A3D" w:rsidR="00E76A3D">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7603ED" w:rsidP="007603ED" w:rsidR="007603ED">
      <w:pPr>
        <w:ind w:firstLine="708"/>
        <w:jc w:val="both"/>
      </w:pPr>
      <w:r>
        <w:t xml:space="preserve">Izbor stečajnog upravitelja izvršen je na temelju odredbe čl. 85. st. 2. Stečajnog zakona. </w:t>
      </w:r>
    </w:p>
    <w:p w:rsidRDefault="00E76A3D" w:rsidP="00E76A3D" w:rsidR="00E76A3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76A3D" w:rsidP="00E76A3D" w:rsidR="00E76A3D">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435099">
        <w:t>18</w:t>
      </w:r>
      <w:r w:rsidR="00AF42D0">
        <w:t>.</w:t>
      </w:r>
      <w:r w:rsidR="00E76A3D">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lastRenderedPageBreak/>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35099">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366" w:rsidR="00EA4366">
      <w:r>
        <w:separator/>
      </w:r>
    </w:p>
  </w:endnote>
  <w:endnote w:id="0" w:type="continuationSeparator">
    <w:p w:rsidRDefault="00EA4366" w:rsidR="00EA43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366" w:rsidR="00EA4366">
      <w:r>
        <w:separator/>
      </w:r>
    </w:p>
  </w:footnote>
  <w:footnote w:id="0" w:type="continuationSeparator">
    <w:p w:rsidRDefault="00EA4366" w:rsidR="00EA43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E0D" w:rsidR="00795E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3F68">
      <w:rPr>
        <w:rStyle w:val="Brojstranice"/>
        <w:noProof/>
      </w:rPr>
      <w:t>2</w:t>
    </w:r>
    <w:r>
      <w:rPr>
        <w:rStyle w:val="Brojstranice"/>
      </w:rPr>
      <w:fldChar w:fldCharType="end"/>
    </w:r>
  </w:p>
  <w:p w:rsidRDefault="00795E0D" w:rsidP="00825537" w:rsidR="00795E0D" w:rsidRPr="006A62B7">
    <w:pPr>
      <w:pStyle w:val="Zaglavlje"/>
      <w:jc w:val="right"/>
    </w:pPr>
    <w:r w:rsidRPr="006A62B7">
      <w:t>Poslovni broj 1 St-</w:t>
    </w:r>
    <w:r w:rsidR="001E74B5">
      <w:t>512/16-16</w:t>
    </w:r>
  </w:p>
  <w:p w:rsidRDefault="00795E0D" w:rsidP="00825537" w:rsidR="00795E0D">
    <w:pPr>
      <w:pStyle w:val="Zaglavlje"/>
      <w:jc w:val="right"/>
      <w:rPr>
        <w:rFonts w:cs="Arial" w:hAnsi="Arial" w:ascii="Arial"/>
        <w:sz w:val="22"/>
        <w:szCs w:val="22"/>
      </w:rPr>
    </w:pPr>
  </w:p>
  <w:p w:rsidRDefault="00795E0D" w:rsidP="00825537" w:rsidR="00795E0D">
    <w:pPr>
      <w:pStyle w:val="Zaglavlje"/>
      <w:jc w:val="right"/>
      <w:rPr>
        <w:rFonts w:cs="Arial" w:hAnsi="Arial" w:ascii="Arial"/>
        <w:sz w:val="22"/>
        <w:szCs w:val="22"/>
      </w:rPr>
    </w:pPr>
  </w:p>
  <w:p w:rsidRDefault="00795E0D" w:rsidP="00825537" w:rsidR="00795E0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1D3F68"/>
    <w:rsid w:val="001E74B5"/>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5099"/>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0156"/>
    <w:rsid w:val="006E6CDF"/>
    <w:rsid w:val="00704B62"/>
    <w:rsid w:val="0073317B"/>
    <w:rsid w:val="007603ED"/>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AF42D0"/>
    <w:rsid w:val="00B033D7"/>
    <w:rsid w:val="00B16A75"/>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76A3D"/>
    <w:rsid w:val="00E93CD4"/>
    <w:rsid w:val="00EA42B5"/>
    <w:rsid w:val="00EA4366"/>
    <w:rsid w:val="00EB36A0"/>
    <w:rsid w:val="00EF5BFE"/>
    <w:rsid w:val="00EF7C9A"/>
    <w:rsid w:val="00F0046A"/>
    <w:rsid w:val="00F06CC6"/>
    <w:rsid w:val="00F26669"/>
    <w:rsid w:val="00F730A1"/>
    <w:rsid w:val="00F833C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D3F68"/>
    <w:rPr>
      <w:color w:val="808080"/>
      <w:bdr w:space="0" w:sz="0" w:color="auto" w:val="none"/>
      <w:shd w:fill="auto" w:color="auto" w:val="clear"/>
    </w:rPr>
  </w:style>
  <w:style w:customStyle="true" w:styleId="eSPISCCParagraphDefaultFont" w:type="character">
    <w:name w:val="eSPIS_CC_Paragraph Default Font"/>
    <w:basedOn w:val="Zadanifontodlomka"/>
    <w:rsid w:val="001D3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F68"/>
    <w:rPr>
      <w:bdr w:space="0" w:sz="0" w:color="auto" w:val="none"/>
      <w:shd w:fill="FFFFCC" w:color="auto" w:val="clear"/>
      <w:lang w:val="hr-HR"/>
    </w:rPr>
  </w:style>
  <w:style w:customStyle="true" w:styleId="PozadinaSvijetloCrvena" w:type="character">
    <w:name w:val="Pozadina_SvijetloCrvena"/>
    <w:basedOn w:val="eSPISCCParagraphDefaultFont"/>
    <w:rsid w:val="001D3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D3F68"/>
    <w:rPr>
      <w:color w:val="808080"/>
      <w:bdr w:color="auto" w:space="0" w:sz="0" w:val="none"/>
      <w:shd w:color="auto" w:fill="auto" w:val="clear"/>
    </w:rPr>
  </w:style>
  <w:style w:customStyle="1" w:styleId="eSPISCCParagraphDefaultFont" w:type="character">
    <w:name w:val="eSPIS_CC_Paragraph Default Font"/>
    <w:basedOn w:val="Zadanifontodlomka"/>
    <w:rsid w:val="001D3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F68"/>
    <w:rPr>
      <w:bdr w:color="auto" w:space="0" w:sz="0" w:val="none"/>
      <w:shd w:color="auto" w:fill="FFFFCC" w:val="clear"/>
      <w:lang w:val="hr-HR"/>
    </w:rPr>
  </w:style>
  <w:style w:customStyle="1" w:styleId="PozadinaSvijetloCrvena" w:type="character">
    <w:name w:val="Pozadina_SvijetloCrvena"/>
    <w:basedOn w:val="eSPISCCParagraphDefaultFont"/>
    <w:rsid w:val="001D3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St-512/2016</izvorni_sadrzaj>
    <derivirana_varijabla naziv="DomainObject.Predmet.OznakaBroj_1">St-512/2016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ADRIATICA ZADAR, turistička agencija d.o.o.</izvorni_sadrzaj>
    <derivirana_varijabla naziv="DomainObject.Predmet.ProtustrankaFormated_1">  ADRIATICA ZADAR, turistička agencija d.o.o.</derivirana_varijabla>
  </DomainObject.Predmet.ProtustrankaFormated>
  <DomainObject.Predmet.ProtustrankaFormatedOIB>
    <izvorni_sadrzaj>  ADRIATICA ZADAR, turistička agencija d.o.o., OIB 77998047537</izvorni_sadrzaj>
    <derivirana_varijabla naziv="DomainObject.Predmet.ProtustrankaFormatedOIB_1">  ADRIATICA ZADAR, turistička agencija d.o.o., OIB 77998047537</derivirana_varijabla>
  </DomainObject.Predmet.ProtustrankaFormatedOIB>
  <DomainObject.Predmet.ProtustrankaFormatedWithAdress>
    <izvorni_sadrzaj> ADRIATICA ZADAR, turistička agencija d.o.o., Antuna Barca 5/a, 23000 Zadar</izvorni_sadrzaj>
    <derivirana_varijabla naziv="DomainObject.Predmet.ProtustrankaFormatedWithAdress_1"> ADRIATICA ZADAR, turistička agencija d.o.o., Antuna Barca 5/a, 23000 Zadar</derivirana_varijabla>
  </DomainObject.Predmet.ProtustrankaFormatedWithAdress>
  <DomainObject.Predmet.ProtustrankaFormatedWithAdressOIB>
    <izvorni_sadrzaj> ADRIATICA ZADAR, turistička agencija d.o.o., OIB 77998047537, Antuna Barca 5/a, 23000 Zadar</izvorni_sadrzaj>
    <derivirana_varijabla naziv="DomainObject.Predmet.ProtustrankaFormatedWithAdressOIB_1"> ADRIATICA ZADAR, turistička agencija d.o.o., OIB 77998047537, Antuna Barca 5/a, 23000 Zadar</derivirana_varijabla>
  </DomainObject.Predmet.ProtustrankaFormatedWithAdressOIB>
  <DomainObject.Predmet.ProtustrankaWithAdress>
    <izvorni_sadrzaj>ADRIATICA ZADAR, turistička agencija d.o.o. Antuna Barca 5/a, 23000 Zadar</izvorni_sadrzaj>
    <derivirana_varijabla naziv="DomainObject.Predmet.ProtustrankaWithAdress_1">ADRIATICA ZADAR, turistička agencija d.o.o. Antuna Barca 5/a, 23000 Zadar</derivirana_varijabla>
  </DomainObject.Predmet.ProtustrankaWithAdress>
  <DomainObject.Predmet.ProtustrankaWithAdressOIB>
    <izvorni_sadrzaj>ADRIATICA ZADAR, turistička agencija d.o.o., OIB 77998047537, Antuna Barca 5/a, 23000 Zadar</izvorni_sadrzaj>
    <derivirana_varijabla naziv="DomainObject.Predmet.ProtustrankaWithAdressOIB_1">ADRIATICA ZADAR, turistička agencija d.o.o., OIB 77998047537, Antuna Barca 5/a, 23000 Zadar</derivirana_varijabla>
  </DomainObject.Predmet.ProtustrankaWithAdressOIB>
  <DomainObject.Predmet.ProtustrankaNazivFormated>
    <izvorni_sadrzaj>ADRIATICA ZADAR, turistička agencija d.o.o.</izvorni_sadrzaj>
    <derivirana_varijabla naziv="DomainObject.Predmet.ProtustrankaNazivFormated_1">ADRIATICA ZADAR, turistička agencija d.o.o.</derivirana_varijabla>
  </DomainObject.Predmet.ProtustrankaNazivFormated>
  <DomainObject.Predmet.ProtustrankaNazivFormatedOIB>
    <izvorni_sadrzaj>ADRIATICA ZADAR, turistička agencija d.o.o., OIB 77998047537</izvorni_sadrzaj>
    <derivirana_varijabla naziv="DomainObject.Predmet.ProtustrankaNazivFormatedOIB_1">ADRIATICA ZADAR, turistička agencija d.o.o., OIB 77998047537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70595.04</izvorni_sadrzaj>
    <derivirana_varijabla naziv="DomainObject.Predmet.TrenutnaVrijednost_1">70595.04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ADRIATICA ZADAR, turistička agencija d.o.o.</item>
    </izvorni_sadrzaj>
    <derivirana_varijabla naziv="DomainObject.Predmet.ProtuStrankaListFormated_1">
      <item>ADRIATICA ZADAR, turistička agencija d.o.o.</item>
    </derivirana_varijabla>
  </DomainObject.Predmet.ProtuStrankaListFormated>
  <DomainObject.Predmet.ProtuStrankaListFormatedOIB>
    <izvorni_sadrzaj>
      <item>ADRIATICA ZADAR, turistička agencija d.o.o., OIB 77998047537</item>
    </izvorni_sadrzaj>
    <derivirana_varijabla naziv="DomainObject.Predmet.ProtuStrankaListFormatedOIB_1">
      <item>ADRIATICA ZADAR, turistička agencija d.o.o., OIB 77998047537</item>
    </derivirana_varijabla>
  </DomainObject.Predmet.ProtuStrankaListFormatedOIB>
  <DomainObject.Predmet.ProtuStrankaListFormatedWithAdress>
    <izvorni_sadrzaj>
      <item>ADRIATICA ZADAR, turistička agencija d.o.o., Antuna Barca 5/a, 23000 Zadar</item>
    </izvorni_sadrzaj>
    <derivirana_varijabla naziv="DomainObject.Predmet.ProtuStrankaListFormatedWithAdress_1">
      <item>ADRIATICA ZADAR, turistička agencija d.o.o., Antuna Barca 5/a, 23000 Zadar</item>
    </derivirana_varijabla>
  </DomainObject.Predmet.ProtuStrankaListFormatedWithAdress>
  <DomainObject.Predmet.ProtuStrankaListFormatedWithAdressOIB>
    <izvorni_sadrzaj>
      <item>ADRIATICA ZADAR, turistička agencija d.o.o., OIB 77998047537, Antuna Barca 5/a, 23000 Zadar</item>
    </izvorni_sadrzaj>
    <derivirana_varijabla naziv="DomainObject.Predmet.ProtuStrankaListFormatedWithAdressOIB_1">
      <item>ADRIATICA ZADAR, turistička agencija d.o.o., OIB 77998047537, Antuna Barca 5/a, 23000 Zadar</item>
    </derivirana_varijabla>
  </DomainObject.Predmet.ProtuStrankaListFormatedWithAdressOIB>
  <DomainObject.Predmet.ProtuStrankaListNazivFormated>
    <izvorni_sadrzaj>
      <item>ADRIATICA ZADAR, turistička agencija d.o.o.</item>
    </izvorni_sadrzaj>
    <derivirana_varijabla naziv="DomainObject.Predmet.ProtuStrankaListNazivFormated_1">
      <item>ADRIATICA ZADAR, turistička agencija d.o.o.</item>
    </derivirana_varijabla>
  </DomainObject.Predmet.ProtuStrankaListNazivFormated>
  <DomainObject.Predmet.ProtuStrankaListNazivFormatedOIB>
    <izvorni_sadrzaj>
      <item>ADRIATICA ZADAR, turistička agencija d.o.o., OIB 77998047537</item>
    </izvorni_sadrzaj>
    <derivirana_varijabla naziv="DomainObject.Predmet.ProtuStrankaListNazivFormatedOIB_1">
      <item>ADRIATICA ZADAR, turistička agencija d.o.o., OIB 77998047537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ADRIATICA ZADAR, turistička agencija d.o.o.</izvorni_sadrzaj>
    <derivirana_varijabla naziv="DomainObject.Predmet.ProtustrankaIDrugi_1">ADRIATICA ZADAR, turistička agencija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ADRIATICA ZADAR, turistička agencija d.o.o., OIB 77998047537, Antuna Barca 5/a, 23000 Zadar</izvorni_sadrzaj>
    <derivirana_varijabla naziv="DomainObject.Predmet.ProtustrankaIDrugiAdressOIB_1">ADRIATICA ZADAR, turistička agencija d.o.o., OIB 77998047537, Antuna Barca 5/a,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ADRIATICA ZADAR, turistička agencija d.o.o.</item>
    </izvorni_sadrzaj>
    <derivirana_varijabla naziv="DomainObject.Predmet.SudioniciListNaziv_1">
      <item>FINA</item>
      <item>ADRIATICA ZADAR, turistička agencija d.o.o.</item>
    </derivirana_varijabla>
  </DomainObject.Predmet.SudioniciListNaziv>
  <DomainObject.Predmet.SudioniciListAdressOIB>
    <izvorni_sadrzaj>
      <item>FINA, OIB 85821130368</item>
      <item>ADRIATICA ZADAR, turistička agencija d.o.o., OIB 77998047537, Antuna Barca 5/a,23000 Zadar</item>
    </izvorni_sadrzaj>
    <derivirana_varijabla naziv="DomainObject.Predmet.SudioniciListAdressOIB_1">
      <item>FINA, OIB 85821130368</item>
      <item>ADRIATICA ZADAR, turistička agencija d.o.o., OIB 77998047537, Antuna Barca 5/a,23000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77998047537</item>
    </izvorni_sadrzaj>
    <derivirana_varijabla naziv="DomainObject.Predmet.SudioniciListNazivOIB_1">
      <item>, OIB 85821130368</item>
      <item>, OIB 77998047537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697</properties:Words>
  <properties:Characters>3709</properties:Characters>
  <properties:Lines>100</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2016-12-19T10:30:00Z</dcterms:created>
  <dc:creator>Ardena Bajlo</dc:creator>
  <cp:lastModifiedBy>Martina Kalmeta</cp:lastModifiedBy>
  <cp:lastPrinted>2015-03-02T10:10:00Z</cp:lastPrinted>
  <dcterms:modified xmlns:xsi="http://www.w3.org/2001/XMLSchema-instance" xsi:type="dcterms:W3CDTF">2017-01-18T07:05:00Z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