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32dd" w14:paraId="e8532d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A6477">
        <w:rPr>
          <w:rFonts w:hAnsi="Times New Roman" w:ascii="Times New Roman"/>
          <w:b/>
          <w:sz w:val="24"/>
          <w:szCs w:val="24"/>
          <w:lang w:val="pl-PL"/>
        </w:rPr>
        <w:t xml:space="preserve"> St-201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</w:t>
      </w:r>
      <w:r w:rsidR="000A6477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0E1F39" w:rsidP="000A6477" w:rsidR="000A6477" w:rsidRPr="006A325B">
      <w:pPr>
        <w:jc w:val="both"/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6477" w:rsidRPr="000A6477">
        <w:rPr>
          <w:rFonts w:hAnsi="Times New Roman" w:ascii="Times New Roman"/>
          <w:b/>
          <w:sz w:val="24"/>
          <w:szCs w:val="24"/>
        </w:rPr>
        <w:t>ŠEZDESETŠESTA P.  zadruga za izgradnju prometnica</w:t>
      </w:r>
      <w:r w:rsidR="000A6477">
        <w:rPr>
          <w:rFonts w:hAnsi="Times New Roman" w:ascii="Times New Roman"/>
          <w:b/>
          <w:sz w:val="24"/>
          <w:szCs w:val="24"/>
        </w:rPr>
        <w:t xml:space="preserve">, </w:t>
      </w:r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>Zagreb</w:t>
      </w:r>
      <w:r w:rsidR="000A6477">
        <w:rPr>
          <w:rFonts w:hAnsi="Times New Roman" w:ascii="Times New Roman"/>
          <w:b/>
          <w:sz w:val="24"/>
          <w:szCs w:val="24"/>
          <w:lang w:val="en-US"/>
        </w:rPr>
        <w:t xml:space="preserve">, </w:t>
      </w:r>
      <w:proofErr w:type="spellStart"/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>Gradečak</w:t>
      </w:r>
      <w:proofErr w:type="spellEnd"/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>lijevi</w:t>
      </w:r>
      <w:proofErr w:type="spellEnd"/>
      <w:r w:rsidR="000A6477" w:rsidRPr="000A6477">
        <w:rPr>
          <w:rFonts w:hAnsi="Times New Roman" w:ascii="Times New Roman"/>
          <w:b/>
          <w:sz w:val="24"/>
          <w:szCs w:val="24"/>
          <w:lang w:val="en-US"/>
        </w:rPr>
        <w:t xml:space="preserve"> 74</w:t>
      </w:r>
      <w:r w:rsidR="000A6477">
        <w:rPr>
          <w:rFonts w:hAnsi="Times New Roman" w:ascii="Times New Roman"/>
          <w:b/>
          <w:sz w:val="24"/>
          <w:szCs w:val="24"/>
          <w:lang w:val="en-US"/>
        </w:rPr>
        <w:t xml:space="preserve">, </w:t>
      </w:r>
      <w:r w:rsidR="000A6477" w:rsidRPr="000A6477">
        <w:rPr>
          <w:rFonts w:hAnsi="Times New Roman" w:ascii="Times New Roman"/>
          <w:sz w:val="24"/>
          <w:szCs w:val="24"/>
        </w:rPr>
        <w:t>OIB: 58648967104.</w:t>
      </w:r>
    </w:p>
    <w:p w:rsidRDefault="000A6477" w:rsidP="000A6477" w:rsidR="000A6477" w:rsidRPr="006A325B">
      <w:pPr>
        <w:jc w:val="both"/>
      </w:pPr>
    </w:p>
    <w:p w:rsidRDefault="000A6477" w:rsidP="000A6477" w:rsidR="000A6477" w:rsidRPr="000A6477">
      <w:pPr>
        <w:rPr>
          <w:rFonts w:hAnsi="Times New Roman" w:ascii="Times New Roman"/>
          <w:b/>
          <w:sz w:val="24"/>
          <w:szCs w:val="24"/>
          <w:lang w:val="en-US"/>
        </w:rPr>
      </w:pPr>
    </w:p>
    <w:p w:rsidRDefault="000E1F39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056175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3362">
        <w:rPr>
          <w:rFonts w:hAnsi="Times New Roman" w:ascii="Times New Roman"/>
          <w:sz w:val="24"/>
          <w:szCs w:val="24"/>
          <w:lang w:val="pl-PL"/>
        </w:rPr>
        <w:t>13. travnja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E33362" w:rsidP="00E33362" w:rsidR="00E33362" w:rsidRPr="006A325B">
      <w:pPr>
        <w:jc w:val="both"/>
      </w:pPr>
      <w:r>
        <w:t xml:space="preserve">Društvo je </w:t>
      </w:r>
      <w:r w:rsidRPr="006A325B">
        <w:t>upisan</w:t>
      </w:r>
      <w:r>
        <w:t>o</w:t>
      </w:r>
      <w:r w:rsidRPr="006A325B">
        <w:t xml:space="preserve"> u sudski registar kod Trgovačkog suda u Zagrebu pod </w:t>
      </w:r>
      <w:r>
        <w:t>tvrtkom ŠEZDESETŠESTA P. zadruga za izgradnju prometnica</w:t>
      </w:r>
      <w:r w:rsidRPr="006A325B">
        <w:t>, u registarski ul</w:t>
      </w:r>
      <w:r>
        <w:t>ožak s matičnim brojem (MBS) 080533025, OIB: 58648967104.</w:t>
      </w:r>
    </w:p>
    <w:p w:rsidRDefault="00E33362" w:rsidP="00E33362" w:rsidR="00E33362" w:rsidRPr="006A325B">
      <w:pPr>
        <w:jc w:val="both"/>
      </w:pPr>
    </w:p>
    <w:p w:rsidRDefault="00E33362" w:rsidP="00BE1958" w:rsidR="00E33362" w:rsidRPr="00BE195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sz w:val="24"/>
          <w:szCs w:val="24"/>
          <w:lang w:val="de-DE"/>
        </w:rPr>
        <w:t>Skra</w:t>
      </w:r>
      <w:r w:rsidRPr="00BE1958">
        <w:rPr>
          <w:rFonts w:hAnsi="Times New Roman" w:ascii="Times New Roman"/>
          <w:sz w:val="24"/>
          <w:szCs w:val="24"/>
        </w:rPr>
        <w:t>ć</w:t>
      </w:r>
      <w:r w:rsidRPr="00BE1958">
        <w:rPr>
          <w:rFonts w:hAnsi="Times New Roman" w:ascii="Times New Roman"/>
          <w:sz w:val="24"/>
          <w:szCs w:val="24"/>
          <w:lang w:val="de-DE"/>
        </w:rPr>
        <w:t>ena tvrtka</w:t>
      </w:r>
      <w:r w:rsidRPr="00BE1958">
        <w:rPr>
          <w:rFonts w:hAnsi="Times New Roman" w:ascii="Times New Roman"/>
          <w:sz w:val="24"/>
          <w:szCs w:val="24"/>
        </w:rPr>
        <w:t>/</w:t>
      </w:r>
      <w:r w:rsidRPr="00BE1958">
        <w:rPr>
          <w:rFonts w:hAnsi="Times New Roman" w:ascii="Times New Roman"/>
          <w:sz w:val="24"/>
          <w:szCs w:val="24"/>
          <w:lang w:val="de-DE"/>
        </w:rPr>
        <w:t>Naziv</w:t>
      </w:r>
      <w:r w:rsidRPr="00BE1958">
        <w:rPr>
          <w:rFonts w:hAnsi="Times New Roman" w:ascii="Times New Roman"/>
          <w:b/>
          <w:sz w:val="24"/>
          <w:szCs w:val="24"/>
        </w:rPr>
        <w:t xml:space="preserve">: </w:t>
      </w:r>
      <w:r w:rsidRPr="00BE1958">
        <w:rPr>
          <w:rFonts w:hAnsi="Times New Roman" w:ascii="Times New Roman"/>
          <w:sz w:val="24"/>
          <w:szCs w:val="24"/>
        </w:rPr>
        <w:tab/>
        <w:t>ŠEZDESETŠESTA P.</w:t>
      </w: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b/>
          <w:sz w:val="24"/>
          <w:szCs w:val="24"/>
        </w:rPr>
        <w:tab/>
      </w:r>
      <w:r w:rsidRPr="00BE1958">
        <w:rPr>
          <w:rFonts w:hAnsi="Times New Roman" w:ascii="Times New Roman"/>
          <w:sz w:val="24"/>
          <w:szCs w:val="24"/>
        </w:rPr>
        <w:t xml:space="preserve">Sjedište: </w:t>
      </w:r>
      <w:r w:rsidRPr="00BE1958">
        <w:rPr>
          <w:rFonts w:hAnsi="Times New Roman" w:ascii="Times New Roman"/>
          <w:sz w:val="24"/>
          <w:szCs w:val="24"/>
        </w:rPr>
        <w:tab/>
      </w:r>
      <w:r w:rsidRPr="00BE1958">
        <w:rPr>
          <w:rFonts w:hAnsi="Times New Roman" w:ascii="Times New Roman"/>
          <w:sz w:val="24"/>
          <w:szCs w:val="24"/>
        </w:rPr>
        <w:tab/>
      </w:r>
      <w:r w:rsidRPr="00BE1958">
        <w:rPr>
          <w:rFonts w:hAnsi="Times New Roman" w:ascii="Times New Roman"/>
          <w:sz w:val="24"/>
          <w:szCs w:val="24"/>
        </w:rPr>
        <w:tab/>
        <w:t>Zagreb, Gradečak lijevi 74</w:t>
      </w: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</w:p>
    <w:p w:rsidRDefault="00BE1958" w:rsidP="00BE1958" w:rsidR="00E33362" w:rsidRPr="00BE1958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+</w:t>
      </w:r>
      <w:r w:rsidR="00E33362" w:rsidRPr="00BE1958">
        <w:rPr>
          <w:rFonts w:hAnsi="Times New Roman" w:ascii="Times New Roman"/>
          <w:sz w:val="24"/>
          <w:szCs w:val="24"/>
        </w:rPr>
        <w:t>Nadzorni odbor:</w:t>
      </w:r>
    </w:p>
    <w:p w:rsidRDefault="00E33362" w:rsidP="00E33362" w:rsidR="00E33362" w:rsidRPr="00BE1958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sz w:val="24"/>
          <w:szCs w:val="24"/>
        </w:rPr>
        <w:tab/>
        <w:t>Jozo Begić, OIB: 38564230046, Zagreb, Diljska 27, predsjednik N.O.</w:t>
      </w:r>
    </w:p>
    <w:p w:rsidRDefault="00E33362" w:rsidP="00E33362" w:rsidR="00E33362" w:rsidRPr="00BE1958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sz w:val="24"/>
          <w:szCs w:val="24"/>
        </w:rPr>
        <w:t>Smiljan Begić, OIB: 80959455092, Zagreb, Selska c. 5/B, zamjenik predsjednika N.O.</w:t>
      </w:r>
    </w:p>
    <w:p w:rsidRDefault="00E33362" w:rsidP="00E33362" w:rsidR="00E33362" w:rsidRPr="00BE1958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33362" w:rsidP="00E33362" w:rsidR="00E33362" w:rsidRPr="00E21374">
      <w:pPr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b/>
          <w:sz w:val="24"/>
          <w:szCs w:val="24"/>
        </w:rPr>
        <w:tab/>
      </w:r>
      <w:r w:rsidRPr="00E21374">
        <w:rPr>
          <w:rFonts w:hAnsi="Times New Roman" w:ascii="Times New Roman"/>
          <w:sz w:val="24"/>
          <w:szCs w:val="24"/>
        </w:rPr>
        <w:t>Članovi društva/osnivači/osobe ovlaštene za zastupanje:</w:t>
      </w: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sz w:val="24"/>
          <w:szCs w:val="24"/>
        </w:rPr>
        <w:t>-</w:t>
      </w:r>
      <w:r w:rsidRPr="00BE1958">
        <w:rPr>
          <w:rFonts w:hAnsi="Times New Roman" w:ascii="Times New Roman"/>
          <w:sz w:val="24"/>
          <w:szCs w:val="24"/>
        </w:rPr>
        <w:tab/>
        <w:t>Ljubo Ćesić, Zagreb, Jurkovićeva 17, OIB 33636329752, - upravitelj zadruge,</w:t>
      </w: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sz w:val="24"/>
          <w:szCs w:val="24"/>
        </w:rPr>
        <w:tab/>
        <w:t>zastupa zadrugu pojedinačno i samostalno.</w:t>
      </w:r>
      <w:r w:rsidRPr="00BE1958">
        <w:rPr>
          <w:rFonts w:hAnsi="Times New Roman" w:ascii="Times New Roman"/>
          <w:sz w:val="24"/>
          <w:szCs w:val="24"/>
        </w:rPr>
        <w:tab/>
      </w: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</w:p>
    <w:p w:rsidRDefault="00E33362" w:rsidP="00E33362" w:rsidR="00E33362" w:rsidRPr="00BE1958">
      <w:pPr>
        <w:jc w:val="both"/>
        <w:rPr>
          <w:rFonts w:hAnsi="Times New Roman" w:ascii="Times New Roman"/>
          <w:sz w:val="24"/>
          <w:szCs w:val="24"/>
        </w:rPr>
      </w:pPr>
      <w:r w:rsidRPr="00BE1958">
        <w:rPr>
          <w:rFonts w:hAnsi="Times New Roman" w:ascii="Times New Roman"/>
          <w:b/>
          <w:sz w:val="24"/>
          <w:szCs w:val="24"/>
        </w:rPr>
        <w:tab/>
      </w:r>
      <w:r w:rsidRPr="00E21374">
        <w:rPr>
          <w:rFonts w:hAnsi="Times New Roman" w:ascii="Times New Roman"/>
          <w:sz w:val="24"/>
          <w:szCs w:val="24"/>
        </w:rPr>
        <w:t>Ukupan iznos zadružnih uloga:</w:t>
      </w:r>
      <w:r w:rsidRPr="00BE1958">
        <w:rPr>
          <w:rFonts w:hAnsi="Times New Roman" w:ascii="Times New Roman"/>
          <w:sz w:val="24"/>
          <w:szCs w:val="24"/>
        </w:rPr>
        <w:tab/>
        <w:t>7.000,00 kn</w:t>
      </w:r>
    </w:p>
    <w:p w:rsidRDefault="00E33362" w:rsidP="00E33362" w:rsidR="00E33362" w:rsidRPr="00BE1958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33362" w:rsidP="00E21374" w:rsidR="00E33362" w:rsidRPr="00BE1958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21374">
        <w:rPr>
          <w:rFonts w:hAnsi="Times New Roman" w:ascii="Times New Roman"/>
          <w:sz w:val="24"/>
          <w:szCs w:val="24"/>
        </w:rPr>
        <w:t xml:space="preserve">Pravni oblik: </w:t>
      </w:r>
      <w:r w:rsidRPr="00E21374">
        <w:rPr>
          <w:rFonts w:hAnsi="Times New Roman" w:ascii="Times New Roman"/>
          <w:sz w:val="24"/>
          <w:szCs w:val="24"/>
        </w:rPr>
        <w:tab/>
      </w:r>
      <w:r w:rsidRPr="00BE1958">
        <w:rPr>
          <w:rFonts w:hAnsi="Times New Roman" w:ascii="Times New Roman"/>
          <w:sz w:val="24"/>
          <w:szCs w:val="24"/>
        </w:rPr>
        <w:tab/>
      </w:r>
      <w:r w:rsidRPr="00BE1958">
        <w:rPr>
          <w:rFonts w:hAnsi="Times New Roman" w:ascii="Times New Roman"/>
          <w:sz w:val="24"/>
          <w:szCs w:val="24"/>
        </w:rPr>
        <w:tab/>
        <w:t>zadruga</w:t>
      </w:r>
    </w:p>
    <w:p w:rsidRDefault="008704B9" w:rsidP="008704B9" w:rsidR="008704B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3362" w:rsidP="008704B9" w:rsidR="00E3336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33362" w:rsidP="008704B9" w:rsidR="00E33362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D524BA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nije bilo moguće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prona</w:t>
      </w:r>
      <w:r w:rsidR="005C6113">
        <w:rPr>
          <w:rFonts w:hAnsi="Times New Roman" w:ascii="Times New Roman"/>
          <w:sz w:val="24"/>
          <w:szCs w:val="24"/>
          <w:lang w:val="pl-PL"/>
        </w:rPr>
        <w:t>či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 i uspostav</w:t>
      </w:r>
      <w:r w:rsidR="005C6113">
        <w:rPr>
          <w:rFonts w:hAnsi="Times New Roman" w:ascii="Times New Roman"/>
          <w:sz w:val="24"/>
          <w:szCs w:val="24"/>
          <w:lang w:val="pl-PL"/>
        </w:rPr>
        <w:t>iti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 kontakt s knjigovodstvenim servisom koji je obavljao knj</w:t>
      </w:r>
      <w:r w:rsidR="00FA726E">
        <w:rPr>
          <w:rFonts w:hAnsi="Times New Roman" w:ascii="Times New Roman"/>
          <w:sz w:val="24"/>
          <w:szCs w:val="24"/>
          <w:lang w:val="pl-PL"/>
        </w:rPr>
        <w:t>igovodstvene poslove za dužnika obzirom da je n</w:t>
      </w:r>
      <w:r w:rsidR="00FA726E" w:rsidRPr="00FA726E">
        <w:rPr>
          <w:rFonts w:hAnsi="Times New Roman" w:ascii="Times New Roman"/>
          <w:sz w:val="24"/>
          <w:szCs w:val="24"/>
        </w:rPr>
        <w:t xml:space="preserve">adležna ispostava Porezne uprave (ispostava Maksimir) dostavila dopis iz kojeg je razvidno da je dužnik od 2011.g., poslovno neaktivan i nije podnosio nikakova izvješća. </w:t>
      </w:r>
    </w:p>
    <w:p w:rsidRDefault="00A95E12" w:rsidP="00FA726E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odgovornom osobom dužnika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Pr="00A95E12">
        <w:rPr>
          <w:rFonts w:hAnsi="Times New Roman" w:ascii="Times New Roman"/>
          <w:sz w:val="24"/>
          <w:szCs w:val="24"/>
          <w:lang w:val="pl-PL"/>
        </w:rPr>
        <w:t>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 obzirom na naoprijed navedeno</w:t>
      </w:r>
    </w:p>
    <w:p w:rsidRDefault="00E941C9" w:rsidP="009B086A" w:rsidR="00E941C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godina,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9B086A" w:rsidR="000E1F3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danom otvaranja stečajnog postupka </w:t>
      </w:r>
      <w:r w:rsidR="00FA726E">
        <w:rPr>
          <w:rFonts w:hAnsi="Times New Roman" w:ascii="Times New Roman"/>
          <w:sz w:val="24"/>
          <w:szCs w:val="24"/>
          <w:lang w:val="pl-PL"/>
        </w:rPr>
        <w:t>u Zadruzi nije bilo zaposlenika.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ED58BA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ED58BA" w:rsidP="00ED58BA" w:rsidR="00ED58B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</w:t>
      </w:r>
    </w:p>
    <w:p w:rsidRDefault="00ED58BA" w:rsidP="00ED58BA" w:rsidR="00ED58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t xml:space="preserve">Priloženo dostavljam Uvjerenje Gradskog ureda za katastar i geodetske poslove od 13. srpnja 2015.g., iz kojeg je razvidno da dužnik nije upisan u katastarskom operatu koji je u nadležnosti Gradskog ureda. </w:t>
      </w:r>
    </w:p>
    <w:p w:rsidRDefault="00FA726E" w:rsidP="00FA726E" w:rsidR="00FA726E" w:rsidRPr="00FA726E">
      <w:pPr>
        <w:jc w:val="both"/>
        <w:rPr>
          <w:rFonts w:hAnsi="Times New Roman" w:ascii="Times New Roman"/>
          <w:sz w:val="24"/>
          <w:szCs w:val="24"/>
        </w:rPr>
      </w:pP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t>Provjerom u zemljišnim knjigama, utvrdila sam da dužnik nije evidentiran kao vlasnik nekretnine.</w:t>
      </w:r>
    </w:p>
    <w:p w:rsidRDefault="00FA726E" w:rsidP="00FA726E" w:rsidR="00FA726E" w:rsidRPr="00FA726E">
      <w:pPr>
        <w:jc w:val="both"/>
        <w:rPr>
          <w:rFonts w:hAnsi="Times New Roman" w:ascii="Times New Roman"/>
          <w:sz w:val="24"/>
          <w:szCs w:val="24"/>
        </w:rPr>
      </w:pPr>
    </w:p>
    <w:p w:rsidRDefault="00FA726E" w:rsidP="00FA726E" w:rsidR="00FA726E" w:rsidRPr="00FA726E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FA726E">
        <w:rPr>
          <w:rFonts w:hAnsi="Times New Roman" w:ascii="Times New Roman"/>
          <w:sz w:val="24"/>
          <w:szCs w:val="24"/>
        </w:rPr>
        <w:lastRenderedPageBreak/>
        <w:t>Priloženo dostavljam Uvjerenje Policijske uprave Zagrebačke policijska  od 13. srpnja 2015.g, iz kojeg je razvidno da je dužnik nije evidentiran kao vlasnik vozila.</w:t>
      </w:r>
    </w:p>
    <w:p w:rsidRDefault="00ED58BA" w:rsidP="00ED58BA" w:rsidR="00ED58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0AF5" w:rsidP="000A6A58" w:rsidR="000A6A58" w:rsidRPr="000A6A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u w:val="single"/>
          <w:lang w:val="pl-PL"/>
        </w:rPr>
        <w:t xml:space="preserve">zalihe </w:t>
      </w:r>
      <w:r w:rsidRPr="000A6A58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0A6A58" w:rsidRPr="000A6A58">
        <w:rPr>
          <w:rFonts w:hAnsi="Times New Roman" w:ascii="Times New Roman"/>
          <w:sz w:val="24"/>
          <w:szCs w:val="24"/>
          <w:lang w:val="pl-PL"/>
        </w:rPr>
        <w:t>obzirom da je Dužnik obustavio poslovanje, zalihe nisu pronađene.</w:t>
      </w:r>
    </w:p>
    <w:p w:rsidRDefault="00FA0AF5" w:rsidP="000A6A58" w:rsidR="00E659A1" w:rsidRPr="000A6A58">
      <w:pPr>
        <w:pStyle w:val="Odlomakpopisa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A6A58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A3CEB" w:rsidRPr="000A3CEB">
        <w:rPr>
          <w:rFonts w:hAnsi="Times New Roman" w:ascii="Times New Roman"/>
          <w:sz w:val="24"/>
          <w:szCs w:val="24"/>
          <w:u w:val="single"/>
          <w:lang w:val="pl-PL"/>
        </w:rPr>
        <w:t>potraživanja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– </w:t>
      </w:r>
      <w:r>
        <w:rPr>
          <w:rFonts w:hAnsi="Times New Roman" w:ascii="Times New Roman"/>
          <w:sz w:val="24"/>
          <w:szCs w:val="24"/>
          <w:lang w:val="pl-PL"/>
        </w:rPr>
        <w:t xml:space="preserve">nemoguće je utvrditi obzirom da </w:t>
      </w:r>
      <w:r w:rsidR="00C03DE8">
        <w:rPr>
          <w:rFonts w:hAnsi="Times New Roman" w:ascii="Times New Roman"/>
          <w:sz w:val="24"/>
          <w:szCs w:val="24"/>
          <w:lang w:val="pl-PL"/>
        </w:rPr>
        <w:t>dužnik nije vodio poslovne knjige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3DE8" w:rsidP="009B086A" w:rsidR="00C03DE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Jedinu imovinu dužnika čine parnice u tijeku, kako slijedi:</w:t>
      </w:r>
    </w:p>
    <w:p w:rsidRDefault="00C03DE8" w:rsidP="00C03DE8" w:rsidR="00C03DE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P-4182/06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P-4209/06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P-4182/06</w:t>
      </w:r>
    </w:p>
    <w:p w:rsidRDefault="004E40B2" w:rsidP="00C03DE8" w:rsidR="004E40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P-7569/06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P-879/10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P-6678/06</w:t>
      </w:r>
    </w:p>
    <w:p w:rsidRDefault="00A6313B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P-4679/11</w:t>
      </w:r>
    </w:p>
    <w:p w:rsidRDefault="00252F52" w:rsidP="00C03DE8" w:rsidR="00A6313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P-6678/06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P-7568/06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P-7566/06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P-879/10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P-3726/12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P-5603/13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P-250/12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P-2584/15</w:t>
      </w:r>
    </w:p>
    <w:p w:rsidRDefault="00252F52" w:rsidP="00C03DE8" w:rsidR="00252F5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P-10354/09</w:t>
      </w:r>
    </w:p>
    <w:p w:rsidRDefault="00252F52" w:rsidP="00252F52" w:rsidR="00252F5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2F52" w:rsidP="00252F52" w:rsidR="00252F5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Napominjem da mi odvjetnici, koji su zastupali dužnika do otvaranja stečaja, još nisu dostavili naprijed navedene predmete.</w:t>
      </w:r>
    </w:p>
    <w:p w:rsidRDefault="00252F52" w:rsidP="00252F52" w:rsidR="00252F52" w:rsidRPr="00252F5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9B086A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OBVEZE:</w:t>
      </w:r>
    </w:p>
    <w:p w:rsidRDefault="000A3CEB" w:rsidP="000A6A58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A6A58">
        <w:rPr>
          <w:rFonts w:hAnsi="Times New Roman" w:ascii="Times New Roman"/>
          <w:sz w:val="24"/>
          <w:szCs w:val="24"/>
          <w:lang w:val="pl-PL"/>
        </w:rPr>
        <w:t>iste je nemoguće utvrditi na temelju knjigovodstvenih podataka jer isti ne postoje.</w:t>
      </w:r>
    </w:p>
    <w:p w:rsidRDefault="00E941C9" w:rsidP="009B086A" w:rsid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41C9" w:rsidP="009B086A" w:rsidR="00E941C9" w:rsidRPr="00C860AE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7F76" w:rsidP="009B086A" w:rsid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E941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26616">
        <w:rPr>
          <w:rFonts w:hAnsi="Times New Roman" w:ascii="Times New Roman"/>
          <w:sz w:val="24"/>
          <w:szCs w:val="24"/>
          <w:lang w:val="pl-PL"/>
        </w:rPr>
        <w:t>Viši isplatni red:</w:t>
      </w:r>
    </w:p>
    <w:p w:rsidRDefault="000A6A58" w:rsidP="009B086A" w:rsidR="000A6A5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nema prijave a također ne postoje knjigovodstveni podatci</w:t>
      </w:r>
    </w:p>
    <w:p w:rsidRDefault="000A3CEB" w:rsidP="009B086A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7F76" w:rsidP="009B086A" w:rsidR="0042661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II </w:t>
      </w:r>
      <w:r w:rsidR="00426616">
        <w:rPr>
          <w:rFonts w:hAnsi="Times New Roman" w:ascii="Times New Roman"/>
          <w:sz w:val="24"/>
          <w:szCs w:val="24"/>
          <w:lang w:val="pl-PL"/>
        </w:rPr>
        <w:t>Viši isplatni red:</w:t>
      </w:r>
    </w:p>
    <w:p w:rsidRDefault="00E13AB0" w:rsidP="006874D5" w:rsidR="00EF16DD" w:rsidRPr="00E13AB0">
      <w:pPr>
        <w:pStyle w:val="TableContents"/>
        <w:numPr>
          <w:ilvl w:val="0"/>
          <w:numId w:val="5"/>
        </w:numPr>
        <w:jc w:val="both"/>
        <w:rPr>
          <w:lang w:val="pl-PL"/>
        </w:rPr>
      </w:pPr>
      <w:r w:rsidRPr="00E13AB0">
        <w:rPr>
          <w:rFonts w:cs="Times New Roman"/>
          <w:bCs/>
        </w:rPr>
        <w:t xml:space="preserve">Odvj. MIRKO BATARELO, </w:t>
      </w:r>
      <w:r w:rsidRPr="00E13AB0">
        <w:t>Gajeva 57, Zagreb</w:t>
      </w:r>
    </w:p>
    <w:p w:rsidRDefault="00E13AB0" w:rsidP="00A705DF" w:rsidR="00E13AB0" w:rsidRPr="00E13AB0">
      <w:pPr>
        <w:pStyle w:val="TableContents"/>
        <w:numPr>
          <w:ilvl w:val="0"/>
          <w:numId w:val="5"/>
        </w:numPr>
        <w:rPr>
          <w:rFonts w:cs="Times New Roman"/>
          <w:bCs/>
          <w:sz w:val="22"/>
          <w:szCs w:val="22"/>
        </w:rPr>
      </w:pPr>
      <w:r w:rsidRPr="00E13AB0">
        <w:rPr>
          <w:rFonts w:cs="Times New Roman"/>
          <w:bCs/>
        </w:rPr>
        <w:t>REPUBLIKA HRVATSKA</w:t>
      </w:r>
      <w:r w:rsidRPr="00E13AB0">
        <w:rPr>
          <w:rFonts w:cs="Times New Roman"/>
          <w:bCs/>
          <w:sz w:val="22"/>
          <w:szCs w:val="22"/>
        </w:rPr>
        <w:t xml:space="preserve">, </w:t>
      </w:r>
      <w:r w:rsidRPr="00E13AB0">
        <w:rPr>
          <w:rFonts w:cs="Times New Roman"/>
          <w:bCs/>
        </w:rPr>
        <w:t>Zastupana po Županijskom državnom odvjetništvu</w:t>
      </w:r>
    </w:p>
    <w:p w:rsidRDefault="00E13AB0" w:rsidP="00E44778" w:rsidR="00E13AB0" w:rsidRPr="00E13AB0">
      <w:pPr>
        <w:pStyle w:val="TableContents"/>
        <w:numPr>
          <w:ilvl w:val="0"/>
          <w:numId w:val="9"/>
        </w:numPr>
        <w:rPr>
          <w:rFonts w:cs="Times New Roman"/>
          <w:bCs/>
        </w:rPr>
      </w:pPr>
      <w:r w:rsidRPr="00E13AB0">
        <w:rPr>
          <w:rFonts w:cs="Times New Roman"/>
          <w:bCs/>
        </w:rPr>
        <w:t>REPUBLIKA HRVATSKA, Ministarstvo financija, Porezna uprava, Područni ured Zagreb, zastupana po ŽDO-u</w:t>
      </w:r>
    </w:p>
    <w:p w:rsidRDefault="00E13AB0" w:rsidP="00E13AB0" w:rsidR="00E13AB0" w:rsidRPr="00E13AB0">
      <w:pPr>
        <w:pStyle w:val="TableContents"/>
        <w:ind w:left="360"/>
        <w:jc w:val="both"/>
        <w:rPr>
          <w:lang w:val="pl-PL"/>
        </w:rPr>
      </w:pPr>
    </w:p>
    <w:p w:rsidRDefault="00B86837" w:rsidP="009B086A" w:rsidR="00B86837" w:rsidRPr="00E13A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3962" w:rsidP="000A3CEB" w:rsidR="00203962" w:rsidRPr="00C860AE">
      <w:pPr>
        <w:ind w:left="360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>Razlučni vjerovnici:</w:t>
      </w:r>
    </w:p>
    <w:p w:rsidRDefault="00203962" w:rsidP="009B086A" w:rsidR="00EC4CA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252F52">
        <w:rPr>
          <w:rFonts w:hAnsi="Times New Roman" w:ascii="Times New Roman"/>
          <w:sz w:val="24"/>
          <w:szCs w:val="24"/>
          <w:lang w:val="pl-PL"/>
        </w:rPr>
        <w:t>nisu dostavljene prijave razlučnih prava</w:t>
      </w:r>
      <w:r w:rsidR="007F55DA">
        <w:rPr>
          <w:rFonts w:hAnsi="Times New Roman" w:ascii="Times New Roman"/>
          <w:sz w:val="24"/>
          <w:szCs w:val="24"/>
          <w:lang w:val="pl-PL"/>
        </w:rPr>
        <w:t>.</w:t>
      </w:r>
    </w:p>
    <w:p w:rsidRDefault="00317F76" w:rsidP="000E1F39" w:rsidR="00317F7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D14BB6">
        <w:rPr>
          <w:rFonts w:hAnsi="Times New Roman" w:ascii="Times New Roman"/>
          <w:i/>
          <w:lang w:val="pl-PL"/>
        </w:rPr>
        <w:t xml:space="preserve"> 15. siječnja</w:t>
      </w:r>
      <w:r w:rsidR="00E941C9" w:rsidRPr="00E941C9">
        <w:rPr>
          <w:rFonts w:hAnsi="Times New Roman" w:ascii="Times New Roman"/>
          <w:i/>
          <w:lang w:val="pl-PL"/>
        </w:rPr>
        <w:t xml:space="preserve"> 201</w:t>
      </w:r>
      <w:r w:rsidR="00D14BB6">
        <w:rPr>
          <w:rFonts w:hAnsi="Times New Roman" w:ascii="Times New Roman"/>
          <w:i/>
          <w:lang w:val="pl-PL"/>
        </w:rPr>
        <w:t>7</w:t>
      </w:r>
      <w:r w:rsidR="00E941C9" w:rsidRPr="00E941C9">
        <w:rPr>
          <w:rFonts w:hAnsi="Times New Roman" w:ascii="Times New Roman"/>
          <w:i/>
          <w:lang w:val="pl-PL"/>
        </w:rPr>
        <w:t>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6C04E2" w:rsidP="000E1F39" w:rsidR="00E941C9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6C04E2">
        <w:rPr>
          <w:rFonts w:hAnsi="Times New Roman" w:ascii="Times New Roman"/>
          <w:sz w:val="24"/>
          <w:szCs w:val="24"/>
          <w:lang w:val="pl-PL"/>
        </w:rPr>
        <w:t>Predlažem da Skupština vjerovnika donese odluku kojom se dozvoljava angažiranje odvjetnika u za zastupanje naprijed navedenim parnicama.</w:t>
      </w:r>
    </w:p>
    <w:p w:rsidRDefault="006C04E2" w:rsidP="000E1F39" w:rsidR="006C04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04E2" w:rsidP="000E1F39" w:rsidR="006C04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04E2" w:rsidP="000E1F39" w:rsidR="006C04E2" w:rsidRPr="006C04E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56175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Mjesto i datum:</w:t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6175" w:rsidP="000E1F39" w:rsidR="001861A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C04E2">
        <w:rPr>
          <w:rFonts w:hAnsi="Times New Roman" w:ascii="Times New Roman"/>
          <w:sz w:val="24"/>
          <w:szCs w:val="24"/>
          <w:lang w:val="pl-PL"/>
        </w:rPr>
        <w:t>3. travanj</w:t>
      </w:r>
      <w:r>
        <w:rPr>
          <w:rFonts w:hAnsi="Times New Roman" w:ascii="Times New Roman"/>
          <w:sz w:val="24"/>
          <w:szCs w:val="24"/>
          <w:lang w:val="pl-PL"/>
        </w:rPr>
        <w:t xml:space="preserve"> 2017.</w:t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</w:r>
      <w:r w:rsidR="001861A1">
        <w:rPr>
          <w:rFonts w:hAnsi="Times New Roman" w:ascii="Times New Roman"/>
          <w:sz w:val="24"/>
          <w:szCs w:val="24"/>
          <w:lang w:val="pl-PL"/>
        </w:rPr>
        <w:tab/>
        <w:t>Odv. Rajka jagmarević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050C6"/>
    <w:multiLevelType w:val="hybridMultilevel"/>
    <w:tmpl w:val="DE341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99100C"/>
    <w:multiLevelType w:val="hybridMultilevel"/>
    <w:tmpl w:val="0A048BD2"/>
    <w:lvl w:tplc="C5D658D2" w:ilvl="0">
      <w:start w:val="47"/>
      <w:numFmt w:val="bullet"/>
      <w:lvlText w:val="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7DA6B1E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7033A8"/>
    <w:multiLevelType w:val="hybridMultilevel"/>
    <w:tmpl w:val="52FE50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2003B0"/>
    <w:multiLevelType w:val="hybridMultilevel"/>
    <w:tmpl w:val="827C6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EA80C41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50569A"/>
    <w:multiLevelType w:val="hybridMultilevel"/>
    <w:tmpl w:val="C0E6A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6175"/>
    <w:rsid w:val="000A3CEB"/>
    <w:rsid w:val="000A6477"/>
    <w:rsid w:val="000A6A58"/>
    <w:rsid w:val="000E1080"/>
    <w:rsid w:val="000E1F39"/>
    <w:rsid w:val="0010730D"/>
    <w:rsid w:val="00154C7D"/>
    <w:rsid w:val="0015739C"/>
    <w:rsid w:val="00164D95"/>
    <w:rsid w:val="00180B9E"/>
    <w:rsid w:val="00185F89"/>
    <w:rsid w:val="001861A1"/>
    <w:rsid w:val="001904C9"/>
    <w:rsid w:val="001A312D"/>
    <w:rsid w:val="00203962"/>
    <w:rsid w:val="00252F52"/>
    <w:rsid w:val="00275A85"/>
    <w:rsid w:val="00277EDF"/>
    <w:rsid w:val="002D3EFF"/>
    <w:rsid w:val="00302F02"/>
    <w:rsid w:val="00317F76"/>
    <w:rsid w:val="00375EE7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4E40B2"/>
    <w:rsid w:val="00512084"/>
    <w:rsid w:val="00591047"/>
    <w:rsid w:val="005B1BCC"/>
    <w:rsid w:val="005C3EF0"/>
    <w:rsid w:val="005C6113"/>
    <w:rsid w:val="006022D8"/>
    <w:rsid w:val="00625F40"/>
    <w:rsid w:val="006309B9"/>
    <w:rsid w:val="0063718D"/>
    <w:rsid w:val="00650D0C"/>
    <w:rsid w:val="006A419A"/>
    <w:rsid w:val="006C04E2"/>
    <w:rsid w:val="006C3263"/>
    <w:rsid w:val="006E24B3"/>
    <w:rsid w:val="00732580"/>
    <w:rsid w:val="00735164"/>
    <w:rsid w:val="00797BCB"/>
    <w:rsid w:val="007A52F7"/>
    <w:rsid w:val="007D4CB1"/>
    <w:rsid w:val="007D7CAA"/>
    <w:rsid w:val="007F55DA"/>
    <w:rsid w:val="00813E87"/>
    <w:rsid w:val="00845CA7"/>
    <w:rsid w:val="0084605E"/>
    <w:rsid w:val="008512FB"/>
    <w:rsid w:val="00851B9B"/>
    <w:rsid w:val="008576BC"/>
    <w:rsid w:val="008704B9"/>
    <w:rsid w:val="008C1B8F"/>
    <w:rsid w:val="008E2C52"/>
    <w:rsid w:val="00936975"/>
    <w:rsid w:val="00975C93"/>
    <w:rsid w:val="009B086A"/>
    <w:rsid w:val="009E2370"/>
    <w:rsid w:val="00A02BF4"/>
    <w:rsid w:val="00A6313B"/>
    <w:rsid w:val="00A66BFE"/>
    <w:rsid w:val="00A748A2"/>
    <w:rsid w:val="00A95E12"/>
    <w:rsid w:val="00AB1581"/>
    <w:rsid w:val="00AC0C94"/>
    <w:rsid w:val="00AF2B88"/>
    <w:rsid w:val="00B05DE8"/>
    <w:rsid w:val="00B331FA"/>
    <w:rsid w:val="00B54A9B"/>
    <w:rsid w:val="00B77A0D"/>
    <w:rsid w:val="00B82D93"/>
    <w:rsid w:val="00B86837"/>
    <w:rsid w:val="00BC0388"/>
    <w:rsid w:val="00BC0864"/>
    <w:rsid w:val="00BC51E1"/>
    <w:rsid w:val="00BC7571"/>
    <w:rsid w:val="00BE1958"/>
    <w:rsid w:val="00C03DE8"/>
    <w:rsid w:val="00C042E4"/>
    <w:rsid w:val="00C213BE"/>
    <w:rsid w:val="00C350F2"/>
    <w:rsid w:val="00C61F72"/>
    <w:rsid w:val="00C80339"/>
    <w:rsid w:val="00C860AE"/>
    <w:rsid w:val="00C9531D"/>
    <w:rsid w:val="00C9683B"/>
    <w:rsid w:val="00CA0C16"/>
    <w:rsid w:val="00CE60ED"/>
    <w:rsid w:val="00CE6B49"/>
    <w:rsid w:val="00D10941"/>
    <w:rsid w:val="00D14BB6"/>
    <w:rsid w:val="00D35557"/>
    <w:rsid w:val="00D40594"/>
    <w:rsid w:val="00D51660"/>
    <w:rsid w:val="00D524BA"/>
    <w:rsid w:val="00E136C2"/>
    <w:rsid w:val="00E13AB0"/>
    <w:rsid w:val="00E21374"/>
    <w:rsid w:val="00E22F06"/>
    <w:rsid w:val="00E33362"/>
    <w:rsid w:val="00E50732"/>
    <w:rsid w:val="00E6381C"/>
    <w:rsid w:val="00E659A1"/>
    <w:rsid w:val="00E941C9"/>
    <w:rsid w:val="00EC4CA9"/>
    <w:rsid w:val="00ED58BA"/>
    <w:rsid w:val="00EF0AC0"/>
    <w:rsid w:val="00EF16DD"/>
    <w:rsid w:val="00F01CB5"/>
    <w:rsid w:val="00F93EC9"/>
    <w:rsid w:val="00FA0AF5"/>
    <w:rsid w:val="00FA726E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basedOn w:val="Zadanifontodlomka"/>
    <w:link w:val="Naslov2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04B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cs="Segoe UI" w:eastAsia="Calibri" w:hAnsi="Segoe UI" w:ascii="Segoe UI"/>
      <w:sz w:val="18"/>
      <w:szCs w:val="18"/>
      <w:lang w:eastAsia="en-US"/>
    </w:rPr>
  </w:style>
  <w:style w:customStyle="true" w:styleId="TableContents" w:type="paragraph">
    <w:name w:val="Table Contents"/>
    <w:basedOn w:val="Normal"/>
    <w:rsid w:val="00E13AB0"/>
    <w:pPr>
      <w:widowControl w:val="false"/>
      <w:suppressLineNumbers/>
      <w:suppressAutoHyphens/>
      <w:autoSpaceDN w:val="false"/>
      <w:spacing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Heading" w:type="paragraph">
    <w:name w:val="Table Heading"/>
    <w:basedOn w:val="TableContents"/>
    <w:rsid w:val="00E13AB0"/>
    <w:pPr>
      <w:jc w:val="center"/>
    </w:pPr>
    <w:rPr>
      <w:b/>
      <w:bCs/>
    </w:rPr>
  </w:style>
  <w:style w:styleId="Naslov" w:type="paragraph">
    <w:name w:val="Title"/>
    <w:basedOn w:val="Normal"/>
    <w:next w:val="Normal"/>
    <w:link w:val="NaslovChar"/>
    <w:qFormat/>
    <w:rsid w:val="00E13AB0"/>
    <w:pPr>
      <w:keepNext/>
      <w:widowControl w:val="false"/>
      <w:suppressAutoHyphens/>
      <w:autoSpaceDN w:val="false"/>
      <w:spacing w:after="120" w:before="240"/>
      <w:textAlignment w:val="baseline"/>
    </w:pPr>
    <w:rPr>
      <w:rFonts w:cs="Tahoma" w:eastAsia="Lucida Sans Unicode" w:hAnsi="Arial" w:ascii="Arial"/>
      <w:kern w:val="3"/>
      <w:sz w:val="28"/>
      <w:szCs w:val="28"/>
      <w:lang w:eastAsia="hr-HR"/>
    </w:rPr>
  </w:style>
  <w:style w:customStyle="true" w:styleId="NaslovChar" w:type="character">
    <w:name w:val="Naslov Char"/>
    <w:basedOn w:val="Zadanifontodlomka"/>
    <w:link w:val="Naslov"/>
    <w:rsid w:val="00E13AB0"/>
    <w:rPr>
      <w:rFonts w:cs="Tahoma" w:eastAsia="Lucida Sans Unicode" w:hAnsi="Arial" w:ascii="Arial"/>
      <w:kern w:val="3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C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C5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C5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C5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basedOn w:val="Zadanifontodlomka"/>
    <w:link w:val="Naslov2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04B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ascii="Segoe UI" w:cs="Segoe UI" w:eastAsia="Calibri" w:hAnsi="Segoe UI"/>
      <w:sz w:val="18"/>
      <w:szCs w:val="18"/>
      <w:lang w:eastAsia="en-US"/>
    </w:rPr>
  </w:style>
  <w:style w:customStyle="1" w:styleId="TableContents" w:type="paragraph">
    <w:name w:val="Table Contents"/>
    <w:basedOn w:val="Normal"/>
    <w:rsid w:val="00E13AB0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Heading" w:type="paragraph">
    <w:name w:val="Table Heading"/>
    <w:basedOn w:val="TableContents"/>
    <w:rsid w:val="00E13AB0"/>
    <w:pPr>
      <w:jc w:val="center"/>
    </w:pPr>
    <w:rPr>
      <w:b/>
      <w:bCs/>
    </w:rPr>
  </w:style>
  <w:style w:styleId="Naslov" w:type="paragraph">
    <w:name w:val="Title"/>
    <w:basedOn w:val="Normal"/>
    <w:next w:val="Normal"/>
    <w:link w:val="NaslovChar"/>
    <w:qFormat/>
    <w:rsid w:val="00E13AB0"/>
    <w:pPr>
      <w:keepNext/>
      <w:widowControl w:val="0"/>
      <w:suppressAutoHyphens/>
      <w:autoSpaceDN w:val="0"/>
      <w:spacing w:after="120" w:before="240"/>
      <w:textAlignment w:val="baseline"/>
    </w:pPr>
    <w:rPr>
      <w:rFonts w:ascii="Arial" w:cs="Tahoma" w:eastAsia="Lucida Sans Unicode" w:hAnsi="Arial"/>
      <w:kern w:val="3"/>
      <w:sz w:val="28"/>
      <w:szCs w:val="28"/>
      <w:lang w:eastAsia="hr-HR"/>
    </w:rPr>
  </w:style>
  <w:style w:customStyle="1" w:styleId="NaslovChar" w:type="character">
    <w:name w:val="Naslov Char"/>
    <w:basedOn w:val="Zadanifontodlomka"/>
    <w:link w:val="Naslov"/>
    <w:rsid w:val="00E13AB0"/>
    <w:rPr>
      <w:rFonts w:ascii="Arial" w:cs="Tahoma" w:eastAsia="Lucida Sans Unicode" w:hAnsi="Arial"/>
      <w:kern w:val="3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C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C5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C5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C5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St-201/2015-45</izvorni_sadrzaj>
    <derivirana_varijabla naziv="DomainObject.Oznaka_1">St-201/2015-45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733</properties:Words>
  <properties:Characters>4416</properties:Characters>
  <properties:Lines>143</properties:Lines>
  <properties:Paragraphs>83</properties:Paragraphs>
  <properties:TotalTime>66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2017-04-04T07:47:00Z</dcterms:created>
  <dc:creator>ADMINIBM</dc:creator>
  <cp:lastModifiedBy>Monika Grbac</cp:lastModifiedBy>
  <cp:lastPrinted>2017-03-06T09:32:00Z</cp:lastPrinted>
  <dcterms:modified xmlns:xsi="http://www.w3.org/2001/XMLSchema-instance" xsi:type="dcterms:W3CDTF">2017-04-06T08:08:00Z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