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5123c" w14:paraId="4b5123c" w:rsidRDefault="002D661A" w:rsidP="002D661A" w:rsidR="002D661A" w:rsidRPr="00A15EE7">
      <w:pPr>
        <w15:collapsed w:val="false"/>
      </w:pPr>
      <w:bookmarkStart w:name="_GoBack" w:id="0"/>
      <w:bookmarkEnd w:id="0"/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2D661A" w:rsidP="002D661A" w:rsidR="002D661A" w:rsidRPr="002635B0">
      <w:pPr>
        <w:jc w:val="both"/>
      </w:pPr>
    </w:p>
    <w:p w:rsidRDefault="002D661A" w:rsidP="002D661A" w:rsidR="002D661A" w:rsidRPr="00A15EE7">
      <w:pPr>
        <w:jc w:val="both"/>
      </w:pPr>
      <w:r w:rsidRPr="002635B0">
        <w:tab/>
        <w:t xml:space="preserve">Trgovački sud u Zagrebu, po sucu Nikoli Ribariću, u stečajnom predmetu u povodu zahtjeva FINANCIJSKE AGENCIJE, za provedbu skraćenog stečajnog postupka nad dužnikom NOVELA MEDIA d.o.o., Zagreb (Grad Zagreb), Baruna </w:t>
      </w:r>
      <w:proofErr w:type="spellStart"/>
      <w:r w:rsidRPr="002635B0">
        <w:t>Tre</w:t>
      </w:r>
      <w:r>
        <w:t>nka</w:t>
      </w:r>
      <w:proofErr w:type="spellEnd"/>
      <w:r>
        <w:t xml:space="preserve"> 13, OIB: 01222084591, dana 22</w:t>
      </w:r>
      <w:r w:rsidRPr="002635B0">
        <w:t>.</w:t>
      </w:r>
      <w:r>
        <w:t xml:space="preserve"> veljače</w:t>
      </w:r>
      <w:r w:rsidRPr="002635B0">
        <w:t xml:space="preserve"> 201</w:t>
      </w:r>
      <w:r>
        <w:t>7</w:t>
      </w:r>
      <w:r w:rsidRPr="002635B0">
        <w:t>.,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2D661A" w:rsidRPr="002635B0">
        <w:t xml:space="preserve">NOVELA MEDIA d.o.o., Zagreb (Grad Zagreb), Baruna </w:t>
      </w:r>
      <w:proofErr w:type="spellStart"/>
      <w:r w:rsidR="002D661A" w:rsidRPr="002635B0">
        <w:t>Tre</w:t>
      </w:r>
      <w:r w:rsidR="002D661A">
        <w:t>nka</w:t>
      </w:r>
      <w:proofErr w:type="spellEnd"/>
      <w:r w:rsidR="002D661A">
        <w:t xml:space="preserve"> 13, OIB: 01222084591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2D661A">
        <w:t>3682</w:t>
      </w:r>
      <w:r w:rsidR="00234D26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2D661A" w:rsidP="002D661A" w:rsidR="002D661A" w:rsidRPr="00B77765">
      <w:pPr>
        <w:ind w:firstLine="708"/>
        <w:jc w:val="both"/>
      </w:pPr>
      <w:r w:rsidRPr="00B77765">
        <w:t>Financijska agencija podnijela je, na temelju odredbe čl. 444. st. 1. Stečajnog zakona (“Narodne novine” broj 71/15, dalje: SZ), zahtjev za provedbu skraćenog stečajnog postupka nad dužnikom</w:t>
      </w:r>
      <w:r>
        <w:t xml:space="preserve"> </w:t>
      </w:r>
      <w:r w:rsidRPr="002635B0">
        <w:t xml:space="preserve">NOVELA MEDIA d.o.o., Zagreb (Grad Zagreb), Baruna </w:t>
      </w:r>
      <w:proofErr w:type="spellStart"/>
      <w:r w:rsidRPr="002635B0">
        <w:t>Tre</w:t>
      </w:r>
      <w:r>
        <w:t>nka</w:t>
      </w:r>
      <w:proofErr w:type="spellEnd"/>
      <w:r>
        <w:t xml:space="preserve"> 13, OIB: 01222084591</w:t>
      </w:r>
      <w:r>
        <w:rPr>
          <w:lang w:val="en-GB"/>
        </w:rPr>
        <w:t>.</w:t>
      </w:r>
    </w:p>
    <w:p w:rsidRDefault="002D661A" w:rsidP="002D661A" w:rsidR="002D661A" w:rsidRPr="00B77765">
      <w:pPr>
        <w:jc w:val="both"/>
      </w:pPr>
      <w:r w:rsidRPr="00B77765">
        <w:tab/>
      </w:r>
    </w:p>
    <w:p w:rsidRDefault="002D661A" w:rsidP="002D661A" w:rsidR="002D661A" w:rsidRPr="00B77765">
      <w:pPr>
        <w:jc w:val="both"/>
      </w:pPr>
      <w:r w:rsidRPr="00B77765">
        <w:tab/>
        <w:t xml:space="preserve">S obzirom na to da su bile ispunjene pretpostavke, sud je </w:t>
      </w:r>
      <w:r>
        <w:t>30. studenoga 2015</w:t>
      </w:r>
      <w:r w:rsidRPr="00B77765">
        <w:t>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2D661A" w:rsidP="002D661A" w:rsidR="002D661A" w:rsidRPr="00B77765">
      <w:pPr>
        <w:jc w:val="both"/>
      </w:pPr>
    </w:p>
    <w:p w:rsidRDefault="002D661A" w:rsidP="002D661A" w:rsidR="002D661A">
      <w:pPr>
        <w:ind w:firstLine="720"/>
        <w:jc w:val="both"/>
      </w:pPr>
      <w:r>
        <w:t>Podneskom od 11. siječnja 2016. godine Republika Hrvatska, Ministarstvo financija, zastupana po ŽDO Zagreb, predložila je otvaranje stečajnog postupka nad dužnikom. Vjerovnik u prijedlogu navodi kako ima tražbinu u iznosu od 460.036,77 kuna na dan 29. prosinca 2015. godine, a temeljem knjigovodstvenog stanja duga. U prilogu prijedloga dostavlja se i stanje računa poreznog obveznika na dan 29. prosinca 2015. godine. Na taj je način vjerovnik dokazao vjerojatnost svoje tražbine u smislu odredbe članka 109.st.2. SZ-a.</w:t>
      </w:r>
    </w:p>
    <w:p w:rsidRDefault="002D661A" w:rsidP="002D661A" w:rsidR="002D661A">
      <w:pPr>
        <w:ind w:firstLine="720"/>
        <w:jc w:val="both"/>
      </w:pPr>
    </w:p>
    <w:p w:rsidRDefault="002D661A" w:rsidP="002D661A" w:rsidR="002D661A">
      <w:pPr>
        <w:jc w:val="both"/>
      </w:pPr>
      <w:r>
        <w:tab/>
      </w:r>
      <w:r w:rsidRPr="00E05F88">
        <w:t xml:space="preserve">Prema odredbi čl. 431. st. 1. SZ-a ako osobe ovlaštene za zastupanje dužnika po zakonu u roku od 15 dana ne podnesu popis imovine i obveza dužnika ili ako iz toga popisa proizlazi da dužnik ima imovinu koja nije dostatna za namirenje predvidivih troškova </w:t>
      </w:r>
      <w:r w:rsidRPr="00E05F88">
        <w:lastRenderedPageBreak/>
        <w:t>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2D661A" w:rsidP="002D661A" w:rsidR="002D661A">
      <w:pPr>
        <w:jc w:val="both"/>
      </w:pPr>
    </w:p>
    <w:p w:rsidRDefault="002D661A" w:rsidP="002D661A" w:rsidR="002D661A">
      <w:pPr>
        <w:jc w:val="both"/>
      </w:pPr>
      <w:r>
        <w:tab/>
        <w:t>Nadalje, odredbom čl. 433. SZ-a propisano je da a</w:t>
      </w:r>
      <w:r w:rsidRPr="00711333"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t>.</w:t>
      </w:r>
      <w:r>
        <w:tab/>
      </w:r>
    </w:p>
    <w:p w:rsidRDefault="002D661A" w:rsidP="002D661A" w:rsidR="002D661A">
      <w:pPr>
        <w:jc w:val="both"/>
      </w:pPr>
    </w:p>
    <w:p w:rsidRDefault="002D661A" w:rsidP="002D661A" w:rsidR="002D661A" w:rsidRPr="00B77765">
      <w:pPr>
        <w:jc w:val="both"/>
      </w:pPr>
    </w:p>
    <w:p w:rsidRDefault="002D661A" w:rsidP="002D661A" w:rsidR="002D661A">
      <w:pPr>
        <w:ind w:firstLine="708"/>
        <w:jc w:val="both"/>
        <w:rPr>
          <w:lang w:val="en-GB"/>
        </w:rPr>
      </w:pPr>
      <w:r w:rsidRPr="00B77765">
        <w:tab/>
      </w:r>
      <w:r>
        <w:t xml:space="preserve">Stoga je sud Rješenjem od 13. siječnja 2016. godine obustavio skraćeni stečajni postupak nad dužnikom </w:t>
      </w:r>
      <w:r w:rsidRPr="002635B0">
        <w:t xml:space="preserve">NOVELA MEDIA d.o.o., Zagreb (Grad Zagreb), Baruna </w:t>
      </w:r>
      <w:proofErr w:type="spellStart"/>
      <w:r w:rsidRPr="002635B0">
        <w:t>Tre</w:t>
      </w:r>
      <w:r>
        <w:t>nka</w:t>
      </w:r>
      <w:proofErr w:type="spellEnd"/>
      <w:r>
        <w:t xml:space="preserve"> 13, OIB: 01222084591</w:t>
      </w:r>
      <w:r>
        <w:rPr>
          <w:lang w:val="en-GB"/>
        </w:rPr>
        <w:t>.</w:t>
      </w:r>
    </w:p>
    <w:p w:rsidRDefault="002D661A" w:rsidP="002D661A" w:rsidR="002D661A">
      <w:pPr>
        <w:ind w:firstLine="708"/>
        <w:jc w:val="both"/>
        <w:rPr>
          <w:lang w:val="en-GB"/>
        </w:rPr>
      </w:pPr>
    </w:p>
    <w:p w:rsidRDefault="002D661A" w:rsidP="002D661A" w:rsidR="002D661A" w:rsidRPr="00FF7B6E">
      <w:pPr>
        <w:ind w:firstLine="708"/>
        <w:jc w:val="both"/>
      </w:pPr>
      <w:proofErr w:type="spellStart"/>
      <w:r>
        <w:rPr>
          <w:lang w:val="en-GB"/>
        </w:rPr>
        <w:t>Rješenje</w:t>
      </w:r>
      <w:proofErr w:type="spellEnd"/>
      <w:r>
        <w:rPr>
          <w:lang w:val="en-GB"/>
        </w:rPr>
        <w:t xml:space="preserve"> </w:t>
      </w:r>
      <w:proofErr w:type="gramStart"/>
      <w:r>
        <w:rPr>
          <w:lang w:val="en-GB"/>
        </w:rPr>
        <w:t>od</w:t>
      </w:r>
      <w:proofErr w:type="gramEnd"/>
      <w:r>
        <w:rPr>
          <w:lang w:val="en-GB"/>
        </w:rPr>
        <w:t xml:space="preserve"> 13. </w:t>
      </w:r>
      <w:proofErr w:type="spellStart"/>
      <w:proofErr w:type="gramStart"/>
      <w:r>
        <w:rPr>
          <w:lang w:val="en-GB"/>
        </w:rPr>
        <w:t>siječnja</w:t>
      </w:r>
      <w:proofErr w:type="spellEnd"/>
      <w:proofErr w:type="gramEnd"/>
      <w:r>
        <w:rPr>
          <w:lang w:val="en-GB"/>
        </w:rPr>
        <w:t xml:space="preserve"> 2016. </w:t>
      </w:r>
      <w:proofErr w:type="spellStart"/>
      <w:proofErr w:type="gramStart"/>
      <w:r>
        <w:rPr>
          <w:lang w:val="en-GB"/>
        </w:rPr>
        <w:t>godine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postalo</w:t>
      </w:r>
      <w:proofErr w:type="spellEnd"/>
      <w:r>
        <w:rPr>
          <w:lang w:val="en-GB"/>
        </w:rPr>
        <w:t xml:space="preserve"> je </w:t>
      </w:r>
      <w:proofErr w:type="spellStart"/>
      <w:r>
        <w:rPr>
          <w:lang w:val="en-GB"/>
        </w:rPr>
        <w:t>pravomoćno</w:t>
      </w:r>
      <w:proofErr w:type="spellEnd"/>
      <w:r>
        <w:rPr>
          <w:lang w:val="en-GB"/>
        </w:rPr>
        <w:t xml:space="preserve"> dana 2. </w:t>
      </w:r>
      <w:proofErr w:type="spellStart"/>
      <w:proofErr w:type="gramStart"/>
      <w:r>
        <w:rPr>
          <w:lang w:val="en-GB"/>
        </w:rPr>
        <w:t>veljače</w:t>
      </w:r>
      <w:proofErr w:type="spellEnd"/>
      <w:proofErr w:type="gramEnd"/>
      <w:r>
        <w:rPr>
          <w:lang w:val="en-GB"/>
        </w:rPr>
        <w:t xml:space="preserve"> 2016. </w:t>
      </w:r>
    </w:p>
    <w:p w:rsidRDefault="002D661A" w:rsidP="002D661A" w:rsidR="002D661A">
      <w:pPr>
        <w:jc w:val="both"/>
      </w:pPr>
    </w:p>
    <w:p w:rsidRDefault="002D661A" w:rsidP="002D661A" w:rsidR="002D661A" w:rsidRPr="00B77765">
      <w:pPr>
        <w:jc w:val="both"/>
        <w:rPr>
          <w:lang w:val="en-GB"/>
        </w:rPr>
      </w:pPr>
      <w:r w:rsidRPr="00B77765">
        <w:tab/>
        <w:t>Imajući u vidu činjenicu da je Financija agencija u zahtjevu za provedbu skraćenog stečajnog postupka, koji se vo</w:t>
      </w:r>
      <w:r>
        <w:t>dio pod poslovnim brojem St-4791/2015</w:t>
      </w:r>
      <w:r w:rsidRPr="00B77765">
        <w:t>, navela da je dužnik na dan 1</w:t>
      </w:r>
      <w:r>
        <w:t>1</w:t>
      </w:r>
      <w:r w:rsidRPr="00B77765">
        <w:t xml:space="preserve">. rujna 2015. u Očevidniku redoslijeda osnova za plaćanje imao evidentirane neizvršene osnove za plaćanje u neprekinutom razdoblju od </w:t>
      </w:r>
      <w:r>
        <w:t xml:space="preserve">2155 </w:t>
      </w:r>
      <w:r w:rsidRPr="00B77765">
        <w:t xml:space="preserve">dana te kako navedena agencija vodi Očevidnik redoslijeda osnova za plaćanje, </w:t>
      </w:r>
      <w:r w:rsidRPr="00B77765">
        <w:rPr>
          <w:lang w:val="en-GB"/>
        </w:rPr>
        <w:t xml:space="preserve">sud je </w:t>
      </w:r>
      <w:proofErr w:type="spellStart"/>
      <w:r w:rsidRPr="00B77765">
        <w:rPr>
          <w:lang w:val="en-GB"/>
        </w:rPr>
        <w:t>prihvatio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tvrdnje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Financijske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agencije</w:t>
      </w:r>
      <w:proofErr w:type="spellEnd"/>
      <w:r w:rsidRPr="00B77765">
        <w:rPr>
          <w:lang w:val="en-GB"/>
        </w:rPr>
        <w:t xml:space="preserve"> o </w:t>
      </w:r>
      <w:proofErr w:type="spellStart"/>
      <w:r w:rsidRPr="00B77765">
        <w:rPr>
          <w:lang w:val="en-GB"/>
        </w:rPr>
        <w:t>neprekinutom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razdoblju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evidentiranih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neizvršenih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osnova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za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plaćanje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koji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su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zavedeni</w:t>
      </w:r>
      <w:proofErr w:type="spellEnd"/>
      <w:r w:rsidRPr="00B77765">
        <w:rPr>
          <w:lang w:val="en-GB"/>
        </w:rPr>
        <w:t xml:space="preserve"> u </w:t>
      </w:r>
      <w:proofErr w:type="spellStart"/>
      <w:r w:rsidRPr="00B77765">
        <w:rPr>
          <w:lang w:val="en-GB"/>
        </w:rPr>
        <w:t>Očevidniku</w:t>
      </w:r>
      <w:proofErr w:type="spellEnd"/>
      <w:r w:rsidRPr="00B77765">
        <w:rPr>
          <w:lang w:val="en-GB"/>
        </w:rPr>
        <w:t xml:space="preserve">  </w:t>
      </w:r>
      <w:proofErr w:type="spellStart"/>
      <w:r w:rsidRPr="00B77765">
        <w:rPr>
          <w:lang w:val="en-GB"/>
        </w:rPr>
        <w:t>redoslijeda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osnova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za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plaćanje</w:t>
      </w:r>
      <w:proofErr w:type="spellEnd"/>
      <w:r w:rsidRPr="00B77765">
        <w:rPr>
          <w:lang w:val="en-GB"/>
        </w:rPr>
        <w:t xml:space="preserve">. </w:t>
      </w:r>
    </w:p>
    <w:p w:rsidRDefault="002D661A" w:rsidP="002D661A" w:rsidR="002D661A" w:rsidRPr="00B77765">
      <w:pPr>
        <w:jc w:val="both"/>
        <w:rPr>
          <w:lang w:val="en-GB"/>
        </w:rPr>
      </w:pPr>
    </w:p>
    <w:p w:rsidRDefault="002D661A" w:rsidP="002D661A" w:rsidR="002D661A" w:rsidRPr="00B77765">
      <w:pPr>
        <w:ind w:firstLine="709"/>
        <w:jc w:val="both"/>
      </w:pPr>
      <w:r w:rsidRPr="00B77765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D661A" w:rsidP="002D661A" w:rsidR="002D661A" w:rsidRPr="00B77765">
      <w:pPr>
        <w:ind w:firstLine="709"/>
        <w:jc w:val="both"/>
      </w:pPr>
    </w:p>
    <w:p w:rsidRDefault="002D661A" w:rsidP="00A57E11" w:rsidR="00A57E11" w:rsidRPr="00B3101F">
      <w:pPr>
        <w:ind w:firstLine="708"/>
        <w:jc w:val="both"/>
      </w:pPr>
      <w:r>
        <w:t>Rješenjem od 23</w:t>
      </w:r>
      <w:r w:rsidR="00A57E11" w:rsidRPr="00B3101F">
        <w:t>.</w:t>
      </w:r>
      <w:r>
        <w:t xml:space="preserve"> rujna</w:t>
      </w:r>
      <w:r w:rsidR="00A57E11">
        <w:t xml:space="preserve"> 2016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193B40">
        <w:t>19. listopada 2016</w:t>
      </w:r>
      <w:r w:rsidR="003F5890">
        <w:t>. godine</w:t>
      </w:r>
      <w:r w:rsidR="0098030D" w:rsidRPr="005E6979">
        <w:t xml:space="preserve"> </w:t>
      </w:r>
      <w:r>
        <w:t xml:space="preserve">pristupio </w:t>
      </w:r>
      <w:r w:rsidR="00193B40">
        <w:t xml:space="preserve">je </w:t>
      </w:r>
      <w:r w:rsidR="00A57E11">
        <w:t>zastupnik po zakonu dužnika</w:t>
      </w:r>
      <w:r w:rsidR="005F4A3E">
        <w:t>.</w:t>
      </w:r>
      <w:r w:rsidR="003F5890">
        <w:t xml:space="preserve"> </w:t>
      </w:r>
      <w:r w:rsidR="00193B40">
        <w:t>Isti se nije protivio prijedlogu za otvaranjem stečajnog postupka, predlagatelj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795B3B" w:rsidR="00E41C33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93B40">
        <w:t>20</w:t>
      </w:r>
      <w:r w:rsidR="00161054">
        <w:t xml:space="preserve">. </w:t>
      </w:r>
      <w:r w:rsidR="00193B40">
        <w:t>veljače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B20A40">
        <w:t xml:space="preserve">utvrđeno kako </w:t>
      </w:r>
      <w:r w:rsidR="00795B3B">
        <w:t xml:space="preserve">je privremeni stečajni upravitelj u spis predao Izvješće 10.2.2017.g.. Privremeni stečajni upravitelj u cijelosti je ostao kod navoda iz Izvješća, te je ukratko naveo kako je utvrdio postojanje stečajnog razloga u vidu nesposobnosti za plaćanje obzirom da je na dan 17.1.2017.g. račun bio blokiran 2658 dan. U pogledu imovine predloženi stečajni dužnik nema imovine odnosno imovina nije dostatna za pokriće troškova stečajnog postupka, slijedom čega je predložio pozivom na odredbe čl. 132. SZ-a pozvati vjerovnike na uplatu predujma u iznosu od 20.000,00 </w:t>
      </w:r>
      <w:proofErr w:type="spellStart"/>
      <w:r w:rsidR="00795B3B">
        <w:t>kn.</w:t>
      </w:r>
      <w:proofErr w:type="spellEnd"/>
      <w:r w:rsidR="00B20A40">
        <w:t>.</w:t>
      </w:r>
      <w:r w:rsidR="00E41C33">
        <w:t xml:space="preserve"> Primjedbi ni pitanja nije bilo.</w:t>
      </w:r>
    </w:p>
    <w:p w:rsidRDefault="00E41C33" w:rsidP="003A0BB1" w:rsidR="00E41C33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lastRenderedPageBreak/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795B3B">
        <w:t>22</w:t>
      </w:r>
      <w:r w:rsidR="0000412E">
        <w:t>.</w:t>
      </w:r>
      <w:r w:rsidR="00795B3B">
        <w:t xml:space="preserve"> veljače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2D661A">
      <w:t>3682/2016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61054"/>
    <w:rsid w:val="00193B40"/>
    <w:rsid w:val="001F6AE0"/>
    <w:rsid w:val="00234D26"/>
    <w:rsid w:val="002D661A"/>
    <w:rsid w:val="003411E4"/>
    <w:rsid w:val="00375B8B"/>
    <w:rsid w:val="003A0BB1"/>
    <w:rsid w:val="003F5890"/>
    <w:rsid w:val="00495665"/>
    <w:rsid w:val="005D44E8"/>
    <w:rsid w:val="005E7FCF"/>
    <w:rsid w:val="005F4A3E"/>
    <w:rsid w:val="0064144E"/>
    <w:rsid w:val="006524D3"/>
    <w:rsid w:val="006C4B59"/>
    <w:rsid w:val="007841DE"/>
    <w:rsid w:val="00795B3B"/>
    <w:rsid w:val="007D120C"/>
    <w:rsid w:val="007D1AC1"/>
    <w:rsid w:val="007E737C"/>
    <w:rsid w:val="007F6DB2"/>
    <w:rsid w:val="008E718C"/>
    <w:rsid w:val="009052B6"/>
    <w:rsid w:val="0098030D"/>
    <w:rsid w:val="009844EE"/>
    <w:rsid w:val="00A44B01"/>
    <w:rsid w:val="00A57E11"/>
    <w:rsid w:val="00A7452B"/>
    <w:rsid w:val="00AD1F89"/>
    <w:rsid w:val="00B20A40"/>
    <w:rsid w:val="00B614E4"/>
    <w:rsid w:val="00B71C6A"/>
    <w:rsid w:val="00BA5652"/>
    <w:rsid w:val="00C274FB"/>
    <w:rsid w:val="00C95F99"/>
    <w:rsid w:val="00E21980"/>
    <w:rsid w:val="00E41C33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14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4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4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4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4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14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4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4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4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4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3682</izvorni_sadrzaj>
    <derivirana_varijabla naziv="DomainObject.Predmet.Broj_1">3682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St-3682/2016</izvorni_sadrzaj>
    <derivirana_varijabla naziv="DomainObject.Predmet.OznakaBroj_1">St-3682/2016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NOVELA MEDIA d.o.o. zastupanog po punomoćniku Nevenka Andrašić; Stjepan Andrašić</izvorni_sadrzaj>
    <derivirana_varijabla naziv="DomainObject.Predmet.ProtustrankaFormated_1">  NOVELA MEDIA d.o.o. zastupanog po punomoćniku Nevenka Andrašić; Stjepan Andrašić</derivirana_varijabla>
  </DomainObject.Predmet.ProtustrankaFormated>
  <DomainObject.Predmet.ProtustrankaFormatedOIB>
    <izvorni_sadrzaj>  NOVELA MEDIA d.o.o., OIB 01222084591 zastupanog po punomoćniku Nevenka Andrašić; Stjepan Andrašić</izvorni_sadrzaj>
    <derivirana_varijabla naziv="DomainObject.Predmet.ProtustrankaFormatedOIB_1">  NOVELA MEDIA d.o.o., OIB 01222084591 zastupanog po punomoćniku Nevenka Andrašić; Stjepan Andrašić</derivirana_varijabla>
  </DomainObject.Predmet.ProtustrankaFormatedOIB>
  <DomainObject.Predmet.ProtustrankaFormatedWithAdress>
    <izvorni_sadrzaj> NOVELA MEDIA d.o.o., Baruna Trenka 13, 10000 Zagreb zastupanog po punomoćniku Nevenka Andrašić; Stjepan Andrašić</izvorni_sadrzaj>
    <derivirana_varijabla naziv="DomainObject.Predmet.ProtustrankaFormatedWithAdress_1"> NOVELA MEDIA d.o.o., Baruna Trenka 13, 10000 Zagreb zastupanog po punomoćniku Nevenka Andrašić; Stjepan Andrašić</derivirana_varijabla>
  </DomainObject.Predmet.ProtustrankaFormatedWithAdress>
  <DomainObject.Predmet.ProtustrankaFormatedWithAdressOIB>
    <izvorni_sadrzaj> NOVELA MEDIA d.o.o., OIB 01222084591, Baruna Trenka 13, 10000 Zagreb zastupanog po punomoćniku Nevenka Andrašić; Stjepan Andrašić</izvorni_sadrzaj>
    <derivirana_varijabla naziv="DomainObject.Predmet.ProtustrankaFormatedWithAdressOIB_1"> NOVELA MEDIA d.o.o., OIB 01222084591, Baruna Trenka 13, 10000 Zagreb zastupanog po punomoćniku Nevenka Andrašić; Stjepan Andrašić</derivirana_varijabla>
  </DomainObject.Predmet.ProtustrankaFormatedWithAdressOIB>
  <DomainObject.Predmet.ProtustrankaWithAdress>
    <izvorni_sadrzaj>NOVELA MEDIA d.o.o. Baruna Trenka 13, 10000 Zagreb</izvorni_sadrzaj>
    <derivirana_varijabla naziv="DomainObject.Predmet.ProtustrankaWithAdress_1">NOVELA MEDIA d.o.o. Baruna Trenka 13, 10000 Zagreb</derivirana_varijabla>
  </DomainObject.Predmet.ProtustrankaWithAdress>
  <DomainObject.Predmet.ProtustrankaWithAdressOIB>
    <izvorni_sadrzaj>NOVELA MEDIA d.o.o., OIB 01222084591, Baruna Trenka 13, 10000 Zagreb</izvorni_sadrzaj>
    <derivirana_varijabla naziv="DomainObject.Predmet.ProtustrankaWithAdressOIB_1">NOVELA MEDIA d.o.o., OIB 01222084591, Baruna Trenka 13, 10000 Zagreb</derivirana_varijabla>
  </DomainObject.Predmet.ProtustrankaWithAdressOIB>
  <DomainObject.Predmet.ProtustrankaNazivFormated>
    <izvorni_sadrzaj>NOVELA MEDIA d.o.o.</izvorni_sadrzaj>
    <derivirana_varijabla naziv="DomainObject.Predmet.ProtustrankaNazivFormated_1">NOVELA MEDIA d.o.o.</derivirana_varijabla>
  </DomainObject.Predmet.ProtustrankaNazivFormated>
  <DomainObject.Predmet.ProtustrankaNazivFormatedOIB>
    <izvorni_sadrzaj>NOVELA MEDIA d.o.o., OIB 01222084591</izvorni_sadrzaj>
    <derivirana_varijabla naziv="DomainObject.Predmet.ProtustrankaNazivFormatedOIB_1">NOVELA MEDIA d.o.o., OIB 01222084591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NOVELA MEDIA d.o.o. zastupanog po punomoćniku Nevenka Andrašić; Stjepan Andrašić</item>
    </izvorni_sadrzaj>
    <derivirana_varijabla naziv="DomainObject.Predmet.ProtuStrankaListFormated_1">
      <item>NOVELA MEDIA d.o.o. zastupanog po punomoćniku Nevenka Andrašić; Stjepan Andrašić</item>
    </derivirana_varijabla>
  </DomainObject.Predmet.ProtuStrankaListFormated>
  <DomainObject.Predmet.ProtuStrankaListFormatedOIB>
    <izvorni_sadrzaj>
      <item>NOVELA MEDIA d.o.o., OIB 01222084591 zastupanog po punomoćniku Nevenka Andrašić; Stjepan Andrašić</item>
    </izvorni_sadrzaj>
    <derivirana_varijabla naziv="DomainObject.Predmet.ProtuStrankaListFormatedOIB_1">
      <item>NOVELA MEDIA d.o.o., OIB 01222084591 zastupanog po punomoćniku Nevenka Andrašić; Stjepan Andrašić</item>
    </derivirana_varijabla>
  </DomainObject.Predmet.ProtuStrankaListFormatedOIB>
  <DomainObject.Predmet.ProtuStrankaListFormatedWithAdress>
    <izvorni_sadrzaj>
      <item>NOVELA MEDIA d.o.o., Baruna Trenka 13, 10000 Zagreb zastupanog po punomoćniku Nevenka Andrašić; Stjepan Andrašić</item>
    </izvorni_sadrzaj>
    <derivirana_varijabla naziv="DomainObject.Predmet.ProtuStrankaListFormatedWithAdress_1">
      <item>NOVELA MEDIA d.o.o., Baruna Trenka 13, 10000 Zagreb zastupanog po punomoćniku Nevenka Andrašić; Stjepan Andrašić</item>
    </derivirana_varijabla>
  </DomainObject.Predmet.ProtuStrankaListFormatedWithAdress>
  <DomainObject.Predmet.ProtuStrankaListFormatedWithAdressOIB>
    <izvorni_sadrzaj>
      <item>NOVELA MEDIA d.o.o., OIB 01222084591, Baruna Trenka 13, 10000 Zagreb zastupanog po punomoćniku Nevenka Andrašić; Stjepan Andrašić</item>
    </izvorni_sadrzaj>
    <derivirana_varijabla naziv="DomainObject.Predmet.ProtuStrankaListFormatedWithAdressOIB_1">
      <item>NOVELA MEDIA d.o.o., OIB 01222084591, Baruna Trenka 13, 10000 Zagreb zastupanog po punomoćniku Nevenka Andrašić; Stjepan Andrašić</item>
    </derivirana_varijabla>
  </DomainObject.Predmet.ProtuStrankaListFormatedWithAdressOIB>
  <DomainObject.Predmet.ProtuStrankaListNazivFormated>
    <izvorni_sadrzaj>
      <item>NOVELA MEDIA d.o.o.</item>
    </izvorni_sadrzaj>
    <derivirana_varijabla naziv="DomainObject.Predmet.ProtuStrankaListNazivFormated_1">
      <item>NOVELA MEDIA d.o.o.</item>
    </derivirana_varijabla>
  </DomainObject.Predmet.ProtuStrankaListNazivFormated>
  <DomainObject.Predmet.ProtuStrankaListNazivFormatedOIB>
    <izvorni_sadrzaj>
      <item>NOVELA MEDIA d.o.o., OIB 01222084591</item>
    </izvorni_sadrzaj>
    <derivirana_varijabla naziv="DomainObject.Predmet.ProtuStrankaListNazivFormatedOIB_1">
      <item>NOVELA MEDIA d.o.o., OIB 01222084591</item>
    </derivirana_varijabla>
  </DomainObject.Predmet.ProtuStrankaListNazivFormatedOIB>
  <DomainObject.Predmet.OstaliListFormated>
    <izvorni_sadrzaj>
      <item>Stjepan Andrašić punomoćnik sudionika u postupku NOVELA MEDIA d.o.o.</item>
      <item>Nevenka Andrašić punomoćnik sudionika u postupku NOVELA MEDIA d.o.o.</item>
      <item>HRVATSKA POŠTANSKA BANKA, dioničko društvo</item>
      <item>ŽUPANIJSKO DRŽAVNO ODVJETNIŠTVO U ZAGREBU</item>
    </izvorni_sadrzaj>
    <derivirana_varijabla naziv="DomainObject.Predmet.OstaliListFormated_1">
      <item>Stjepan Andrašić punomoćnik sudionika u postupku NOVELA MEDIA d.o.o.</item>
      <item>Nevenka Andrašić punomoćnik sudionika u postupku NOVELA MEDIA d.o.o.</item>
      <item>HRVATSKA POŠTANSKA BANKA, dioničko društvo</item>
      <item>ŽUPANIJSKO DRŽAVNO ODVJETNIŠTVO U ZAGREBU</item>
    </derivirana_varijabla>
  </DomainObject.Predmet.OstaliListFormated>
  <DomainObject.Predmet.OstaliListFormatedOIB>
    <izvorni_sadrzaj>
      <item>Stjepan Andrašić, OIB 87023687619 punomoćnik sudionika u postupku NOVELA MEDIA d.o.o.</item>
      <item>Nevenka Andrašić, OIB 39917439534 punomoćnik sudionika u postupku NOVELA MEDIA d.o.o.</item>
      <item>HRVATSKA POŠTANSKA BANKA, dioničko društvo, OIB 87939104217</item>
      <item>ŽUPANIJSKO DRŽAVNO ODVJETNIŠTVO U ZAGREBU, OIB 16488001145</item>
    </izvorni_sadrzaj>
    <derivirana_varijabla naziv="DomainObject.Predmet.OstaliListFormatedOIB_1">
      <item>Stjepan Andrašić, OIB 87023687619 punomoćnik sudionika u postupku NOVELA MEDIA d.o.o.</item>
      <item>Nevenka Andrašić, OIB 39917439534 punomoćnik sudionika u postupku NOVELA MEDIA d.o.o.</item>
      <item>HRVATSKA POŠTANSKA BANKA, dioničko društvo, OIB 87939104217</item>
      <item>ŽUPANIJSKO DRŽAVNO ODVJETNIŠTVO U ZAGREBU, OIB 16488001145</item>
    </derivirana_varijabla>
  </DomainObject.Predmet.OstaliListFormatedOIB>
  <DomainObject.Predmet.OstaliListFormatedWithAdress>
    <izvorni_sadrzaj>
      <item>Stjepan Andrašić, Zatišje 8d, 10000 Zagreb punomoćnik sudionika u postupku NOVELA MEDIA d.o.o.</item>
      <item>Nevenka Andrašić, Zatišje 8d, 10000 Zagreb punomoćnik sudionika u postupku NOVELA MEDIA d.o.o.</item>
      <item>HRVATSKA POŠTANSKA BANKA, dioničko društvo, Jurišićeva 4, 10000 Zagreb</item>
      <item>ŽUPANIJSKO DRŽAVNO ODVJETNIŠTVO U ZAGREBU, Savska Cesta 41, 10000 Zagreb</item>
    </izvorni_sadrzaj>
    <derivirana_varijabla naziv="DomainObject.Predmet.OstaliListFormatedWithAdress_1">
      <item>Stjepan Andrašić, Zatišje 8d, 10000 Zagreb punomoćnik sudionika u postupku NOVELA MEDIA d.o.o.</item>
      <item>Nevenka Andrašić, Zatišje 8d, 10000 Zagreb punomoćnik sudionika u postupku NOVELA MEDIA d.o.o.</item>
      <item>HRVATSKA POŠTANSKA BANKA, dioničko društvo, Jurišićeva 4,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Stjepan Andrašić, OIB 87023687619, Zatišje 8d, 10000 Zagreb punomoćnik sudionika u postupku NOVELA MEDIA d.o.o.</item>
      <item>Nevenka Andrašić, OIB 39917439534, Zatišje 8d, 10000 Zagreb punomoćnik sudionika u postupku NOVELA MEDIA d.o.o.</item>
      <item>HRVATSKA POŠTANSKA BANKA, dioničko društvo, OIB 87939104217, Jurišićeva 4, 10000 Zagreb</item>
      <item>ŽUPANIJSKO DRŽAVNO ODVJETNIŠTVO U ZAGREBU, OIB 16488001145, Savska Cesta 41, 10000 Zagreb</item>
    </izvorni_sadrzaj>
    <derivirana_varijabla naziv="DomainObject.Predmet.OstaliListFormatedWithAdressOIB_1">
      <item>Stjepan Andrašić, OIB 87023687619, Zatišje 8d, 10000 Zagreb punomoćnik sudionika u postupku NOVELA MEDIA d.o.o.</item>
      <item>Nevenka Andrašić, OIB 39917439534, Zatišje 8d, 10000 Zagreb punomoćnik sudionika u postupku NOVELA MEDIA d.o.o.</item>
      <item>HRVATSKA POŠTANSKA BANKA, dioničko društvo, OIB 87939104217, Jurišićeva 4,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Stjepan Andrašić</item>
      <item>Nevenka Andrašić</item>
      <item>HRVATSKA POŠTANSKA BANKA, dioničko društvo</item>
      <item>ŽUPANIJSKO DRŽAVNO ODVJETNIŠTVO U ZAGREBU</item>
    </izvorni_sadrzaj>
    <derivirana_varijabla naziv="DomainObject.Predmet.OstaliListNazivFormated_1">
      <item>Stjepan Andrašić</item>
      <item>Nevenka Andrašić</item>
      <item>HRVATSKA POŠTANSKA BANKA, dioničko društvo</item>
      <item>ŽUPANIJSKO DRŽAVNO ODVJETNIŠTVO U ZAGREBU</item>
    </derivirana_varijabla>
  </DomainObject.Predmet.OstaliListNazivFormated>
  <DomainObject.Predmet.OstaliListNazivFormatedOIB>
    <izvorni_sadrzaj>
      <item>Stjepan Andrašić, OIB 87023687619</item>
      <item>Nevenka Andrašić, OIB 39917439534</item>
      <item>HRVATSKA POŠTANSKA BANKA, dioničko društvo, OIB 87939104217</item>
      <item>ŽUPANIJSKO DRŽAVNO ODVJETNIŠTVO U ZAGREBU, OIB 16488001145</item>
    </izvorni_sadrzaj>
    <derivirana_varijabla naziv="DomainObject.Predmet.OstaliListNazivFormatedOIB_1">
      <item>Stjepan Andrašić, OIB 87023687619</item>
      <item>Nevenka Andrašić, OIB 39917439534</item>
      <item>HRVATSKA POŠTANSKA BANKA, dioničko društvo, OIB 87939104217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NOVELA MEDIA d.o.o.</izvorni_sadrzaj>
    <derivirana_varijabla naziv="DomainObject.Predmet.ProtustrankaIDrugi_1">NOVELA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NOVELA MEDIA d.o.o., OIB 01222084591, Baruna Trenka 13, 10000 Zagreb</izvorni_sadrzaj>
    <derivirana_varijabla naziv="DomainObject.Predmet.ProtustrankaIDrugiAdressOIB_1">NOVELA MEDIA d.o.o., OIB 01222084591, Baruna Trenka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NOVELA MEDIA d.o.o.</item>
      <item>Stjepan Andrašić</item>
      <item>Nevenka Andrašić</item>
      <item>HRVATSKA POŠTANSKA BANKA, dioničko društvo</item>
      <item>ŽUPANIJSKO DRŽAVNO ODVJETNIŠTVO U ZAGREBU</item>
    </izvorni_sadrzaj>
    <derivirana_varijabla naziv="DomainObject.Predmet.SudioniciListNaziv_1">
      <item>FINA Regionalni centar Zagreb</item>
      <item>NOVELA MEDIA d.o.o.</item>
      <item>Stjepan Andrašić</item>
      <item>Nevenka Andrašić</item>
      <item>HRVATSKA POŠTANSKA BANKA, dioničko društvo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NOVELA MEDIA d.o.o., OIB 01222084591, Baruna Trenka 13,10000 Zagreb</item>
      <item>Stjepan Andrašić, OIB 87023687619, Zatišje 8d,10000 Zagreb</item>
      <item>Nevenka Andrašić, OIB 39917439534, Zatišje 8d,10000 Zagreb</item>
      <item>HRVATSKA POŠTANSKA BANKA, dioničko društvo, OIB 87939104217, Jurišićeva 4,10000 Zagreb</item>
      <item>ŽUPANIJSKO DRŽAVNO ODVJETNIŠTVO U ZAGREBU,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NOVELA MEDIA d.o.o., OIB 01222084591, Baruna Trenka 13,10000 Zagreb</item>
      <item>Stjepan Andrašić, OIB 87023687619, Zatišje 8d,10000 Zagreb</item>
      <item>Nevenka Andrašić, OIB 39917439534, Zatišje 8d,10000 Zagreb</item>
      <item>HRVATSKA POŠTANSKA BANKA, dioničko društvo, OIB 87939104217, Jurišićeva 4,10000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01222084591</item>
      <item>, OIB 87023687619</item>
      <item>, OIB 39917439534</item>
      <item>, OIB 87939104217</item>
      <item>, OIB 16488001145</item>
    </izvorni_sadrzaj>
    <derivirana_varijabla naziv="DomainObject.Predmet.SudioniciListNazivOIB_1">
      <item>, OIB 85821130368</item>
      <item>, OIB 01222084591</item>
      <item>, OIB 87023687619</item>
      <item>, OIB 39917439534</item>
      <item>, OIB 87939104217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1095</properties:Words>
  <properties:Characters>6175</properties:Characters>
  <properties:Lines>131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2017-02-22T13:19:00Z</dcterms:created>
  <dc:creator>Nikola Ribarić</dc:creator>
  <cp:lastModifiedBy>Jadranka Zelić</cp:lastModifiedBy>
  <cp:lastPrinted>2016-11-16T14:26:00Z</cp:lastPrinted>
  <dcterms:modified xmlns:xsi="http://www.w3.org/2001/XMLSchema-instance" xsi:type="dcterms:W3CDTF">2017-02-23T08:37:00Z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