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4866" w14:paraId="128486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2BD9" w:rsidP="00F02BD9" w:rsidR="00F02BD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St-1202/2016-2.</w:t>
      </w:r>
    </w:p>
    <w:p w:rsidRDefault="00F02BD9" w:rsidP="00F02BD9" w:rsidR="00F02BD9">
      <w:pPr>
        <w:jc w:val="center"/>
        <w:rPr>
          <w:rFonts w:cs="Arial" w:hAnsi="Arial" w:ascii="Arial"/>
          <w:b/>
          <w:noProof/>
        </w:rPr>
      </w:pPr>
    </w:p>
    <w:p w:rsidRDefault="00F02BD9" w:rsidP="00F02BD9" w:rsidR="00F02BD9">
      <w:pPr>
        <w:jc w:val="center"/>
        <w:rPr>
          <w:rFonts w:cs="Arial" w:hAnsi="Arial" w:ascii="Arial"/>
          <w:b/>
          <w:noProof/>
        </w:rPr>
      </w:pPr>
    </w:p>
    <w:p w:rsidRDefault="00F02BD9" w:rsidP="00F02BD9" w:rsidR="00F02BD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02BD9" w:rsidP="00F02BD9" w:rsidR="00F02BD9">
      <w:pPr>
        <w:rPr>
          <w:rFonts w:cs="Arial" w:hAnsi="Arial" w:ascii="Arial"/>
          <w:b/>
          <w:noProof/>
        </w:rPr>
      </w:pPr>
    </w:p>
    <w:p w:rsidRDefault="00F02BD9" w:rsidP="00F02BD9" w:rsidR="00F02BD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02BD9" w:rsidP="00F02BD9" w:rsidR="00F02BD9">
      <w:pPr>
        <w:outlineLvl w:val="0"/>
        <w:rPr>
          <w:rFonts w:cs="Arial" w:hAnsi="Arial" w:ascii="Arial"/>
          <w:noProof/>
        </w:rPr>
      </w:pPr>
    </w:p>
    <w:p w:rsidRDefault="00F02BD9" w:rsidP="00F02BD9" w:rsidR="00F02B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GEA d.o.o. za trgovinu iz Karlovca, </w:t>
      </w:r>
      <w:proofErr w:type="spellStart"/>
      <w:r>
        <w:rPr>
          <w:rFonts w:cs="Arial" w:hAnsi="Arial" w:ascii="Arial"/>
        </w:rPr>
        <w:t>Dr.Vladka</w:t>
      </w:r>
      <w:proofErr w:type="spellEnd"/>
      <w:r>
        <w:rPr>
          <w:rFonts w:cs="Arial" w:hAnsi="Arial" w:ascii="Arial"/>
        </w:rPr>
        <w:t xml:space="preserve"> Mačeka 15/b, MBS 020006765, OIB 67329545163, d</w:t>
      </w:r>
      <w:r>
        <w:rPr>
          <w:rFonts w:cs="Arial" w:hAnsi="Arial" w:ascii="Arial"/>
          <w:noProof/>
        </w:rPr>
        <w:t>ana 13. prosinca 2016. godine</w:t>
      </w:r>
    </w:p>
    <w:p w:rsidRDefault="00F02BD9" w:rsidP="00F02BD9" w:rsidR="00F02BD9">
      <w:pPr>
        <w:ind w:firstLine="851"/>
        <w:jc w:val="both"/>
        <w:rPr>
          <w:rFonts w:cs="Arial" w:hAnsi="Arial" w:ascii="Arial"/>
          <w:noProof/>
        </w:rPr>
      </w:pPr>
    </w:p>
    <w:p w:rsidRDefault="00F02BD9" w:rsidP="00F02BD9" w:rsidR="00F02BD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02BD9" w:rsidP="00F02BD9" w:rsidR="00F02BD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GEA d.o.o. za trgovinu iz Karlovca, </w:t>
      </w:r>
      <w:proofErr w:type="spellStart"/>
      <w:r>
        <w:rPr>
          <w:rFonts w:cs="Arial" w:hAnsi="Arial" w:ascii="Arial"/>
        </w:rPr>
        <w:t>Dr.Vladka</w:t>
      </w:r>
      <w:proofErr w:type="spellEnd"/>
      <w:r>
        <w:rPr>
          <w:rFonts w:cs="Arial" w:hAnsi="Arial" w:ascii="Arial"/>
        </w:rPr>
        <w:t xml:space="preserve"> Mačeka 15/b, MBS 020006765, OIB 67329545163.</w:t>
      </w:r>
    </w:p>
    <w:p w:rsidRDefault="00F02BD9" w:rsidP="00F02BD9" w:rsidR="00F02BD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F02BD9" w:rsidP="00F02BD9" w:rsidR="00F02BD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F02BD9" w:rsidP="00F02BD9" w:rsidR="00F02BD9">
      <w:pPr>
        <w:ind w:firstLine="851"/>
        <w:jc w:val="both"/>
        <w:rPr>
          <w:rFonts w:cs="Arial" w:hAnsi="Arial" w:ascii="Arial"/>
          <w:noProof/>
        </w:rPr>
      </w:pPr>
    </w:p>
    <w:p w:rsidRDefault="00F02BD9" w:rsidP="00F02BD9" w:rsidR="00F02BD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F02BD9" w:rsidP="00F02BD9" w:rsidR="00F02BD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  <w:noProof/>
        </w:rPr>
        <w:t>Velimir Brkić</w:t>
      </w:r>
    </w:p>
    <w:p w:rsidRDefault="00F02BD9" w:rsidP="00F02BD9" w:rsidR="00F02BD9">
      <w:pPr>
        <w:ind w:left="851"/>
        <w:jc w:val="both"/>
        <w:rPr>
          <w:rFonts w:cs="Arial" w:hAnsi="Arial" w:ascii="Arial"/>
          <w:noProof/>
        </w:rPr>
      </w:pPr>
    </w:p>
    <w:p w:rsidRDefault="00F02BD9" w:rsidP="00F02BD9" w:rsidR="00F02BD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F02BD9" w:rsidP="00F02BD9" w:rsidR="00F02BD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F02BD9" w:rsidP="00F02BD9" w:rsidR="00F02BD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F02BD9" w:rsidP="00F02BD9" w:rsidR="00F02BD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131 dana, u ukupnom iznosu od 110.595,56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F02BD9" w:rsidP="00F02BD9" w:rsidR="00F02BD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F02BD9" w:rsidP="00F02BD9" w:rsidR="00F02BD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F02BD9" w:rsidP="00F02BD9" w:rsidR="00F02BD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F02BD9" w:rsidP="00F02BD9" w:rsidR="00F02BD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F02BD9" w:rsidP="00F02BD9" w:rsidR="00F02BD9">
      <w:pPr>
        <w:jc w:val="both"/>
        <w:rPr>
          <w:rFonts w:cs="Arial" w:hAnsi="Arial" w:ascii="Arial"/>
          <w:noProof/>
        </w:rPr>
      </w:pPr>
    </w:p>
    <w:p w:rsidRDefault="00F02BD9" w:rsidP="00F02BD9" w:rsidR="00F02BD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F02BD9" w:rsidP="00F02BD9" w:rsidR="00F02BD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F02BD9" w:rsidP="00F02BD9" w:rsidR="00F02BD9">
      <w:pPr>
        <w:jc w:val="both"/>
        <w:rPr>
          <w:rFonts w:cs="Arial" w:hAnsi="Arial" w:ascii="Arial"/>
          <w:noProof/>
        </w:rPr>
      </w:pPr>
    </w:p>
    <w:p w:rsidRDefault="00F02BD9" w:rsidP="00F02BD9" w:rsidR="00F02BD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F02BD9" w:rsidP="00F02BD9" w:rsidR="00F02BD9">
      <w:pPr>
        <w:jc w:val="both"/>
        <w:rPr>
          <w:rFonts w:cs="Arial" w:hAnsi="Arial" w:ascii="Arial"/>
        </w:rPr>
      </w:pPr>
    </w:p>
    <w:p w:rsidRDefault="00F02BD9" w:rsidP="00F02BD9" w:rsidR="00F02BD9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F02BD9" w:rsidP="00F02BD9" w:rsidR="00F02B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02BD9" w:rsidP="00F02BD9" w:rsidR="00F02BD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F02BD9" w:rsidP="00F02BD9" w:rsidR="00F02BD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F02BD9" w:rsidP="00F02BD9" w:rsidR="00F02B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Karlovac, poštom i e-oglasnom pločom        </w:t>
      </w:r>
    </w:p>
    <w:p w:rsidRDefault="00F02BD9" w:rsidP="00F02BD9" w:rsidR="00F02B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F02BD9" w:rsidP="00F02BD9" w:rsidR="00F02B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F02BD9" w:rsidP="00F02BD9" w:rsidR="00F02BD9">
      <w:pPr>
        <w:rPr>
          <w:rFonts w:cs="Arial" w:hAnsi="Arial" w:ascii="Arial"/>
        </w:rPr>
      </w:pPr>
    </w:p>
    <w:p w:rsidRDefault="00F02BD9" w:rsidP="00F02BD9" w:rsidR="00F02BD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BD9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St-1202/2016-2</izvorni_sadrzaj>
    <derivirana_varijabla naziv="DomainObject.Oznaka_1">St-1202/2016-2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d.o.o. zastupanog po punomoćniku Velimir Brkić</izvorni_sadrzaj>
    <derivirana_varijabla naziv="DomainObject.Predmet.ProtustrankaFormated_1">  GEA d.o.o. zastupanog po punomoćniku Velimir Brkić</derivirana_varijabla>
  </DomainObject.Predmet.ProtustrankaFormated>
  <DomainObject.Predmet.ProtustrankaFormatedOIB>
    <izvorni_sadrzaj>  GEA d.o.o., OIB 67329545163 zastupanog po punomoćniku Velimir Brkić</izvorni_sadrzaj>
    <derivirana_varijabla naziv="DomainObject.Predmet.ProtustrankaFormatedOIB_1">  GEA d.o.o., OIB 67329545163 zastupanog po punomoćniku Velimir Brkić</derivirana_varijabla>
  </DomainObject.Predmet.ProtustrankaFormatedOIB>
  <DomainObject.Predmet.ProtustrankaFormatedWithAdress>
    <izvorni_sadrzaj> GEA d.o.o., Dr. Vladka Mačeka 15/b, 47000 Karlovac zastupanog po punomoćniku Velimir Brkić</izvorni_sadrzaj>
    <derivirana_varijabla naziv="DomainObject.Predmet.ProtustrankaFormatedWithAdress_1"> GEA d.o.o., Dr. Vladka Mačeka 15/b, 47000 Karlovac zastupanog po punomoćniku Velimir Brkić</derivirana_varijabla>
  </DomainObject.Predmet.ProtustrankaFormatedWithAdress>
  <DomainObject.Predmet.ProtustrankaFormatedWithAdressOIB>
    <izvorni_sadrzaj> GEA d.o.o., OIB 67329545163, Dr. Vladka Mačeka 15/b, 47000 Karlovac zastupanog po punomoćniku Velimir Brkić</izvorni_sadrzaj>
    <derivirana_varijabla naziv="DomainObject.Predmet.ProtustrankaFormatedWithAdressOIB_1"> GEA d.o.o., OIB 67329545163, Dr. Vladka Mačeka 15/b, 47000 Karlovac zastupanog po punomoćniku Velimir Brkić</derivirana_varijabla>
  </DomainObject.Predmet.ProtustrankaFormatedWithAdressOIB>
  <DomainObject.Predmet.ProtustrankaWithAdress>
    <izvorni_sadrzaj>GEA d.o.o. Dr. Vladka Mačeka 15/b, 47000 Karlovac</izvorni_sadrzaj>
    <derivirana_varijabla naziv="DomainObject.Predmet.ProtustrankaWithAdress_1">GEA d.o.o. Dr. Vladka Mačeka 15/b, 47000 Karlovac</derivirana_varijabla>
  </DomainObject.Predmet.ProtustrankaWithAdress>
  <DomainObject.Predmet.ProtustrankaWithAdressOIB>
    <izvorni_sadrzaj>GEA d.o.o., OIB 67329545163, Dr. Vladka Mačeka 15/b, 47000 Karlovac</izvorni_sadrzaj>
    <derivirana_varijabla naziv="DomainObject.Predmet.ProtustrankaWithAdressOIB_1">GEA d.o.o., OIB 67329545163, Dr. Vladka Mačeka 15/b, 47000 Karlovac</derivirana_varijabla>
  </DomainObject.Predmet.ProtustrankaWithAdressOIB>
  <DomainObject.Predmet.ProtustrankaNazivFormated>
    <izvorni_sadrzaj>GEA d.o.o.</izvorni_sadrzaj>
    <derivirana_varijabla naziv="DomainObject.Predmet.ProtustrankaNazivFormated_1">GEA d.o.o.</derivirana_varijabla>
  </DomainObject.Predmet.ProtustrankaNazivFormated>
  <DomainObject.Predmet.ProtustrankaNazivFormatedOIB>
    <izvorni_sadrzaj>GEA d.o.o., OIB 67329545163</izvorni_sadrzaj>
    <derivirana_varijabla naziv="DomainObject.Predmet.ProtustrankaNazivFormatedOIB_1">GEA d.o.o., OIB 67329545163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GEA d.o.o. zastupanog po punomoćniku Velimir Brkić</item>
    </izvorni_sadrzaj>
    <derivirana_varijabla naziv="DomainObject.Predmet.ProtuStrankaListFormated_1">
      <item>GEA d.o.o. zastupanog po punomoćniku Velimir Brkić</item>
    </derivirana_varijabla>
  </DomainObject.Predmet.ProtuStrankaListFormated>
  <DomainObject.Predmet.ProtuStrankaListFormatedOIB>
    <izvorni_sadrzaj>
      <item>GEA d.o.o., OIB 67329545163 zastupanog po punomoćniku Velimir Brkić</item>
    </izvorni_sadrzaj>
    <derivirana_varijabla naziv="DomainObject.Predmet.ProtuStrankaListFormatedOIB_1">
      <item>GEA d.o.o., OIB 67329545163 zastupanog po punomoćniku Velimir Brkić</item>
    </derivirana_varijabla>
  </DomainObject.Predmet.ProtuStrankaListFormatedOIB>
  <DomainObject.Predmet.ProtuStrankaListFormatedWithAdress>
    <izvorni_sadrzaj>
      <item>GEA d.o.o., Dr. Vladka Mačeka 15/b, 47000 Karlovac zastupanog po punomoćniku Velimir Brkić</item>
    </izvorni_sadrzaj>
    <derivirana_varijabla naziv="DomainObject.Predmet.ProtuStrankaListFormatedWithAdress_1">
      <item>GEA d.o.o., Dr. Vladka Mačeka 15/b, 47000 Karlovac zastupanog po punomoćniku Velimir Brkić</item>
    </derivirana_varijabla>
  </DomainObject.Predmet.ProtuStrankaListFormatedWithAdress>
  <DomainObject.Predmet.ProtuStrankaListFormatedWithAdressOIB>
    <izvorni_sadrzaj>
      <item>GEA d.o.o., OIB 67329545163, Dr. Vladka Mačeka 15/b, 47000 Karlovac zastupanog po punomoćniku Velimir Brkić</item>
    </izvorni_sadrzaj>
    <derivirana_varijabla naziv="DomainObject.Predmet.ProtuStrankaListFormatedWithAdressOIB_1">
      <item>GEA d.o.o., OIB 67329545163, Dr. Vladka Mačeka 15/b, 47000 Karlovac zastupanog po punomoćniku Velimir Brkić</item>
    </derivirana_varijabla>
  </DomainObject.Predmet.ProtuStrankaListFormatedWithAdressOIB>
  <DomainObject.Predmet.ProtuStrankaListNazivFormated>
    <izvorni_sadrzaj>
      <item>GEA d.o.o.</item>
    </izvorni_sadrzaj>
    <derivirana_varijabla naziv="DomainObject.Predmet.ProtuStrankaListNazivFormated_1">
      <item>GEA d.o.o.</item>
    </derivirana_varijabla>
  </DomainObject.Predmet.ProtuStrankaListNazivFormated>
  <DomainObject.Predmet.ProtuStrankaListNazivFormatedOIB>
    <izvorni_sadrzaj>
      <item>GEA d.o.o., OIB 67329545163</item>
    </izvorni_sadrzaj>
    <derivirana_varijabla naziv="DomainObject.Predmet.ProtuStrankaListNazivFormatedOIB_1">
      <item>GEA d.o.o., OIB 67329545163</item>
    </derivirana_varijabla>
  </DomainObject.Predmet.ProtuStrankaListNazivFormatedOIB>
  <DomainObject.Predmet.OstaliListFormated>
    <izvorni_sadrzaj>
      <item>Velimir Brkić punomoćnik sudionika u postupku GEA d.o.o.</item>
    </izvorni_sadrzaj>
    <derivirana_varijabla naziv="DomainObject.Predmet.OstaliListFormated_1">
      <item>Velimir Brkić punomoćnik sudionika u postupku GEA d.o.o.</item>
    </derivirana_varijabla>
  </DomainObject.Predmet.OstaliListFormated>
  <DomainObject.Predmet.OstaliListFormatedOIB>
    <izvorni_sadrzaj>
      <item>Velimir Brkić, OIB 09241242109 punomoćnik sudionika u postupku GEA d.o.o.</item>
    </izvorni_sadrzaj>
    <derivirana_varijabla naziv="DomainObject.Predmet.OstaliListFormatedOIB_1">
      <item>Velimir Brkić, OIB 09241242109 punomoćnik sudionika u postupku GEA d.o.o.</item>
    </derivirana_varijabla>
  </DomainObject.Predmet.OstaliListFormatedOIB>
  <DomainObject.Predmet.OstaliListFormatedWithAdress>
    <izvorni_sadrzaj>
      <item>Velimir Brkić, Domjanićeva 17/a, 47000 Karlovac punomoćnik sudionika u postupku GEA d.o.o.</item>
    </izvorni_sadrzaj>
    <derivirana_varijabla naziv="DomainObject.Predmet.OstaliListFormatedWithAdress_1">
      <item>Velimir Brkić, Domjanićeva 17/a, 47000 Karlovac punomoćnik sudionika u postupku GEA d.o.o.</item>
    </derivirana_varijabla>
  </DomainObject.Predmet.OstaliListFormatedWithAdress>
  <DomainObject.Predmet.OstaliListFormatedWithAdressOIB>
    <izvorni_sadrzaj>
      <item>Velimir Brkić, OIB 09241242109, Domjanićeva 17/a, 47000 Karlovac punomoćnik sudionika u postupku GEA d.o.o.</item>
    </izvorni_sadrzaj>
    <derivirana_varijabla naziv="DomainObject.Predmet.OstaliListFormatedWithAdressOIB_1">
      <item>Velimir Brkić, OIB 09241242109, Domjanićeva 17/a, 47000 Karlovac punomoćnik sudionika u postupku GEA d.o.o.</item>
    </derivirana_varijabla>
  </DomainObject.Predmet.OstaliListFormatedWithAdressOIB>
  <DomainObject.Predmet.OstaliListNazivFormated>
    <izvorni_sadrzaj>
      <item>Velimir Brkić</item>
    </izvorni_sadrzaj>
    <derivirana_varijabla naziv="DomainObject.Predmet.OstaliListNazivFormated_1">
      <item>Velimir Brkić</item>
    </derivirana_varijabla>
  </DomainObject.Predmet.OstaliListNazivFormated>
  <DomainObject.Predmet.OstaliListNazivFormatedOIB>
    <izvorni_sadrzaj>
      <item>Velimir Brkić, OIB 09241242109</item>
    </izvorni_sadrzaj>
    <derivirana_varijabla naziv="DomainObject.Predmet.OstaliListNazivFormatedOIB_1">
      <item>Velimir Brkić, OIB 09241242109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St-1202/2016-2</izvorni_sadrzaj>
    <derivirana_varijabla naziv="DomainObject.PoslovniBrojDokumenta_1">St-1202/2016-2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GEA d.o.o.</izvorni_sadrzaj>
    <derivirana_varijabla naziv="DomainObject.Predmet.ProtustrankaIDrugi_1">GEA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GEA d.o.o., OIB 67329545163, Dr. Vladka Mačeka 15/b, 47000 Karlovac</izvorni_sadrzaj>
    <derivirana_varijabla naziv="DomainObject.Predmet.ProtustrankaIDrugiAdressOIB_1">GEA d.o.o., OIB 67329545163, Dr. Vladka Mačeka 15/b,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 d.o.o.</item>
      <item>FINA, regionalni centar Zagreb, podružnica Karlovac</item>
      <item>Velimir Brkić</item>
    </izvorni_sadrzaj>
    <derivirana_varijabla naziv="DomainObject.Predmet.SudioniciListNaziv_1">
      <item>GEA d.o.o.</item>
      <item>FINA, regionalni centar Zagreb, podružnica Karlovac</item>
      <item>Velimir Brkić</item>
    </derivirana_varijabla>
  </DomainObject.Predmet.SudioniciListNaziv>
  <DomainObject.Predmet.SudioniciListAdressOIB>
    <izvorni_sadrzaj>
      <item>GEA d.o.o., OIB 67329545163, Dr. Vladka Mačeka 15/b,47000 Karlovac</item>
      <item>FINA, regionalni centar Zagreb, podružnica Karlovac, OIB 85821130368, Vitezovićeva 1,47000 Karlovac</item>
      <item>Velimir Brkić, OIB 09241242109, Domjanićeva 17/a,47000 Karlovac</item>
    </izvorni_sadrzaj>
    <derivirana_varijabla naziv="DomainObject.Predmet.SudioniciListAdressOIB_1">
      <item>GEA d.o.o., OIB 67329545163, Dr. Vladka Mačeka 15/b,47000 Karlovac</item>
      <item>FINA, regionalni centar Zagreb, podružnica Karlovac, OIB 85821130368, Vitezovićeva 1,47000 Karlovac</item>
      <item>Velimir Brkić, OIB 09241242109, Domjanićeva 17/a,47000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465F2-E8AC-4D91-B476-4A7BB43C5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2748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2016-12-13T13:17:00Z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