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81aa" w14:paraId="9c281aa" w:rsidRDefault="00C457B0" w:rsidP="00C457B0" w:rsidR="00D136D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C457B0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3843" w:rsidP="00C457B0" w:rsidR="006D3843">
      <w:pPr>
        <w:rPr>
          <w:rFonts w:cs="Times New Roman"/>
          <w:szCs w:val="24"/>
        </w:rPr>
      </w:pP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REPUBLIKA HRVATSKA</w:t>
      </w:r>
      <w:r w:rsidRPr="00C457B0">
        <w:rPr>
          <w:rFonts w:cs="Times New Roman"/>
          <w:szCs w:val="24"/>
        </w:rPr>
        <w:tab/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TRGOVAČKI SUD U SPLITU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  <w:t xml:space="preserve">         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Split, Sukoišanska 6</w:t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6D3843" w:rsidP="00C457B0" w:rsidR="006D3843">
      <w:pPr>
        <w:jc w:val="center"/>
        <w:rPr>
          <w:rFonts w:cs="Times New Roman"/>
          <w:szCs w:val="24"/>
        </w:rPr>
      </w:pP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E P U B L I K A  H R V A T S K A</w:t>
      </w:r>
    </w:p>
    <w:p w:rsidRDefault="00C457B0" w:rsidP="00C457B0" w:rsidR="00C457B0" w:rsidRPr="00C457B0">
      <w:pPr>
        <w:jc w:val="center"/>
        <w:rPr>
          <w:rFonts w:cs="Times New Roman"/>
          <w:szCs w:val="24"/>
        </w:rPr>
      </w:pPr>
    </w:p>
    <w:p w:rsidRDefault="00C457B0" w:rsidP="00C457B0" w:rsidR="00C457B0">
      <w:pPr>
        <w:jc w:val="center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>R J E Š E NJ E</w:t>
      </w:r>
    </w:p>
    <w:p w:rsidRDefault="006D3843" w:rsidP="00C457B0" w:rsidR="006D3843" w:rsidRPr="00C457B0">
      <w:pPr>
        <w:jc w:val="center"/>
        <w:rPr>
          <w:rFonts w:cs="Times New Roman"/>
          <w:szCs w:val="24"/>
        </w:rPr>
      </w:pPr>
    </w:p>
    <w:p w:rsidRDefault="00C457B0" w:rsidP="00C457B0" w:rsidR="00C457B0" w:rsidRPr="00C457B0">
      <w:pPr>
        <w:rPr>
          <w:rFonts w:cs="Times New Roman"/>
          <w:szCs w:val="24"/>
        </w:rPr>
      </w:pPr>
    </w:p>
    <w:p w:rsidRDefault="00C457B0" w:rsidP="006D3843" w:rsidR="006D3843">
      <w:pPr>
        <w:jc w:val="both"/>
      </w:pPr>
      <w:r w:rsidRPr="00C457B0">
        <w:rPr>
          <w:rFonts w:cs="Times New Roman"/>
          <w:szCs w:val="24"/>
        </w:rPr>
        <w:tab/>
      </w:r>
      <w:r w:rsidR="006D3843">
        <w:t xml:space="preserve">Trgovački sud u Splitu, po sucu Katarini Mikulić, kao stečajnom sucu,  u stečajnom postupku nad stečajnim dužnikom  </w:t>
      </w:r>
      <w:r w:rsidR="006D3843" w:rsidRPr="005C4C16">
        <w:t>BIOKOVSKA KOSA, p.z., u stečaju</w:t>
      </w:r>
      <w:r w:rsidR="006D3843">
        <w:t xml:space="preserve">,  OIB: </w:t>
      </w:r>
      <w:r w:rsidR="006D3843" w:rsidRPr="005C4C16">
        <w:t>67223579777</w:t>
      </w:r>
      <w:r w:rsidR="006D3843">
        <w:t xml:space="preserve">,  kojeg zastupa stečajni upravitelj Ivan Šteko iz Imotskog, Ulica kralja Tomislava 8, 25. travnja 2017. godine  </w:t>
      </w:r>
    </w:p>
    <w:p w:rsidRDefault="005807E9" w:rsidP="006D3843" w:rsidR="005807E9" w:rsidRPr="00C457B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rFonts w:cs="Times New Roman"/>
          <w:szCs w:val="24"/>
        </w:rPr>
      </w:pP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6D3843" w:rsidP="005807E9" w:rsidR="006D3843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I.</w:t>
      </w:r>
      <w:r w:rsidRPr="00C457B0">
        <w:rPr>
          <w:rFonts w:cs="Times New Roman" w:hAnsi="Times New Roman" w:ascii="Times New Roman"/>
          <w:sz w:val="24"/>
          <w:szCs w:val="24"/>
        </w:rPr>
        <w:tab/>
        <w:t xml:space="preserve">Određuje se upis stečajne mase iza </w:t>
      </w:r>
      <w:r w:rsidR="006D3843">
        <w:rPr>
          <w:rFonts w:cs="Times New Roman" w:hAnsi="Times New Roman" w:ascii="Times New Roman"/>
          <w:sz w:val="24"/>
          <w:szCs w:val="24"/>
        </w:rPr>
        <w:t xml:space="preserve">stečajnog </w:t>
      </w:r>
      <w:r w:rsidRPr="00C457B0">
        <w:rPr>
          <w:rFonts w:cs="Times New Roman" w:hAnsi="Times New Roman" w:ascii="Times New Roman"/>
          <w:sz w:val="24"/>
          <w:szCs w:val="24"/>
        </w:rPr>
        <w:t xml:space="preserve">dužnika </w:t>
      </w:r>
      <w:r w:rsidR="006D3843" w:rsidRPr="006D3843">
        <w:rPr>
          <w:rFonts w:cs="Times New Roman" w:hAnsi="Times New Roman" w:ascii="Times New Roman"/>
          <w:sz w:val="24"/>
          <w:szCs w:val="24"/>
        </w:rPr>
        <w:t>BIOKOVSKA KOSA, p.z., u stečaju</w:t>
      </w:r>
      <w:r w:rsidR="006D3843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u sudski registar Trgovačkog suda u Splitu.</w:t>
      </w: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II.</w:t>
      </w:r>
      <w:r w:rsidRPr="00C457B0">
        <w:rPr>
          <w:rFonts w:cs="Times New Roman" w:hAnsi="Times New Roman" w:ascii="Times New Roman"/>
          <w:sz w:val="24"/>
          <w:szCs w:val="24"/>
        </w:rPr>
        <w:tab/>
        <w:t>U sudski registar pored stečajne mase,</w:t>
      </w:r>
      <w:r w:rsidR="00023893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 xml:space="preserve">određuje se upis stečajnog upravitelja </w:t>
      </w:r>
      <w:r w:rsidR="006D3843" w:rsidRPr="006D3843">
        <w:rPr>
          <w:rFonts w:cs="Times New Roman" w:hAnsi="Times New Roman" w:ascii="Times New Roman"/>
          <w:sz w:val="24"/>
          <w:szCs w:val="24"/>
        </w:rPr>
        <w:t>Ivan Šteko, Ulica kralja Tomislava 8, Imotski</w:t>
      </w:r>
      <w:r w:rsidRPr="00C457B0">
        <w:rPr>
          <w:rFonts w:cs="Times New Roman" w:hAnsi="Times New Roman" w:ascii="Times New Roman"/>
          <w:sz w:val="24"/>
          <w:szCs w:val="24"/>
        </w:rPr>
        <w:t>.</w:t>
      </w:r>
    </w:p>
    <w:p w:rsidRDefault="00D136DE" w:rsidP="006D3843" w:rsidR="00D1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</w:t>
      </w:r>
    </w:p>
    <w:p w:rsidRDefault="006D3843" w:rsidP="005807E9" w:rsidR="006D38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6D3843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 xml:space="preserve">Rješenjem ovog suda posl.br. </w:t>
      </w:r>
      <w:r w:rsidR="006D3843">
        <w:rPr>
          <w:rFonts w:cs="Times New Roman" w:hAnsi="Times New Roman" w:ascii="Times New Roman"/>
          <w:sz w:val="24"/>
          <w:szCs w:val="24"/>
        </w:rPr>
        <w:t>4.</w:t>
      </w:r>
      <w:r w:rsidRPr="00C457B0">
        <w:rPr>
          <w:rFonts w:cs="Times New Roman" w:hAnsi="Times New Roman" w:ascii="Times New Roman"/>
          <w:sz w:val="24"/>
          <w:szCs w:val="24"/>
        </w:rPr>
        <w:t>St-</w:t>
      </w:r>
      <w:r w:rsidR="006D3843">
        <w:rPr>
          <w:rFonts w:cs="Times New Roman" w:hAnsi="Times New Roman" w:ascii="Times New Roman"/>
          <w:sz w:val="24"/>
          <w:szCs w:val="24"/>
        </w:rPr>
        <w:t>600/2004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="006D3843">
        <w:rPr>
          <w:rFonts w:cs="Times New Roman" w:hAnsi="Times New Roman" w:ascii="Times New Roman"/>
          <w:sz w:val="24"/>
          <w:szCs w:val="24"/>
        </w:rPr>
        <w:t xml:space="preserve">02. siječnja 2017. godine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zaključen </w:t>
      </w:r>
      <w:r w:rsidR="006D3843">
        <w:rPr>
          <w:rFonts w:cs="Times New Roman" w:hAnsi="Times New Roman" w:ascii="Times New Roman"/>
          <w:sz w:val="24"/>
          <w:szCs w:val="24"/>
        </w:rPr>
        <w:t xml:space="preserve">je </w:t>
      </w:r>
      <w:r w:rsidRPr="00C457B0">
        <w:rPr>
          <w:rFonts w:cs="Times New Roman" w:hAnsi="Times New Roman" w:ascii="Times New Roman"/>
          <w:sz w:val="24"/>
          <w:szCs w:val="24"/>
        </w:rPr>
        <w:t>stečajni p</w:t>
      </w:r>
      <w:r w:rsidR="00023893">
        <w:rPr>
          <w:rFonts w:cs="Times New Roman" w:hAnsi="Times New Roman" w:ascii="Times New Roman"/>
          <w:sz w:val="24"/>
          <w:szCs w:val="24"/>
        </w:rPr>
        <w:t xml:space="preserve">ostupak nad stečajnim dužnikom </w:t>
      </w:r>
      <w:r w:rsidR="006D3843" w:rsidRPr="006D3843">
        <w:rPr>
          <w:rFonts w:cs="Times New Roman" w:hAnsi="Times New Roman" w:ascii="Times New Roman"/>
          <w:sz w:val="24"/>
          <w:szCs w:val="24"/>
        </w:rPr>
        <w:t>BIOKOVSKA KOSA, p.z., u stečaju,  OIB: 67223579777</w:t>
      </w:r>
      <w:r w:rsidR="006D3843">
        <w:rPr>
          <w:rFonts w:cs="Times New Roman" w:hAnsi="Times New Roman" w:ascii="Times New Roman"/>
          <w:sz w:val="24"/>
          <w:szCs w:val="24"/>
        </w:rPr>
        <w:t xml:space="preserve"> 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te je na temelju istog rješenja </w:t>
      </w:r>
      <w:r w:rsidRPr="00C457B0">
        <w:rPr>
          <w:rFonts w:cs="Times New Roman" w:hAnsi="Times New Roman" w:ascii="Times New Roman"/>
          <w:sz w:val="24"/>
          <w:szCs w:val="24"/>
        </w:rPr>
        <w:t xml:space="preserve">provedeno brisanje navedenog stečajnog dužnika iz sudskog registra ovog suda, a </w:t>
      </w:r>
      <w:r w:rsidR="00023893">
        <w:rPr>
          <w:rFonts w:cs="Times New Roman" w:hAnsi="Times New Roman" w:ascii="Times New Roman"/>
          <w:sz w:val="24"/>
          <w:szCs w:val="24"/>
        </w:rPr>
        <w:t>stečajni upravitelj ovlašten da</w:t>
      </w:r>
      <w:r w:rsidRPr="00C457B0">
        <w:rPr>
          <w:rFonts w:cs="Times New Roman" w:hAnsi="Times New Roman" w:ascii="Times New Roman"/>
          <w:sz w:val="24"/>
          <w:szCs w:val="24"/>
        </w:rPr>
        <w:t xml:space="preserve"> u ime i za račun stečajne mase nastavi postupke za prikupljanje stečajne mase. </w:t>
      </w:r>
    </w:p>
    <w:p w:rsidRDefault="006D3843" w:rsidP="00D136DE" w:rsidR="006D38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3843" w:rsidP="006D3843" w:rsidR="005807E9" w:rsidRPr="006D3843">
      <w:pPr>
        <w:ind w:firstLine="708"/>
        <w:jc w:val="both"/>
      </w:pPr>
      <w:r>
        <w:t xml:space="preserve">Budući da je dužnik prestao postojati, jer je prema podacima iz sudskog registra rješenjem Trgovačkog suda u Splitu poslovni broj Tt-17/857 od 30. ožujka 2017. godine brisan, a s obzirom na parnični postupak koji se vodi protiv dužnika u predmetu ovog suda P-998/10, ovaj sud je odlučio kao u izreci ovog rješenje, te odredio upis </w:t>
      </w:r>
      <w:r w:rsidR="005807E9" w:rsidRPr="00C457B0">
        <w:rPr>
          <w:rFonts w:cs="Times New Roman"/>
          <w:szCs w:val="24"/>
        </w:rPr>
        <w:t xml:space="preserve">stečajne mase iza stečajnog dužnika </w:t>
      </w:r>
      <w:r w:rsidRPr="006D3843">
        <w:rPr>
          <w:rFonts w:cs="Times New Roman"/>
          <w:szCs w:val="24"/>
        </w:rPr>
        <w:t>BIOKOVSKA KOSA, p.z., u stečaju,  OIB: 67223579777</w:t>
      </w:r>
      <w:r w:rsidR="005807E9" w:rsidRPr="00C457B0">
        <w:rPr>
          <w:rFonts w:cs="Times New Roman"/>
          <w:szCs w:val="24"/>
        </w:rPr>
        <w:t xml:space="preserve"> u sudski registar.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Radi navedenog, </w:t>
      </w:r>
      <w:r w:rsidRPr="00C457B0">
        <w:rPr>
          <w:rFonts w:cs="Times New Roman" w:hAnsi="Times New Roman" w:ascii="Times New Roman"/>
          <w:sz w:val="24"/>
          <w:szCs w:val="24"/>
        </w:rPr>
        <w:t>a temeljem odredbe</w:t>
      </w:r>
      <w:r w:rsidR="00C457B0" w:rsidRPr="00C457B0">
        <w:rPr>
          <w:rFonts w:cs="Times New Roman" w:hAnsi="Times New Roman" w:ascii="Times New Roman"/>
          <w:sz w:val="24"/>
          <w:szCs w:val="24"/>
        </w:rPr>
        <w:t xml:space="preserve"> </w:t>
      </w:r>
      <w:r w:rsidRPr="00C457B0">
        <w:rPr>
          <w:rFonts w:cs="Times New Roman" w:hAnsi="Times New Roman" w:ascii="Times New Roman"/>
          <w:sz w:val="24"/>
          <w:szCs w:val="24"/>
        </w:rPr>
        <w:t>čl. 289. st.4. i 5.u vezi s odredbama čl. 438. te čl. 441. st.1.i 2. Stečajnog zakona (</w:t>
      </w:r>
      <w:r w:rsidR="00023893">
        <w:rPr>
          <w:rFonts w:cs="Times New Roman" w:hAnsi="Times New Roman" w:ascii="Times New Roman"/>
          <w:sz w:val="24"/>
          <w:szCs w:val="24"/>
        </w:rPr>
        <w:t>Narodne novine br.</w:t>
      </w:r>
      <w:r w:rsidRPr="00C457B0">
        <w:rPr>
          <w:rFonts w:cs="Times New Roman" w:hAnsi="Times New Roman" w:ascii="Times New Roman"/>
          <w:sz w:val="24"/>
          <w:szCs w:val="24"/>
        </w:rPr>
        <w:t xml:space="preserve"> 71/15)  odlučeno je kao u izreci ovog rješenja.</w:t>
      </w: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U Splitu, </w:t>
      </w:r>
      <w:r w:rsidR="006D3843">
        <w:rPr>
          <w:rFonts w:cs="Times New Roman" w:hAnsi="Times New Roman" w:ascii="Times New Roman"/>
          <w:sz w:val="24"/>
          <w:szCs w:val="24"/>
        </w:rPr>
        <w:t>25. travnja 2017</w:t>
      </w:r>
      <w:r w:rsidR="00C457B0" w:rsidRPr="00C457B0">
        <w:rPr>
          <w:rFonts w:cs="Times New Roman" w:hAnsi="Times New Roman" w:ascii="Times New Roman"/>
          <w:sz w:val="24"/>
          <w:szCs w:val="24"/>
        </w:rPr>
        <w:t>. godine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3843" w:rsidP="006D3843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457B0" w:rsidRPr="00C457B0">
        <w:rPr>
          <w:rFonts w:cs="Times New Roman" w:hAnsi="Times New Roman" w:ascii="Times New Roman"/>
          <w:sz w:val="24"/>
          <w:szCs w:val="24"/>
        </w:rPr>
        <w:t>SUDAC</w:t>
      </w: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C457B0" w:rsidRPr="00C457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Katarina Mikulić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C457B0" w:rsidR="005807E9" w:rsidRPr="00C457B0">
      <w:pPr>
        <w:pStyle w:val="Uputaopravnomlijeku"/>
        <w:spacing w:after="0"/>
        <w:rPr>
          <w:rFonts w:cs="Times New Roman"/>
          <w:lang w:eastAsia="ar-SA"/>
        </w:rPr>
      </w:pPr>
      <w:r w:rsidRPr="00C457B0">
        <w:rPr>
          <w:rFonts w:cs="Times New Roman"/>
        </w:rPr>
        <w:t>UPUTA O PRAVNOM LIJEKU:</w:t>
      </w:r>
    </w:p>
    <w:p w:rsidRDefault="005807E9" w:rsidP="00C457B0" w:rsidR="005807E9" w:rsidRPr="00C457B0">
      <w:pPr>
        <w:pStyle w:val="Uputatekst"/>
        <w:spacing w:after="0"/>
      </w:pPr>
      <w:r w:rsidRPr="00C457B0"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DNA:</w:t>
      </w:r>
    </w:p>
    <w:p w:rsidRDefault="00C457B0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</w:t>
      </w:r>
      <w:r w:rsidR="009232CF">
        <w:rPr>
          <w:rFonts w:cs="Times New Roman" w:hAnsi="Times New Roman" w:ascii="Times New Roman"/>
          <w:sz w:val="24"/>
          <w:szCs w:val="24"/>
        </w:rPr>
        <w:t>s</w:t>
      </w:r>
      <w:r w:rsidR="005807E9" w:rsidRPr="00C457B0">
        <w:rPr>
          <w:rFonts w:cs="Times New Roman" w:hAnsi="Times New Roman" w:ascii="Times New Roman"/>
          <w:sz w:val="24"/>
          <w:szCs w:val="24"/>
        </w:rPr>
        <w:t>tečajno</w:t>
      </w:r>
      <w:r w:rsidR="006D3843">
        <w:rPr>
          <w:rFonts w:cs="Times New Roman" w:hAnsi="Times New Roman" w:ascii="Times New Roman"/>
          <w:sz w:val="24"/>
          <w:szCs w:val="24"/>
        </w:rPr>
        <w:t>m upravitelju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 xml:space="preserve">-sudski registar </w:t>
      </w:r>
    </w:p>
    <w:p w:rsidRDefault="00C457B0" w:rsidP="005807E9" w:rsidR="00C457B0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- spis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D136DE" w:rsidR="00853B3E" w:rsidRPr="00C457B0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613113"/>
      <w:docPartObj>
        <w:docPartGallery w:val="Page Numbers (Bottom of Page)"/>
        <w:docPartUnique/>
      </w:docPartObj>
    </w:sdtPr>
    <w:sdtEndPr/>
    <w:sdtContent>
      <w:p w:rsidRDefault="00D136DE" w:rsidR="00D136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EDC">
          <w:rPr>
            <w:noProof/>
          </w:rPr>
          <w:t>2</w:t>
        </w:r>
        <w:r>
          <w:fldChar w:fldCharType="end"/>
        </w:r>
      </w:p>
    </w:sdtContent>
  </w:sdt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CF" w:rsidP="009232CF" w:rsidR="009232CF">
    <w:pPr>
      <w:pStyle w:val="Zaglavlje"/>
      <w:jc w:val="right"/>
    </w:pPr>
    <w:r>
      <w:t>4.St-</w:t>
    </w:r>
    <w:r w:rsidR="006D3843">
      <w:t>600/2004</w:t>
    </w:r>
  </w:p>
  <w:p w:rsidRDefault="009232CF" w:rsidR="00923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P="00D136DE" w:rsidR="00D136DE">
    <w:pPr>
      <w:pStyle w:val="Zaglavlje"/>
      <w:jc w:val="right"/>
    </w:pPr>
    <w:r>
      <w:t>4.St-</w:t>
    </w:r>
    <w:r w:rsidR="006D3843">
      <w:t>600/2004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3C2F22"/>
    <w:rsid w:val="00417EA6"/>
    <w:rsid w:val="005807E9"/>
    <w:rsid w:val="006D3843"/>
    <w:rsid w:val="0071519E"/>
    <w:rsid w:val="007F7A84"/>
    <w:rsid w:val="00814EDB"/>
    <w:rsid w:val="00815142"/>
    <w:rsid w:val="00853B3E"/>
    <w:rsid w:val="008A2B3D"/>
    <w:rsid w:val="009232CF"/>
    <w:rsid w:val="00981D37"/>
    <w:rsid w:val="00A51DE9"/>
    <w:rsid w:val="00A64EDC"/>
    <w:rsid w:val="00B7506F"/>
    <w:rsid w:val="00C457B0"/>
    <w:rsid w:val="00D136DE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A64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ED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Tekstrezerviranogmjesta" w:type="character">
    <w:name w:val="Placeholder Text"/>
    <w:basedOn w:val="Zadanifontodlomka"/>
    <w:uiPriority w:val="99"/>
    <w:semiHidden/>
    <w:rsid w:val="00A64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ED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55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2004.</izvorni_sadrzaj>
    <derivirana_varijabla naziv="DomainObject.Predmet.DatumOsnivanja_1">31. kolovoza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St-600/2004</izvorni_sadrzaj>
    <derivirana_varijabla naziv="DomainObject.Predmet.OznakaBroj_1">St-600/2004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rješenje o otvaranju stečajnog postupka od 14.10.2004.g.</izvorni_sadrzaj>
    <derivirana_varijabla naziv="DomainObject.Predmet.PrimjedbaSuca_1">rješenje o otvaranju stečajnog postupka od 14.10.2004.g.</derivirana_varijabla>
  </DomainObject.Predmet.PrimjedbaSuca>
  <DomainObject.Predmet.ProtustrankaFormated>
    <izvorni_sadrzaj>  BIOKOVSKA KOSA, poljoprivredna zadruga, u stečaju</izvorni_sadrzaj>
    <derivirana_varijabla naziv="DomainObject.Predmet.ProtustrankaFormated_1">  BIOKOVSKA KOSA, poljoprivredna zadruga, u stečaju</derivirana_varijabla>
  </DomainObject.Predmet.ProtustrankaFormated>
  <DomainObject.Predmet.ProtustrankaFormatedOIB>
    <izvorni_sadrzaj>  BIOKOVSKA KOSA, poljoprivredna zadruga, u stečaju, OIB 67223579777</izvorni_sadrzaj>
    <derivirana_varijabla naziv="DomainObject.Predmet.ProtustrankaFormatedOIB_1">  BIOKOVSKA KOSA, poljoprivredna zadruga, u stečaju, OIB 67223579777</derivirana_varijabla>
  </DomainObject.Predmet.ProtustrankaFormatedOIB>
  <DomainObject.Predmet.ProtustrankaFormatedWithAdress>
    <izvorni_sadrzaj> BIOKOVSKA KOSA, poljoprivredna zadruga, u stečaju, Zagvozd, 21270 Zagvozd</izvorni_sadrzaj>
    <derivirana_varijabla naziv="DomainObject.Predmet.ProtustrankaFormatedWithAdress_1"> BIOKOVSKA KOSA, poljoprivredna zadruga, u stečaju, Zagvozd, 21270 Zagvozd</derivirana_varijabla>
  </DomainObject.Predmet.ProtustrankaFormatedWithAdress>
  <DomainObject.Predmet.ProtustrankaFormatedWithAdressOIB>
    <izvorni_sadrzaj> BIOKOVSKA KOSA, poljoprivredna zadruga, u stečaju, OIB 67223579777, Zagvozd, 21270 Zagvozd</izvorni_sadrzaj>
    <derivirana_varijabla naziv="DomainObject.Predmet.ProtustrankaFormatedWithAdressOIB_1"> BIOKOVSKA KOSA, poljoprivredna zadruga, u stečaju, OIB 67223579777, Zagvozd, 21270 Zagvozd</derivirana_varijabla>
  </DomainObject.Predmet.ProtustrankaFormatedWithAdressOIB>
  <DomainObject.Predmet.ProtustrankaWithAdress>
    <izvorni_sadrzaj>BIOKOVSKA KOSA, poljoprivredna zadruga, u stečaju Zagvozd, 21270 Zagvozd</izvorni_sadrzaj>
    <derivirana_varijabla naziv="DomainObject.Predmet.ProtustrankaWithAdress_1">BIOKOVSKA KOSA, poljoprivredna zadruga, u stečaju Zagvozd, 21270 Zagvozd</derivirana_varijabla>
  </DomainObject.Predmet.ProtustrankaWithAdress>
  <DomainObject.Predmet.ProtustrankaWithAdressOIB>
    <izvorni_sadrzaj>BIOKOVSKA KOSA, poljoprivredna zadruga, u stečaju, OIB 67223579777, Zagvozd, 21270 Zagvozd</izvorni_sadrzaj>
    <derivirana_varijabla naziv="DomainObject.Predmet.ProtustrankaWithAdressOIB_1">BIOKOVSKA KOSA, poljoprivredna zadruga, u stečaju, OIB 67223579777, Zagvozd, 21270 Zagvozd</derivirana_varijabla>
  </DomainObject.Predmet.ProtustrankaWithAdressOIB>
  <DomainObject.Predmet.ProtustrankaNazivFormated>
    <izvorni_sadrzaj>BIOKOVSKA KOSA, poljoprivredna zadruga, u stečaju</izvorni_sadrzaj>
    <derivirana_varijabla naziv="DomainObject.Predmet.ProtustrankaNazivFormated_1">BIOKOVSKA KOSA, poljoprivredna zadruga, u stečaju</derivirana_varijabla>
  </DomainObject.Predmet.ProtustrankaNazivFormated>
  <DomainObject.Predmet.ProtustrankaNazivFormatedOIB>
    <izvorni_sadrzaj>BIOKOVSKA KOSA, poljoprivredna zadruga, u stečaju, OIB 67223579777</izvorni_sadrzaj>
    <derivirana_varijabla naziv="DomainObject.Predmet.ProtustrankaNazivFormatedOIB_1">BIOKOVSKA KOSA, poljoprivredna zadruga, u stečaju, OIB 67223579777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BIOKOVSKA KOSA, poljoprivredna zadruga, u stečaju</item>
    </izvorni_sadrzaj>
    <derivirana_varijabla naziv="DomainObject.Predmet.ProtuStrankaListFormated_1">
      <item>BIOKOVSKA KOSA, poljoprivredna zadruga, u stečaju</item>
    </derivirana_varijabla>
  </DomainObject.Predmet.ProtuStrankaListFormated>
  <DomainObject.Predmet.ProtuStrankaListFormatedOIB>
    <izvorni_sadrzaj>
      <item>BIOKOVSKA KOSA, poljoprivredna zadruga, u stečaju, OIB 67223579777</item>
    </izvorni_sadrzaj>
    <derivirana_varijabla naziv="DomainObject.Predmet.ProtuStrankaListFormatedOIB_1">
      <item>BIOKOVSKA KOSA, poljoprivredna zadruga, u stečaju, OIB 67223579777</item>
    </derivirana_varijabla>
  </DomainObject.Predmet.ProtuStrankaListFormatedOIB>
  <DomainObject.Predmet.ProtuStrankaListFormatedWithAdress>
    <izvorni_sadrzaj>
      <item>BIOKOVSKA KOSA, poljoprivredna zadruga, u stečaju, Zagvozd, 21270 Zagvozd</item>
    </izvorni_sadrzaj>
    <derivirana_varijabla naziv="DomainObject.Predmet.ProtuStrankaListFormatedWithAdress_1">
      <item>BIOKOVSKA KOSA, poljoprivredna zadruga, u stečaju, Zagvozd, 21270 Zagvozd</item>
    </derivirana_varijabla>
  </DomainObject.Predmet.ProtuStrankaListFormatedWithAdress>
  <DomainObject.Predmet.ProtuStrankaListFormatedWithAdressOIB>
    <izvorni_sadrzaj>
      <item>BIOKOVSKA KOSA, poljoprivredna zadruga, u stečaju, OIB 67223579777, Zagvozd, 21270 Zagvozd</item>
    </izvorni_sadrzaj>
    <derivirana_varijabla naziv="DomainObject.Predmet.ProtuStrankaListFormatedWithAdressOIB_1">
      <item>BIOKOVSKA KOSA, poljoprivredna zadruga, u stečaju, OIB 67223579777, Zagvozd, 21270 Zagvozd</item>
    </derivirana_varijabla>
  </DomainObject.Predmet.ProtuStrankaListFormatedWithAdressOIB>
  <DomainObject.Predmet.ProtuStrankaListNazivFormated>
    <izvorni_sadrzaj>
      <item>BIOKOVSKA KOSA, poljoprivredna zadruga, u stečaju</item>
    </izvorni_sadrzaj>
    <derivirana_varijabla naziv="DomainObject.Predmet.ProtuStrankaListNazivFormated_1">
      <item>BIOKOVSKA KOSA, poljoprivredna zadruga, u stečaju</item>
    </derivirana_varijabla>
  </DomainObject.Predmet.ProtuStrankaListNazivFormated>
  <DomainObject.Predmet.ProtuStrankaListNazivFormatedOIB>
    <izvorni_sadrzaj>
      <item>BIOKOVSKA KOSA, poljoprivredna zadruga, u stečaju, OIB 67223579777</item>
    </izvorni_sadrzaj>
    <derivirana_varijabla naziv="DomainObject.Predmet.ProtuStrankaListNazivFormatedOIB_1">
      <item>BIOKOVSKA KOSA, poljoprivredna zadruga, u stečaju, OIB 67223579777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BIOKOVSKA KOSA, poljoprivredna zadruga, u stečaju</izvorni_sadrzaj>
    <derivirana_varijabla naziv="DomainObject.Predmet.ProtustrankaIDrugi_1">BIOKOVSKA KOSA, poljoprivredna zadruga,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BIOKOVSKA KOSA, poljoprivredna zadruga, u stečaju, OIB 67223579777, Zagvozd, 21270 Zagvozd</izvorni_sadrzaj>
    <derivirana_varijabla naziv="DomainObject.Predmet.ProtustrankaIDrugiAdressOIB_1">BIOKOVSKA KOSA, poljoprivredna zadruga, u stečaju, OIB 67223579777,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2017.</izvorni_sadrzaj>
    <derivirana_varijabla naziv="DomainObject.Predmet.OdlukaRjesenje.DatumDonosenjaOdluke_1">2. siječnja 2017.</derivirana_varijabla>
  </DomainObject.Predmet.OdlukaRjesenje.DatumDonosenjaOdluke>
  <DomainObject.Predmet.OdlukaRjesenje.DatumPravomocnosti>
    <izvorni_sadrzaj>19. siječnja 2017.</izvorni_sadrzaj>
    <derivirana_varijabla naziv="DomainObject.Predmet.OdlukaRjesenje.DatumPravomocnosti_1">19. siječnja 2017.</derivirana_varijabla>
  </DomainObject.Predmet.OdlukaRjesenje.DatumPravomocnosti>
  <DomainObject.Predmet.OdlukaRjesenje.Oznaka>
    <izvorni_sadrzaj>St-600/2004-16</izvorni_sadrzaj>
    <derivirana_varijabla naziv="DomainObject.Predmet.OdlukaRjesenje.Oznaka_1">St-600/2004-16</derivirana_varijabla>
  </DomainObject.Predmet.OdlukaRjesenje.Oznaka>
  <DomainObject.Predmet.SudioniciListNaziv>
    <izvorni_sadrzaj>
      <item>BIOKOVSKA KOSA, poljoprivredna zadruga, u stečaju</item>
    </izvorni_sadrzaj>
    <derivirana_varijabla naziv="DomainObject.Predmet.SudioniciListNaziv_1">
      <item>BIOKOVSKA KOSA, poljoprivredna zadruga, u stečaju</item>
    </derivirana_varijabla>
  </DomainObject.Predmet.SudioniciListNaziv>
  <DomainObject.Predmet.SudioniciListAdressOIB>
    <izvorni_sadrzaj>
      <item>BIOKOVSKA KOSA, poljoprivredna zadruga, u stečaju, OIB 67223579777, Zagvozd,21270 Zagvozd</item>
    </izvorni_sadrzaj>
    <derivirana_varijabla naziv="DomainObject.Predmet.SudioniciListAdressOIB_1">
      <item>BIOKOVSKA KOSA, poljoprivredna zadruga, u stečaju, OIB 67223579777, Zagvozd,21270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67223579777</item>
    </izvorni_sadrzaj>
    <derivirana_varijabla naziv="DomainObject.Predmet.SudioniciListNazivOIB_1">
      <item>, OIB 67223579777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1766</properties:Characters>
  <properties:Lines>70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2016-07-07T11:25:00Z</dcterms:created>
  <dc:creator>Katarina Mikulić</dc:creator>
  <cp:lastModifiedBy>Katarina Mikulić</cp:lastModifiedBy>
  <cp:lastPrinted>2017-04-25T12:00:00Z</cp:lastPrinted>
  <dcterms:modified xmlns:xsi="http://www.w3.org/2001/XMLSchema-instance" xsi:type="dcterms:W3CDTF">2017-04-25T12:05:00Z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