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05c5" w14:paraId="f0305c5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A40116">
        <w:rPr>
          <w:b/>
        </w:rPr>
        <w:t>1126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40116" w:rsidP="00D57A11" w:rsidR="00DB1319" w:rsidRPr="00AB5D81">
      <w:pPr>
        <w:rPr>
          <w:b/>
        </w:rPr>
      </w:pPr>
      <w:r>
        <w:rPr>
          <w:b/>
        </w:rPr>
        <w:t>Split, Sukoišanska 6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40116" w:rsidP="00A40116" w:rsidR="00DB1319" w:rsidRPr="005153ED">
      <w:pPr>
        <w:ind w:firstLine="708"/>
        <w:jc w:val="both"/>
      </w:pPr>
      <w:r>
        <w:t>Trgovački sud u Splitu</w:t>
      </w:r>
      <w:r w:rsidR="00AA7FCA" w:rsidRPr="005153ED">
        <w:t xml:space="preserve">, po sucu tog suda Katarini Franković, kao sucu pojedincu, u stečajnom postupku nad stečajnim dužnikom </w:t>
      </w:r>
      <w:r w:rsidR="00B04757" w:rsidRPr="00B04757">
        <w:t>KH – FURIJA, d.o.o.</w:t>
      </w:r>
      <w:r w:rsidR="00B04757">
        <w:t xml:space="preserve"> u stečaju</w:t>
      </w:r>
      <w:r w:rsidR="00B04757" w:rsidRPr="00B04757">
        <w:t>, Split,</w:t>
      </w:r>
      <w:r w:rsidR="00B04757">
        <w:t xml:space="preserve"> Ljubićeva 7, OIB: 86337483162</w:t>
      </w:r>
      <w:r w:rsidR="00AA7FCA" w:rsidRPr="005153ED">
        <w:t xml:space="preserve">, nakon održanog </w:t>
      </w:r>
      <w:r w:rsidR="005153ED">
        <w:t>ispitnog ročišta</w:t>
      </w:r>
      <w:r w:rsidR="00AA7FCA" w:rsidRPr="005153ED">
        <w:t xml:space="preserve"> dana </w:t>
      </w:r>
      <w:r w:rsidR="00B04757">
        <w:t>04</w:t>
      </w:r>
      <w:r w:rsidR="00AA7FCA" w:rsidRPr="005153ED">
        <w:t xml:space="preserve">. </w:t>
      </w:r>
      <w:r w:rsidR="00B04757">
        <w:t>srp</w:t>
      </w:r>
      <w:r w:rsidR="004E7BDE">
        <w:t>nja</w:t>
      </w:r>
      <w:r w:rsidR="00E26A29">
        <w:t xml:space="preserve"> 2017</w:t>
      </w:r>
      <w:r w:rsidR="00AA7FCA" w:rsidRPr="005153ED">
        <w:t>. godine u prisutnosti stečajnog upravitelja</w:t>
      </w:r>
      <w:r w:rsidR="0065031A" w:rsidRPr="005153ED">
        <w:t xml:space="preserve"> </w:t>
      </w:r>
      <w:r w:rsidR="00B04757">
        <w:t>Vlaho Monković</w:t>
      </w:r>
      <w:r w:rsidR="004E7BDE">
        <w:t xml:space="preserve"> i vjerovnika Republike Hrvatske zastupane po </w:t>
      </w:r>
      <w:r w:rsidR="004E7BDE" w:rsidRPr="004E7BDE">
        <w:t>zastupnik</w:t>
      </w:r>
      <w:r w:rsidR="004E7BDE">
        <w:t>u</w:t>
      </w:r>
      <w:r w:rsidR="004E7BDE" w:rsidRPr="004E7BDE">
        <w:t xml:space="preserve"> po zakonu </w:t>
      </w:r>
      <w:r w:rsidR="00B04757" w:rsidRPr="00B04757">
        <w:t xml:space="preserve">Jasmini Dvornik, savjetnici u </w:t>
      </w:r>
      <w:r w:rsidR="00B04757">
        <w:t>Županijskom državnom odvjetništvu</w:t>
      </w:r>
      <w:r w:rsidR="00B04757" w:rsidRPr="00B04757">
        <w:t xml:space="preserve"> </w:t>
      </w:r>
      <w:r w:rsidR="00B04757">
        <w:t xml:space="preserve">u </w:t>
      </w:r>
      <w:r w:rsidR="00B04757" w:rsidRPr="00B04757">
        <w:t>Split</w:t>
      </w:r>
      <w:r w:rsidR="00B04757">
        <w:t>u</w:t>
      </w:r>
      <w:r w:rsidR="00B04757" w:rsidRPr="00B04757">
        <w:t xml:space="preserve">, </w:t>
      </w:r>
      <w:r w:rsidR="00E26A29">
        <w:t xml:space="preserve">dana </w:t>
      </w:r>
      <w:r w:rsidR="00B04757">
        <w:t>06</w:t>
      </w:r>
      <w:r w:rsidR="005328D3" w:rsidRPr="005328D3">
        <w:t xml:space="preserve">. </w:t>
      </w:r>
      <w:r w:rsidR="00B04757">
        <w:t>srpnja</w:t>
      </w:r>
      <w:r w:rsidR="005328D3" w:rsidRPr="005328D3">
        <w:t xml:space="preserve"> 2017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B04757">
        <w:t>e</w:t>
      </w:r>
      <w:r w:rsidRPr="005153ED">
        <w:t xml:space="preserve"> se osnovan</w:t>
      </w:r>
      <w:r w:rsidR="00B04757">
        <w:t>om</w:t>
      </w:r>
      <w:r w:rsidRPr="005153ED">
        <w:t xml:space="preserve"> tražbin</w:t>
      </w:r>
      <w:r w:rsidR="00AD4FD9">
        <w:t>a</w:t>
      </w:r>
      <w:r w:rsidRPr="005153ED">
        <w:t xml:space="preserve"> vjerovnika</w:t>
      </w:r>
      <w:r w:rsidR="00C83042">
        <w:t xml:space="preserve"> kao</w:t>
      </w:r>
      <w:r w:rsidR="00B04757">
        <w:t xml:space="preserve"> I (prvog</w:t>
      </w:r>
      <w:r w:rsidRPr="005153ED">
        <w:t>) višeg isplatnog reda:</w:t>
      </w:r>
    </w:p>
    <w:p w:rsidRDefault="00A40116" w:rsidP="00A40116" w:rsidR="00A40116">
      <w:pPr>
        <w:pStyle w:val="Odlomakpopisa"/>
        <w:jc w:val="both"/>
      </w:pPr>
    </w:p>
    <w:p w:rsidRDefault="00A40116" w:rsidP="00B04757" w:rsidR="00A40116">
      <w:pPr>
        <w:pStyle w:val="Odlomakpopisa"/>
        <w:numPr>
          <w:ilvl w:val="0"/>
          <w:numId w:val="22"/>
        </w:numPr>
        <w:jc w:val="both"/>
      </w:pPr>
      <w:r>
        <w:t>Alan Saša Perišin, Solin, ZGON 23/a, OIB: 10327773534, u iznosu od 41.933,76 kuna.</w:t>
      </w:r>
    </w:p>
    <w:p w:rsidRDefault="00A40116" w:rsidP="00A40116" w:rsidR="00A40116">
      <w:pPr>
        <w:pStyle w:val="Odlomakpopisa"/>
        <w:jc w:val="both"/>
      </w:pPr>
    </w:p>
    <w:p w:rsidRDefault="00A40116" w:rsidP="00A40116" w:rsidR="00A40116">
      <w:pPr>
        <w:pStyle w:val="Odlomakpopisa"/>
        <w:jc w:val="both"/>
      </w:pPr>
    </w:p>
    <w:p w:rsidRDefault="00B04757" w:rsidP="00B04757" w:rsidR="00B04757">
      <w:pPr>
        <w:jc w:val="both"/>
      </w:pPr>
      <w:r>
        <w:t>I.</w:t>
      </w:r>
      <w:r>
        <w:tab/>
        <w:t>Utvrđuju se osnovanim tražbine vjerovnika kao II (drugog) višeg isplatnog reda:</w:t>
      </w:r>
    </w:p>
    <w:p w:rsidRDefault="00A40116" w:rsidP="00A40116" w:rsidR="00A40116">
      <w:pPr>
        <w:pStyle w:val="Odlomakpopisa"/>
        <w:jc w:val="both"/>
      </w:pPr>
      <w:r>
        <w:tab/>
      </w:r>
    </w:p>
    <w:p w:rsidRDefault="00A40116" w:rsidP="00B04757" w:rsidR="00A40116">
      <w:pPr>
        <w:pStyle w:val="Odlomakpopisa"/>
        <w:numPr>
          <w:ilvl w:val="0"/>
          <w:numId w:val="21"/>
        </w:numPr>
        <w:jc w:val="both"/>
      </w:pPr>
      <w:r>
        <w:t>REPUBLIKA HRVATSKA, OIB: 18683136487, u iznosu od 165.141,69 kuna.</w:t>
      </w:r>
    </w:p>
    <w:p w:rsidRDefault="00A40116" w:rsidP="00A40116" w:rsidR="00A40116">
      <w:pPr>
        <w:pStyle w:val="Odlomakpopisa"/>
        <w:jc w:val="both"/>
      </w:pPr>
    </w:p>
    <w:p w:rsidRDefault="00A40116" w:rsidP="00B04757" w:rsidR="00A40116">
      <w:pPr>
        <w:pStyle w:val="Odlomakpopisa"/>
        <w:numPr>
          <w:ilvl w:val="0"/>
          <w:numId w:val="21"/>
        </w:numPr>
        <w:jc w:val="both"/>
      </w:pPr>
      <w:r>
        <w:t>GRAD SPLIT, Split, Branimirova obala 17, OIB: 78755598868, u iznosu od 9.805,89 kuna.</w:t>
      </w:r>
    </w:p>
    <w:p w:rsidRDefault="00A40116" w:rsidP="00A40116" w:rsidR="00A40116">
      <w:pPr>
        <w:pStyle w:val="Odlomakpopisa"/>
        <w:jc w:val="both"/>
      </w:pPr>
    </w:p>
    <w:p w:rsidRDefault="00A40116" w:rsidP="00B04757" w:rsidR="00A40116">
      <w:pPr>
        <w:pStyle w:val="Odlomakpopisa"/>
        <w:numPr>
          <w:ilvl w:val="0"/>
          <w:numId w:val="21"/>
        </w:numPr>
        <w:jc w:val="both"/>
      </w:pPr>
      <w:r>
        <w:t>ERSTE CARD CLUB d.o.o., Zagreb, Praška 5, OIB: 85941596441, u iznosu od 28.584,73 kuna.</w:t>
      </w:r>
    </w:p>
    <w:p w:rsidRDefault="00A40116" w:rsidP="00A40116" w:rsidR="00A40116">
      <w:pPr>
        <w:pStyle w:val="Odlomakpopisa"/>
        <w:jc w:val="both"/>
      </w:pPr>
    </w:p>
    <w:p w:rsidRDefault="00A40116" w:rsidP="00B04757" w:rsidR="00A40116">
      <w:pPr>
        <w:pStyle w:val="Odlomakpopisa"/>
        <w:numPr>
          <w:ilvl w:val="0"/>
          <w:numId w:val="21"/>
        </w:numPr>
        <w:jc w:val="both"/>
      </w:pPr>
      <w:r>
        <w:t>VIPNET d.o.o. Zagreb, Vrtni put 1, OIB: 29524210204, u iznosu od 1.359,04 kuna.</w:t>
      </w:r>
    </w:p>
    <w:p w:rsidRDefault="00A40116" w:rsidP="00A40116" w:rsidR="00A40116">
      <w:pPr>
        <w:pStyle w:val="Odlomakpopisa"/>
        <w:jc w:val="both"/>
      </w:pPr>
    </w:p>
    <w:p w:rsidRDefault="00A40116" w:rsidP="00B04757" w:rsidR="00A40116">
      <w:pPr>
        <w:pStyle w:val="Odlomakpopisa"/>
        <w:numPr>
          <w:ilvl w:val="0"/>
          <w:numId w:val="21"/>
        </w:numPr>
        <w:jc w:val="both"/>
      </w:pPr>
      <w:r>
        <w:t>WIENER OSIGURANJE VIENNA INSURANCE GROUP d.o.o., Zagreb, Slavonska ulica 24, OIB: 52848403362, u iznosu od 10.496,32 kuna.</w:t>
      </w:r>
    </w:p>
    <w:p w:rsidRDefault="00A40116" w:rsidP="00A40116" w:rsidR="00A40116">
      <w:pPr>
        <w:pStyle w:val="Odlomakpopisa"/>
        <w:jc w:val="both"/>
      </w:pPr>
    </w:p>
    <w:p w:rsidRDefault="00A40116" w:rsidP="00B04757" w:rsidR="00A40116">
      <w:pPr>
        <w:pStyle w:val="Odlomakpopisa"/>
        <w:numPr>
          <w:ilvl w:val="0"/>
          <w:numId w:val="21"/>
        </w:numPr>
        <w:jc w:val="both"/>
      </w:pPr>
      <w:r>
        <w:t>KONZUM d.d., Zagreb, M. Čavića 1A, OIB: 29955634590, u iznosu od 8.735,59 kuna.</w:t>
      </w:r>
    </w:p>
    <w:p w:rsidRDefault="00A40116" w:rsidP="00A40116" w:rsidR="00A40116">
      <w:pPr>
        <w:pStyle w:val="Odlomakpopisa"/>
        <w:jc w:val="both"/>
      </w:pPr>
    </w:p>
    <w:p w:rsidRDefault="00A40116" w:rsidP="00B04757" w:rsidR="00A40116">
      <w:pPr>
        <w:pStyle w:val="Odlomakpopisa"/>
        <w:numPr>
          <w:ilvl w:val="0"/>
          <w:numId w:val="21"/>
        </w:numPr>
        <w:jc w:val="both"/>
      </w:pPr>
      <w:r>
        <w:t>PODRAVSKA BANKA d.d., Koprivnica, Opatička 3, OIB: 97326283154 u iznosu od 3.063,07 kuna.</w:t>
      </w:r>
    </w:p>
    <w:p w:rsidRDefault="00A40116" w:rsidP="00A40116" w:rsidR="00A40116">
      <w:pPr>
        <w:pStyle w:val="Odlomakpopisa"/>
        <w:jc w:val="both"/>
      </w:pPr>
    </w:p>
    <w:p w:rsidRDefault="00A40116" w:rsidP="00B04757" w:rsidR="00A40116">
      <w:pPr>
        <w:pStyle w:val="Odlomakpopisa"/>
        <w:numPr>
          <w:ilvl w:val="0"/>
          <w:numId w:val="21"/>
        </w:numPr>
        <w:jc w:val="both"/>
      </w:pPr>
      <w:r>
        <w:t>BANKA SPLITSKO-DALMATINSKA d.d., Split, Škrape 40, OIB: 25351138943, prijavljeno 1.182,09 kuna, priznato u iznosu od 1.182,09 kuna.</w:t>
      </w:r>
    </w:p>
    <w:p w:rsidRDefault="00A40116" w:rsidP="00A40116" w:rsidR="00A40116">
      <w:pPr>
        <w:pStyle w:val="Odlomakpopisa"/>
        <w:jc w:val="both"/>
      </w:pPr>
    </w:p>
    <w:p w:rsidRDefault="00A40116" w:rsidP="00B04757" w:rsidR="00A40116">
      <w:pPr>
        <w:pStyle w:val="Odlomakpopisa"/>
        <w:numPr>
          <w:ilvl w:val="0"/>
          <w:numId w:val="21"/>
        </w:numPr>
        <w:jc w:val="both"/>
      </w:pPr>
      <w:r>
        <w:t>KREDITNA BANKA ZAGREB d.d., Zagreb, Ulica grada Vukovara 74, OIB: 70663193635, prijavljeno 226.286,50 kuna, priznato u iznosu od 226.286,50 kuna.</w:t>
      </w:r>
    </w:p>
    <w:p w:rsidRDefault="00E26A29" w:rsidP="00E26A29" w:rsidR="00E26A29">
      <w:pPr>
        <w:pStyle w:val="Odlomakpopisa"/>
        <w:jc w:val="both"/>
      </w:pP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6C0BB3" w:rsidP="009543D0" w:rsidR="009543D0">
      <w:pPr>
        <w:ind w:firstLine="708"/>
        <w:jc w:val="both"/>
      </w:pPr>
      <w:r>
        <w:t>R</w:t>
      </w:r>
      <w:r w:rsidR="009543D0" w:rsidRPr="005153ED">
        <w:t xml:space="preserve">ješenjem Trgovačkog suda u Splitu, </w:t>
      </w:r>
      <w:r w:rsidR="0065345B">
        <w:t>posl.br. St-</w:t>
      </w:r>
      <w:r w:rsidR="009543D0" w:rsidRPr="005153ED">
        <w:t xml:space="preserve"> </w:t>
      </w:r>
      <w:r w:rsidR="00B04757">
        <w:t>1126</w:t>
      </w:r>
      <w:r w:rsidR="0065345B">
        <w:t>/2016</w:t>
      </w:r>
      <w:r w:rsidR="00B04757">
        <w:t xml:space="preserve"> od</w:t>
      </w:r>
      <w:r w:rsidR="0065345B">
        <w:t xml:space="preserve"> </w:t>
      </w:r>
      <w:r w:rsidR="00B04757" w:rsidRPr="00B04757">
        <w:t>12. travnja  2017</w:t>
      </w:r>
      <w:r w:rsidRPr="006C0BB3">
        <w:t xml:space="preserve">. </w:t>
      </w:r>
      <w:r w:rsidR="004E7BDE">
        <w:t>g</w:t>
      </w:r>
      <w:r w:rsidR="009543D0" w:rsidRPr="005153ED">
        <w:t>odine</w:t>
      </w:r>
      <w:r w:rsidR="004E7BDE">
        <w:t xml:space="preserve"> otvoren stečaj nad </w:t>
      </w:r>
      <w:r w:rsidR="004E7BDE" w:rsidRPr="004E7BDE">
        <w:t xml:space="preserve">dužnikom </w:t>
      </w:r>
      <w:r w:rsidR="00B04757" w:rsidRPr="00B04757">
        <w:t>KH – FURIJA, d.o.o. u stečaju, Split, Ljubićeva 7, OIB: 86337483162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B04757">
        <w:t>04. srp</w:t>
      </w:r>
      <w:r w:rsidR="004E7BDE">
        <w:t>nj</w:t>
      </w:r>
      <w:r w:rsidR="00AD4FD9" w:rsidRPr="00AD4FD9">
        <w:t>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B04757" w:rsidRPr="00B04757">
        <w:t>12. travnja  2017</w:t>
      </w:r>
      <w:r w:rsidR="004E7BDE">
        <w:t>.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AB5D81" w:rsidR="00B04757" w:rsidRPr="00B04757">
      <w:pPr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4E7BDE">
        <w:t>e</w:t>
      </w:r>
      <w:r w:rsidR="009543D0" w:rsidRPr="005153ED">
        <w:t xml:space="preserve"> naveden</w:t>
      </w:r>
      <w:r w:rsidR="004E7BDE">
        <w:t>e</w:t>
      </w:r>
      <w:r w:rsidR="009543D0" w:rsidRPr="005153ED">
        <w:t xml:space="preserve"> tražbin</w:t>
      </w:r>
      <w:r w:rsidR="004E7BDE">
        <w:t>e</w:t>
      </w:r>
      <w:r w:rsidR="009543D0" w:rsidRPr="005153ED">
        <w:t xml:space="preserve"> priznao kao tražbin</w:t>
      </w:r>
      <w:r w:rsidR="004E7BDE">
        <w:t>e</w:t>
      </w:r>
      <w:r w:rsidR="009543D0" w:rsidRPr="005153ED">
        <w:t xml:space="preserve"> </w:t>
      </w:r>
      <w:r w:rsidR="00B04757">
        <w:t xml:space="preserve">I (prvog) i </w:t>
      </w:r>
      <w:r w:rsidR="009543D0" w:rsidRPr="005153ED">
        <w:t>II (drugog) višeg isplatnog reda u iznos</w:t>
      </w:r>
      <w:r w:rsidR="004E7BDE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  <w:r w:rsidR="00AB5D81">
        <w:t>Steča</w:t>
      </w:r>
      <w:r w:rsidR="00B04757">
        <w:t xml:space="preserve">jni upravitelj je na ispitnom ročištu </w:t>
      </w:r>
      <w:r w:rsidR="00AB5D81">
        <w:t xml:space="preserve">naveo </w:t>
      </w:r>
      <w:r w:rsidR="00B04757" w:rsidRPr="00B04757">
        <w:t>da je vjerovnik prvog višeg isplatnog reda bivši radnik Alan Saša Perišin, Solin, ZGON 23/a, OIB: 10327773534, a ne</w:t>
      </w:r>
      <w:r w:rsidR="00AB5D81">
        <w:t xml:space="preserve"> kako je navedeno u tablicama Republika Hrvatska</w:t>
      </w:r>
      <w:r w:rsidR="00B04757" w:rsidRPr="00B04757">
        <w:t xml:space="preserve"> iz razloga jer se radi o doprinosima na plaću i iz plaće za navedenog radnika.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</w:t>
      </w:r>
      <w:r w:rsidR="00AB5D81">
        <w:t xml:space="preserve"> i II</w:t>
      </w:r>
      <w:r w:rsidR="00D13116">
        <w:t xml:space="preserve">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AB5D81">
        <w:rPr>
          <w:b/>
        </w:rPr>
        <w:t>Split</w:t>
      </w:r>
      <w:r w:rsidRPr="005153ED">
        <w:rPr>
          <w:b/>
        </w:rPr>
        <w:t xml:space="preserve">u, </w:t>
      </w:r>
      <w:r w:rsidR="00AB5D81">
        <w:rPr>
          <w:b/>
        </w:rPr>
        <w:t>06</w:t>
      </w:r>
      <w:r w:rsidR="003D0C55">
        <w:rPr>
          <w:b/>
        </w:rPr>
        <w:t xml:space="preserve">. </w:t>
      </w:r>
      <w:r w:rsidR="00AB5D81">
        <w:rPr>
          <w:b/>
        </w:rPr>
        <w:t>srp</w:t>
      </w:r>
      <w:r w:rsidR="00CF4846">
        <w:rPr>
          <w:b/>
        </w:rPr>
        <w:t>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6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B04757">
      <w:rPr>
        <w:rFonts w:hAnsi="Book Antiqua" w:ascii="Book Antiqua"/>
        <w:b/>
        <w:sz w:val="20"/>
        <w:szCs w:val="20"/>
      </w:rPr>
      <w:t>1126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2627670"/>
    <w:multiLevelType w:val="hybridMultilevel"/>
    <w:tmpl w:val="C6124D62"/>
    <w:lvl w:tplc="6596CA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90C600E"/>
    <w:multiLevelType w:val="hybridMultilevel"/>
    <w:tmpl w:val="26B09612"/>
    <w:lvl w:tplc="8D02059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9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5"/>
  </w:num>
  <w:num w:numId="6">
    <w:abstractNumId w:val="12"/>
  </w:num>
  <w:num w:numId="7">
    <w:abstractNumId w:val="3"/>
  </w:num>
  <w:num w:numId="8">
    <w:abstractNumId w:val="10"/>
  </w:num>
  <w:num w:numId="9">
    <w:abstractNumId w:val="6"/>
  </w:num>
  <w:num w:numId="10">
    <w:abstractNumId w:val="18"/>
  </w:num>
  <w:num w:numId="11">
    <w:abstractNumId w:val="19"/>
  </w:num>
  <w:num w:numId="12">
    <w:abstractNumId w:val="21"/>
  </w:num>
  <w:num w:numId="13">
    <w:abstractNumId w:val="20"/>
  </w:num>
  <w:num w:numId="14">
    <w:abstractNumId w:val="15"/>
  </w:num>
  <w:num w:numId="15">
    <w:abstractNumId w:val="11"/>
  </w:num>
  <w:num w:numId="16">
    <w:abstractNumId w:val="14"/>
  </w:num>
  <w:num w:numId="17">
    <w:abstractNumId w:val="17"/>
  </w:num>
  <w:num w:numId="18">
    <w:abstractNumId w:val="8"/>
  </w:num>
  <w:num w:numId="19">
    <w:abstractNumId w:val="7"/>
  </w:num>
  <w:num w:numId="20">
    <w:abstractNumId w:val="13"/>
  </w:num>
  <w:num w:numId="21">
    <w:abstractNumId w:val="16"/>
  </w:num>
  <w:num w:numId="2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566C1"/>
    <w:rsid w:val="00062A4B"/>
    <w:rsid w:val="00066300"/>
    <w:rsid w:val="000750F1"/>
    <w:rsid w:val="000D330B"/>
    <w:rsid w:val="000E67BB"/>
    <w:rsid w:val="000F1661"/>
    <w:rsid w:val="000F6F9A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116"/>
    <w:rsid w:val="00A4035A"/>
    <w:rsid w:val="00A452F8"/>
    <w:rsid w:val="00A56F49"/>
    <w:rsid w:val="00A67A6C"/>
    <w:rsid w:val="00AA2198"/>
    <w:rsid w:val="00AA7FCA"/>
    <w:rsid w:val="00AB5D81"/>
    <w:rsid w:val="00AB78D5"/>
    <w:rsid w:val="00AC3399"/>
    <w:rsid w:val="00AD35C2"/>
    <w:rsid w:val="00AD4FD9"/>
    <w:rsid w:val="00AE0C57"/>
    <w:rsid w:val="00B047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6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6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6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6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6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6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6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6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KH - FURIJA, trgovina d.o.o.</izvorni_sadrzaj>
    <derivirana_varijabla naziv="DomainObject.Predmet.ProtustrankaFormated_1">  KH - FURIJA, trgovina d.o.o.</derivirana_varijabla>
  </DomainObject.Predmet.ProtustrankaFormated>
  <DomainObject.Predmet.ProtustrankaFormatedOIB>
    <izvorni_sadrzaj>  KH - FURIJA, trgovina d.o.o., OIB 86337483162</izvorni_sadrzaj>
    <derivirana_varijabla naziv="DomainObject.Predmet.ProtustrankaFormatedOIB_1">  KH - FURIJA, trgovina d.o.o., OIB 86337483162</derivirana_varijabla>
  </DomainObject.Predmet.ProtustrankaFormatedOIB>
  <DomainObject.Predmet.ProtustrankaFormatedWithAdress>
    <izvorni_sadrzaj> KH - FURIJA, trgovina d.o.o., Ljubićeva 7, 21000 Split</izvorni_sadrzaj>
    <derivirana_varijabla naziv="DomainObject.Predmet.ProtustrankaFormatedWithAdress_1"> KH - FURIJA, trgovina d.o.o., Ljubićeva 7, 21000 Split</derivirana_varijabla>
  </DomainObject.Predmet.ProtustrankaFormatedWithAdress>
  <DomainObject.Predmet.ProtustrankaFormatedWithAdressOIB>
    <izvorni_sadrzaj> KH - FURIJA, trgovina d.o.o., OIB 86337483162, Ljubićeva 7, 21000 Split</izvorni_sadrzaj>
    <derivirana_varijabla naziv="DomainObject.Predmet.ProtustrankaFormatedWithAdressOIB_1"> KH - FURIJA, trgovina d.o.o., OIB 86337483162, Ljubićeva 7, 21000 Split</derivirana_varijabla>
  </DomainObject.Predmet.ProtustrankaFormatedWithAdressOIB>
  <DomainObject.Predmet.ProtustrankaWithAdress>
    <izvorni_sadrzaj>KH - FURIJA, trgovina d.o.o. Ljubićeva 7, 21000 Split</izvorni_sadrzaj>
    <derivirana_varijabla naziv="DomainObject.Predmet.ProtustrankaWithAdress_1">KH - FURIJA, trgovina d.o.o. Ljubićeva 7, 21000 Split</derivirana_varijabla>
  </DomainObject.Predmet.ProtustrankaWithAdress>
  <DomainObject.Predmet.ProtustrankaWithAdressOIB>
    <izvorni_sadrzaj>KH - FURIJA, trgovina d.o.o., OIB 86337483162, Ljubićeva 7, 21000 Split</izvorni_sadrzaj>
    <derivirana_varijabla naziv="DomainObject.Predmet.ProtustrankaWithAdressOIB_1">KH - FURIJA, trgovina d.o.o., OIB 86337483162, Ljubićeva 7, 21000 Split</derivirana_varijabla>
  </DomainObject.Predmet.ProtustrankaWithAdressOIB>
  <DomainObject.Predmet.ProtustrankaNazivFormated>
    <izvorni_sadrzaj>KH - FURIJA, trgovina d.o.o.</izvorni_sadrzaj>
    <derivirana_varijabla naziv="DomainObject.Predmet.ProtustrankaNazivFormated_1">KH - FURIJA, trgovina d.o.o.</derivirana_varijabla>
  </DomainObject.Predmet.ProtustrankaNazivFormated>
  <DomainObject.Predmet.ProtustrankaNazivFormatedOIB>
    <izvorni_sadrzaj>KH - FURIJA, trgovina d.o.o., OIB 86337483162</izvorni_sadrzaj>
    <derivirana_varijabla naziv="DomainObject.Predmet.ProtustrankaNazivFormatedOIB_1">KH - FURIJA, trgovina d.o.o., OIB 86337483162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619819.19</izvorni_sadrzaj>
    <derivirana_varijabla naziv="DomainObject.Predmet.TrenutnaVrijednost_1">619819.19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KH - FURIJA, trgovina d.o.o.</item>
    </izvorni_sadrzaj>
    <derivirana_varijabla naziv="DomainObject.Predmet.ProtuStrankaListFormated_1">
      <item>KH - FURIJA, trgovina d.o.o.</item>
    </derivirana_varijabla>
  </DomainObject.Predmet.ProtuStrankaListFormated>
  <DomainObject.Predmet.ProtuStrankaListFormatedOIB>
    <izvorni_sadrzaj>
      <item>KH - FURIJA, trgovina d.o.o., OIB 86337483162</item>
    </izvorni_sadrzaj>
    <derivirana_varijabla naziv="DomainObject.Predmet.ProtuStrankaListFormatedOIB_1">
      <item>KH - FURIJA, trgovina d.o.o., OIB 86337483162</item>
    </derivirana_varijabla>
  </DomainObject.Predmet.ProtuStrankaListFormatedOIB>
  <DomainObject.Predmet.ProtuStrankaListFormatedWithAdress>
    <izvorni_sadrzaj>
      <item>KH - FURIJA, trgovina d.o.o., Ljubićeva 7, 21000 Split</item>
    </izvorni_sadrzaj>
    <derivirana_varijabla naziv="DomainObject.Predmet.ProtuStrankaListFormatedWithAdress_1">
      <item>KH - FURIJA, trgovina d.o.o., Ljubićeva 7, 21000 Split</item>
    </derivirana_varijabla>
  </DomainObject.Predmet.ProtuStrankaListFormatedWithAdress>
  <DomainObject.Predmet.ProtuStrankaListFormatedWithAdressOIB>
    <izvorni_sadrzaj>
      <item>KH - FURIJA, trgovina d.o.o., OIB 86337483162, Ljubićeva 7, 21000 Split</item>
    </izvorni_sadrzaj>
    <derivirana_varijabla naziv="DomainObject.Predmet.ProtuStrankaListFormatedWithAdressOIB_1">
      <item>KH - FURIJA, trgovina d.o.o., OIB 86337483162, Ljubićeva 7, 21000 Split</item>
    </derivirana_varijabla>
  </DomainObject.Predmet.ProtuStrankaListFormatedWithAdressOIB>
  <DomainObject.Predmet.ProtuStrankaListNazivFormated>
    <izvorni_sadrzaj>
      <item>KH - FURIJA, trgovina d.o.o.</item>
    </izvorni_sadrzaj>
    <derivirana_varijabla naziv="DomainObject.Predmet.ProtuStrankaListNazivFormated_1">
      <item>KH - FURIJA, trgovina d.o.o.</item>
    </derivirana_varijabla>
  </DomainObject.Predmet.ProtuStrankaListNazivFormated>
  <DomainObject.Predmet.ProtuStrankaListNazivFormatedOIB>
    <izvorni_sadrzaj>
      <item>KH - FURIJA, trgovina d.o.o., OIB 86337483162</item>
    </izvorni_sadrzaj>
    <derivirana_varijabla naziv="DomainObject.Predmet.ProtuStrankaListNazivFormatedOIB_1">
      <item>KH - FURIJA, trgovina d.o.o., OIB 86337483162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KH - FURIJA, trgovina d.o.o.</izvorni_sadrzaj>
    <derivirana_varijabla naziv="DomainObject.Predmet.ProtustrankaIDrugi_1">KH - FURIJA,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KH - FURIJA, trgovina d.o.o., OIB 86337483162, Ljubićeva 7, 21000 Split</izvorni_sadrzaj>
    <derivirana_varijabla naziv="DomainObject.Predmet.ProtustrankaIDrugiAdressOIB_1">KH - FURIJA, trgovina d.o.o., OIB 86337483162, Ljubićeva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KH - FURIJA, trgovina d.o.o.</item>
      <item>FINANCIJSKA AGENCIJA, RC SPLIT</item>
    </izvorni_sadrzaj>
    <derivirana_varijabla naziv="DomainObject.Predmet.SudioniciListNaziv_1">
      <item>KH - FURIJA, trgovina d.o.o.</item>
      <item>FINANCIJSKA AGENCIJA, RC SPLIT</item>
    </derivirana_varijabla>
  </DomainObject.Predmet.SudioniciListNaziv>
  <DomainObject.Predmet.SudioniciListAdressOIB>
    <izvorni_sadrzaj>
      <item>KH - FURIJA, trgovina d.o.o., OIB 86337483162, Ljubićeva 7,21000 Split</item>
      <item>FINANCIJSKA AGENCIJA, RC SPLIT, OIB 85821130368, Mažuranićevo šetalište 24 b,21000 Split</item>
    </izvorni_sadrzaj>
    <derivirana_varijabla naziv="DomainObject.Predmet.SudioniciListAdressOIB_1">
      <item>KH - FURIJA, trgovina d.o.o., OIB 86337483162, Ljubićeva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86337483162</item>
      <item>, OIB 85821130368</item>
    </izvorni_sadrzaj>
    <derivirana_varijabla naziv="DomainObject.Predmet.SudioniciListNazivOIB_1">
      <item>, OIB 86337483162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28E3F-9F6B-4927-8993-C961BB683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3262</properties:Characters>
  <properties:Lines>98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2017-07-06T08:24:00Z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2017-07-06T08:25:00Z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