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5114" w14:paraId="20b5114" w:rsidRDefault="00FC268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E37D8F">
        <w:rPr>
          <w:rFonts w:cs="Times New Roman" w:eastAsia="Times New Roman"/>
          <w:lang w:eastAsia="hr-HR"/>
        </w:rPr>
        <w:t>EURO INGENIUM j.d.o.o., Zagreb, Poljička 45, OIB: 33944519321</w:t>
      </w:r>
      <w:r w:rsidR="00A66CDB">
        <w:rPr>
          <w:rFonts w:cs="Times New Roman" w:eastAsia="Times New Roman"/>
          <w:lang w:eastAsia="hr-HR"/>
        </w:rPr>
        <w:t xml:space="preserve">, </w:t>
      </w:r>
      <w:r w:rsidR="00E37D8F">
        <w:rPr>
          <w:rFonts w:cs="Times New Roman" w:eastAsia="Times New Roman"/>
          <w:lang w:eastAsia="hr-HR"/>
        </w:rPr>
        <w:t>26</w:t>
      </w:r>
      <w:r w:rsidR="00A66CDB">
        <w:rPr>
          <w:rFonts w:cs="Times New Roman" w:eastAsia="Times New Roman"/>
          <w:lang w:eastAsia="hr-HR"/>
        </w:rPr>
        <w:t>. travnja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37D8F">
        <w:rPr>
          <w:rFonts w:cs="Times New Roman" w:eastAsia="Times New Roman"/>
          <w:lang w:eastAsia="hr-HR"/>
        </w:rPr>
        <w:t>EURO INGENIUM j.d.o.o., Zagreb, Poljička 45, OIB: 3394451932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37D8F">
        <w:rPr>
          <w:rFonts w:cs="Times New Roman" w:eastAsia="Times New Roman"/>
          <w:color w:val="000000"/>
          <w:lang w:eastAsia="hr-HR"/>
        </w:rPr>
        <w:t>3320</w:t>
      </w:r>
      <w:r w:rsidR="00A66CDB">
        <w:rPr>
          <w:rFonts w:cs="Times New Roman" w:eastAsia="Times New Roman"/>
          <w:color w:val="000000"/>
          <w:lang w:eastAsia="hr-HR"/>
        </w:rPr>
        <w:t>-201</w:t>
      </w:r>
      <w:r w:rsidR="00E37D8F">
        <w:rPr>
          <w:rFonts w:cs="Times New Roman" w:eastAsia="Times New Roman"/>
          <w:color w:val="000000"/>
          <w:lang w:eastAsia="hr-HR"/>
        </w:rPr>
        <w:t>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E37D8F">
        <w:rPr>
          <w:rFonts w:cs="Times New Roman" w:eastAsia="Times New Roman"/>
          <w:lang w:eastAsia="hr-HR"/>
        </w:rPr>
        <w:t>EURO INGENIUM j.d.o.o., Zagreb, Poljička 45, OIB: 3394451932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E37D8F">
        <w:rPr>
          <w:rFonts w:cs="Times New Roman" w:eastAsia="Times New Roman"/>
          <w:lang w:eastAsia="hr-HR"/>
        </w:rPr>
        <w:t>3320/17</w:t>
      </w:r>
      <w:r>
        <w:rPr>
          <w:rFonts w:cs="Times New Roman" w:eastAsia="Times New Roman"/>
          <w:lang w:eastAsia="hr-HR"/>
        </w:rPr>
        <w:t xml:space="preserve"> od </w:t>
      </w:r>
      <w:r w:rsidR="00E37D8F">
        <w:rPr>
          <w:rFonts w:cs="Times New Roman" w:eastAsia="Times New Roman"/>
          <w:lang w:eastAsia="hr-HR"/>
        </w:rPr>
        <w:t>1.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E37D8F" w:rsidP="00CC70BA" w:rsidR="00E37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7D8F" w:rsidP="00CC70BA" w:rsidR="00E37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FINA-e od 9. veljače 2018. proizlazi da je dužnik na dan 18. veljače 2018. imao neizvršene osnove za plaćanje u neprekinutom razdoblju od 120 dana u iznosu od 96.012,38 kn (list 12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CDB" w:rsidP="00A66CDB" w:rsidR="00A66CDB" w:rsidRPr="00A6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  <w:r w:rsidRPr="00A66CDB">
        <w:rPr>
          <w:rFonts w:cs="Times New Roman" w:eastAsia="Times New Roman"/>
          <w:lang w:eastAsia="hr-HR"/>
        </w:rPr>
        <w:t xml:space="preserve">Iz sustava e-Blokade proizlazi da je ukupan nenaplaćeni iznos obveza na dan </w:t>
      </w:r>
      <w:r w:rsidR="00E37D8F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. travnja </w:t>
      </w:r>
      <w:r w:rsidRPr="00A66CDB">
        <w:rPr>
          <w:rFonts w:cs="Times New Roman" w:eastAsia="Times New Roman"/>
          <w:lang w:eastAsia="hr-HR"/>
        </w:rPr>
        <w:t xml:space="preserve">2018. po svim neizvršenim osnovama za plaćanje na računu dužnika </w:t>
      </w:r>
      <w:r w:rsidR="00E37D8F">
        <w:rPr>
          <w:rFonts w:cs="Times New Roman" w:eastAsia="Times New Roman"/>
          <w:lang w:eastAsia="hr-HR"/>
        </w:rPr>
        <w:t>98.017,89</w:t>
      </w:r>
      <w:r w:rsidRPr="00A66CDB">
        <w:rPr>
          <w:rFonts w:cs="Times New Roman" w:eastAsia="Times New Roman"/>
          <w:lang w:eastAsia="hr-HR"/>
        </w:rPr>
        <w:t xml:space="preserve"> kn, a početak blokade računa traje od </w:t>
      </w:r>
      <w:r w:rsidR="00E37D8F">
        <w:rPr>
          <w:rFonts w:cs="Times New Roman" w:eastAsia="Times New Roman"/>
          <w:lang w:eastAsia="hr-HR"/>
        </w:rPr>
        <w:t xml:space="preserve">21. kolovoza </w:t>
      </w:r>
      <w:r>
        <w:rPr>
          <w:rFonts w:cs="Times New Roman" w:eastAsia="Times New Roman"/>
          <w:lang w:eastAsia="hr-HR"/>
        </w:rPr>
        <w:t>2017</w:t>
      </w:r>
      <w:r w:rsidRPr="00A66CDB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E37D8F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37D8F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E37D8F">
        <w:rPr>
          <w:rFonts w:cs="Times New Roman" w:eastAsia="Times New Roman"/>
          <w:lang w:eastAsia="hr-HR"/>
        </w:rPr>
        <w:t>30. ožujka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E37D8F">
        <w:rPr>
          <w:rFonts w:cs="Times New Roman" w:eastAsia="Times New Roman"/>
          <w:lang w:eastAsia="hr-HR"/>
        </w:rPr>
        <w:t>20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37D8F">
        <w:rPr>
          <w:rFonts w:cs="Times New Roman" w:eastAsia="Times New Roman"/>
          <w:lang w:eastAsia="hr-HR"/>
        </w:rPr>
        <w:t>26</w:t>
      </w:r>
      <w:r w:rsidR="00AD7C53">
        <w:rPr>
          <w:rFonts w:cs="Times New Roman" w:eastAsia="Times New Roman"/>
          <w:lang w:eastAsia="hr-HR"/>
        </w:rPr>
        <w:t>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AC2" w:rsidP="00537B78" w:rsidR="00D21AC2">
      <w:r>
        <w:separator/>
      </w:r>
    </w:p>
  </w:endnote>
  <w:endnote w:id="0" w:type="continuationSeparator">
    <w:p w:rsidRDefault="00D21AC2" w:rsidP="00537B78" w:rsidR="00D21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AC2" w:rsidP="00537B78" w:rsidR="00D21AC2">
      <w:r>
        <w:separator/>
      </w:r>
    </w:p>
  </w:footnote>
  <w:footnote w:id="0" w:type="continuationSeparator">
    <w:p w:rsidRDefault="00D21AC2" w:rsidP="00537B78" w:rsidR="00D21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68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37D8F">
      <w:t>3320/17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AC2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D8F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683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St-3320/2017</izvorni_sadrzaj>
    <derivirana_varijabla naziv="DomainObject.Predmet.OznakaBroj_1">St-3320/2017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INGENIUM j.d.o.o. zastupanog po punomoćniku Zdenislav Jelačić</izvorni_sadrzaj>
    <derivirana_varijabla naziv="DomainObject.Predmet.ProtustrankaFormated_1">  EURO INGENIUM j.d.o.o. zastupanog po punomoćniku Zdenislav Jelačić</derivirana_varijabla>
  </DomainObject.Predmet.ProtustrankaFormated>
  <DomainObject.Predmet.ProtustrankaFormatedOIB>
    <izvorni_sadrzaj>  EURO INGENIUM j.d.o.o., OIB 33944519321 zastupanog po punomoćniku Zdenislav Jelačić</izvorni_sadrzaj>
    <derivirana_varijabla naziv="DomainObject.Predmet.ProtustrankaFormatedOIB_1">  EURO INGENIUM j.d.o.o., OIB 33944519321 zastupanog po punomoćniku Zdenislav Jelačić</derivirana_varijabla>
  </DomainObject.Predmet.ProtustrankaFormatedOIB>
  <DomainObject.Predmet.ProtustrankaFormatedWithAdress>
    <izvorni_sadrzaj> EURO INGENIUM j.d.o.o., Poljička 45, 10000 Zagreb zastupanog po punomoćniku Zdenislav Jelačić</izvorni_sadrzaj>
    <derivirana_varijabla naziv="DomainObject.Predmet.ProtustrankaFormatedWithAdress_1"> EURO INGENIUM j.d.o.o., Poljička 45, 10000 Zagreb zastupanog po punomoćniku Zdenislav Jelačić</derivirana_varijabla>
  </DomainObject.Predmet.ProtustrankaFormatedWithAdress>
  <DomainObject.Predmet.ProtustrankaFormatedWithAdressOIB>
    <izvorni_sadrzaj> EURO INGENIUM j.d.o.o., OIB 33944519321, Poljička 45, 10000 Zagreb zastupanog po punomoćniku Zdenislav Jelačić</izvorni_sadrzaj>
    <derivirana_varijabla naziv="DomainObject.Predmet.ProtustrankaFormatedWithAdressOIB_1"> EURO INGENIUM j.d.o.o., OIB 33944519321, Poljička 45, 10000 Zagreb zastupanog po punomoćniku Zdenislav Jelačić</derivirana_varijabla>
  </DomainObject.Predmet.ProtustrankaFormatedWithAdressOIB>
  <DomainObject.Predmet.ProtustrankaWithAdress>
    <izvorni_sadrzaj>EURO INGENIUM j.d.o.o. Poljička 45, 10000 Zagreb</izvorni_sadrzaj>
    <derivirana_varijabla naziv="DomainObject.Predmet.ProtustrankaWithAdress_1">EURO INGENIUM j.d.o.o. Poljička 45, 10000 Zagreb</derivirana_varijabla>
  </DomainObject.Predmet.ProtustrankaWithAdress>
  <DomainObject.Predmet.ProtustrankaWithAdressOIB>
    <izvorni_sadrzaj>EURO INGENIUM j.d.o.o., OIB 33944519321, Poljička 45, 10000 Zagreb</izvorni_sadrzaj>
    <derivirana_varijabla naziv="DomainObject.Predmet.ProtustrankaWithAdressOIB_1">EURO INGENIUM j.d.o.o., OIB 33944519321, Poljička 45, 10000 Zagreb</derivirana_varijabla>
  </DomainObject.Predmet.ProtustrankaWithAdressOIB>
  <DomainObject.Predmet.ProtustrankaNazivFormated>
    <izvorni_sadrzaj>EURO INGENIUM j.d.o.o.</izvorni_sadrzaj>
    <derivirana_varijabla naziv="DomainObject.Predmet.ProtustrankaNazivFormated_1">EURO INGENIUM j.d.o.o.</derivirana_varijabla>
  </DomainObject.Predmet.ProtustrankaNazivFormated>
  <DomainObject.Predmet.ProtustrankaNazivFormatedOIB>
    <izvorni_sadrzaj>EURO INGENIUM j.d.o.o., OIB 33944519321</izvorni_sadrzaj>
    <derivirana_varijabla naziv="DomainObject.Predmet.ProtustrankaNazivFormatedOIB_1">EURO INGENIUM j.d.o.o., OIB 33944519321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INGENIUM j.d.o.o. zastupanog po punomoćniku Zdenislav Jelačić</item>
    </izvorni_sadrzaj>
    <derivirana_varijabla naziv="DomainObject.Predmet.ProtuStrankaListFormated_1">
      <item>EURO INGENIUM j.d.o.o. zastupanog po punomoćniku Zdenislav Jelačić</item>
    </derivirana_varijabla>
  </DomainObject.Predmet.ProtuStrankaListFormated>
  <DomainObject.Predmet.ProtuStrankaListFormatedOIB>
    <izvorni_sadrzaj>
      <item>EURO INGENIUM j.d.o.o., OIB 33944519321 zastupanog po punomoćniku Zdenislav Jelačić</item>
    </izvorni_sadrzaj>
    <derivirana_varijabla naziv="DomainObject.Predmet.ProtuStrankaListFormatedOIB_1">
      <item>EURO INGENIUM j.d.o.o., OIB 33944519321 zastupanog po punomoćniku Zdenislav Jelačić</item>
    </derivirana_varijabla>
  </DomainObject.Predmet.ProtuStrankaListFormatedOIB>
  <DomainObject.Predmet.ProtuStrankaListFormatedWithAdress>
    <izvorni_sadrzaj>
      <item>EURO INGENIUM j.d.o.o., Poljička 45, 10000 Zagreb zastupanog po punomoćniku Zdenislav Jelačić</item>
    </izvorni_sadrzaj>
    <derivirana_varijabla naziv="DomainObject.Predmet.ProtuStrankaListFormatedWithAdress_1">
      <item>EURO INGENIUM j.d.o.o., Poljička 45, 10000 Zagreb zastupanog po punomoćniku Zdenislav Jelačić</item>
    </derivirana_varijabla>
  </DomainObject.Predmet.ProtuStrankaListFormatedWithAdress>
  <DomainObject.Predmet.ProtuStrankaListFormatedWithAdressOIB>
    <izvorni_sadrzaj>
      <item>EURO INGENIUM j.d.o.o., OIB 33944519321, Poljička 45, 10000 Zagreb zastupanog po punomoćniku Zdenislav Jelačić</item>
    </izvorni_sadrzaj>
    <derivirana_varijabla naziv="DomainObject.Predmet.ProtuStrankaListFormatedWithAdressOIB_1">
      <item>EURO INGENIUM j.d.o.o., OIB 33944519321, Poljička 45, 10000 Zagreb zastupanog po punomoćniku Zdenislav Jelačić</item>
    </derivirana_varijabla>
  </DomainObject.Predmet.ProtuStrankaListFormatedWithAdressOIB>
  <DomainObject.Predmet.ProtuStrankaListNazivFormated>
    <izvorni_sadrzaj>
      <item>EURO INGENIUM j.d.o.o.</item>
    </izvorni_sadrzaj>
    <derivirana_varijabla naziv="DomainObject.Predmet.ProtuStrankaListNazivFormated_1">
      <item>EURO INGENIUM j.d.o.o.</item>
    </derivirana_varijabla>
  </DomainObject.Predmet.ProtuStrankaListNazivFormated>
  <DomainObject.Predmet.ProtuStrankaListNazivFormatedOIB>
    <izvorni_sadrzaj>
      <item>EURO INGENIUM j.d.o.o., OIB 33944519321</item>
    </izvorni_sadrzaj>
    <derivirana_varijabla naziv="DomainObject.Predmet.ProtuStrankaListNazivFormatedOIB_1">
      <item>EURO INGENIUM j.d.o.o., OIB 33944519321</item>
    </derivirana_varijabla>
  </DomainObject.Predmet.ProtuStrankaListNazivFormatedOIB>
  <DomainObject.Predmet.OstaliListFormated>
    <izvorni_sadrzaj>
      <item>Zdenislav Jelačić punomoćnik sudionika u postupku EURO INGENIUM j.d.o.o.</item>
    </izvorni_sadrzaj>
    <derivirana_varijabla naziv="DomainObject.Predmet.OstaliListFormated_1">
      <item>Zdenislav Jelačić punomoćnik sudionika u postupku EURO INGENIUM j.d.o.o.</item>
    </derivirana_varijabla>
  </DomainObject.Predmet.OstaliListFormated>
  <DomainObject.Predmet.OstaliListFormatedOIB>
    <izvorni_sadrzaj>
      <item>Zdenislav Jelačić, OIB 10310585699 punomoćnik sudionika u postupku EURO INGENIUM j.d.o.o.</item>
    </izvorni_sadrzaj>
    <derivirana_varijabla naziv="DomainObject.Predmet.OstaliListFormatedOIB_1">
      <item>Zdenislav Jelačić, OIB 10310585699 punomoćnik sudionika u postupku EURO INGENIUM j.d.o.o.</item>
    </derivirana_varijabla>
  </DomainObject.Predmet.OstaliListFormatedOIB>
  <DomainObject.Predmet.OstaliListFormatedWithAdress>
    <izvorni_sadrzaj>
      <item>Zdenislav Jelačić, Poljička 45, 10000 Zagreb punomoćnik sudionika u postupku EURO INGENIUM j.d.o.o.</item>
    </izvorni_sadrzaj>
    <derivirana_varijabla naziv="DomainObject.Predmet.OstaliListFormatedWithAdress_1">
      <item>Zdenislav Jelačić, Poljička 45, 10000 Zagreb punomoćnik sudionika u postupku EURO INGENIUM j.d.o.o.</item>
    </derivirana_varijabla>
  </DomainObject.Predmet.OstaliListFormatedWithAdress>
  <DomainObject.Predmet.OstaliListFormatedWithAdressOIB>
    <izvorni_sadrzaj>
      <item>Zdenislav Jelačić, OIB 10310585699, Poljička 45, 10000 Zagreb punomoćnik sudionika u postupku EURO INGENIUM j.d.o.o.</item>
    </izvorni_sadrzaj>
    <derivirana_varijabla naziv="DomainObject.Predmet.OstaliListFormatedWithAdressOIB_1">
      <item>Zdenislav Jelačić, OIB 10310585699, Poljička 45, 10000 Zagreb punomoćnik sudionika u postupku EURO INGENIUM j.d.o.o.</item>
    </derivirana_varijabla>
  </DomainObject.Predmet.OstaliListFormatedWithAdressOIB>
  <DomainObject.Predmet.OstaliListNazivFormated>
    <izvorni_sadrzaj>
      <item>Zdenislav Jelačić</item>
    </izvorni_sadrzaj>
    <derivirana_varijabla naziv="DomainObject.Predmet.OstaliListNazivFormated_1">
      <item>Zdenislav Jelačić</item>
    </derivirana_varijabla>
  </DomainObject.Predmet.OstaliListNazivFormated>
  <DomainObject.Predmet.OstaliListNazivFormatedOIB>
    <izvorni_sadrzaj>
      <item>Zdenislav Jelačić, OIB 10310585699</item>
    </izvorni_sadrzaj>
    <derivirana_varijabla naziv="DomainObject.Predmet.OstaliListNazivFormatedOIB_1">
      <item>Zdenislav Jelačić, OIB 10310585699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INGENIUM j.d.o.o.</izvorni_sadrzaj>
    <derivirana_varijabla naziv="DomainObject.Predmet.ProtustrankaIDrugi_1">EURO INGENIUM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INGENIUM j.d.o.o., OIB 33944519321, Poljička 45, 10000 Zagreb</izvorni_sadrzaj>
    <derivirana_varijabla naziv="DomainObject.Predmet.ProtustrankaIDrugiAdressOIB_1">EURO INGENIUM j.d.o.o., OIB 33944519321, Poljička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INGENIUM j.d.o.o.</item>
      <item>Zdenislav Jelačić</item>
    </izvorni_sadrzaj>
    <derivirana_varijabla naziv="DomainObject.Predmet.SudioniciListNaziv_1">
      <item>FINA Regionalni centar Zagreb</item>
      <item>EURO INGENIUM j.d.o.o.</item>
      <item>Zdenislav Jelačić</item>
    </derivirana_varijabla>
  </DomainObject.Predmet.SudioniciListNaziv>
  <DomainObject.Predmet.SudioniciListAdressOIB>
    <izvorni_sadrzaj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izvorni_sadrzaj>
    <derivirana_varijabla naziv="DomainObject.Predmet.SudioniciListAdressOIB_1"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B8631-26A5-4CC2-8941-49FF14334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2754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2018-04-26T11:27:00Z</cp:lastPrinted>
  <dcterms:modified xmlns:xsi="http://www.w3.org/2001/XMLSchema-instance" xsi:type="dcterms:W3CDTF">2018-04-26T11:28:00Z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PREDUJMA-St-3320-17.docx)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