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4065" w14:paraId="fff4065" w:rsidRDefault="00FF0A52" w:rsidP="004301C7" w:rsidR="007F2409" w:rsidRPr="006657A0">
      <w:pPr>
        <w:jc w:val="right"/>
        <w15:collapsed w:val="false"/>
        <w:rPr>
          <w:rFonts w:hAnsi="Times New Roman" w:ascii="Times New Roman"/>
        </w:rPr>
      </w:pPr>
      <w:r w:rsidRPr="006657A0">
        <w:rPr>
          <w:rFonts w:hAnsi="Times New Roman" w:ascii="Times New Roman"/>
        </w:rPr>
        <w:t>48</w:t>
      </w:r>
      <w:r w:rsidR="00840B60">
        <w:rPr>
          <w:rFonts w:hAnsi="Times New Roman" w:ascii="Times New Roman"/>
        </w:rPr>
        <w:t>.</w:t>
      </w:r>
      <w:r w:rsidR="00AE5700" w:rsidRPr="006657A0">
        <w:rPr>
          <w:rFonts w:hAnsi="Times New Roman" w:ascii="Times New Roman"/>
        </w:rPr>
        <w:t xml:space="preserve"> St-</w:t>
      </w:r>
      <w:r w:rsidR="00BB4994">
        <w:rPr>
          <w:rFonts w:hAnsi="Times New Roman" w:ascii="Times New Roman"/>
        </w:rPr>
        <w:t>5174</w:t>
      </w:r>
      <w:r w:rsidR="003316EF" w:rsidRPr="006657A0">
        <w:rPr>
          <w:rFonts w:hAnsi="Times New Roman" w:ascii="Times New Roman"/>
        </w:rPr>
        <w:t>/16</w:t>
      </w:r>
    </w:p>
    <w:p w:rsidRDefault="00840B60" w:rsidP="007F2409" w:rsidR="007F240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904FD6" w:rsidP="007F2409" w:rsidR="003A572A" w:rsidRPr="005C479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840B60" w:rsidP="003A572A" w:rsidR="007F2409" w:rsidRPr="005C479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5C4796">
        <w:rPr>
          <w:rFonts w:hAnsi="Times New Roman" w:ascii="Times New Roman"/>
        </w:rPr>
        <w:t>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 w:rsidRPr="003316EF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po </w:t>
      </w:r>
      <w:r w:rsidR="00840B60">
        <w:rPr>
          <w:rFonts w:hAnsi="Times New Roman" w:ascii="Times New Roman"/>
        </w:rPr>
        <w:t>sucu toga suda V</w:t>
      </w:r>
      <w:r w:rsidRPr="00F40BFF">
        <w:rPr>
          <w:rFonts w:hAnsi="Times New Roman" w:ascii="Times New Roman"/>
        </w:rPr>
        <w:t xml:space="preserve">esni </w:t>
      </w:r>
      <w:r w:rsidR="00FF0A52">
        <w:rPr>
          <w:rFonts w:hAnsi="Times New Roman" w:ascii="Times New Roman"/>
        </w:rPr>
        <w:t>Sremac Šoštar</w:t>
      </w:r>
      <w:r w:rsidRPr="00F40BFF">
        <w:rPr>
          <w:rFonts w:hAnsi="Times New Roman" w:ascii="Times New Roman"/>
        </w:rPr>
        <w:t xml:space="preserve">,  u stečajnom postupku nad </w:t>
      </w:r>
      <w:r w:rsidR="00A42972">
        <w:rPr>
          <w:rFonts w:hAnsi="Times New Roman" w:ascii="Times New Roman"/>
        </w:rPr>
        <w:t>stečajnim dužnikom</w:t>
      </w:r>
      <w:r w:rsidR="002C6493" w:rsidRPr="002C6493">
        <w:rPr>
          <w:rFonts w:hAnsi="Times New Roman" w:ascii="Times New Roman"/>
        </w:rPr>
        <w:t xml:space="preserve">, </w:t>
      </w:r>
      <w:r w:rsidR="00A70F5B">
        <w:rPr>
          <w:rFonts w:hAnsi="Times New Roman" w:ascii="Times New Roman"/>
        </w:rPr>
        <w:t xml:space="preserve"> </w:t>
      </w:r>
      <w:r w:rsidR="002F1CDE">
        <w:rPr>
          <w:rFonts w:hAnsi="Times New Roman" w:ascii="Times New Roman"/>
        </w:rPr>
        <w:t xml:space="preserve">MEGAFON d.o.o. iz Zagreba, Sisačka cesta II Odvojak 64, OIB: </w:t>
      </w:r>
      <w:r w:rsidR="002F1CDE" w:rsidRPr="00BE790B">
        <w:rPr>
          <w:rFonts w:hAnsi="Times New Roman" w:ascii="Times New Roman"/>
        </w:rPr>
        <w:t>98670319723</w:t>
      </w:r>
      <w:r w:rsidR="002F1CDE">
        <w:rPr>
          <w:rFonts w:hAnsi="Times New Roman" w:ascii="Times New Roman"/>
        </w:rPr>
        <w:t xml:space="preserve">, MBS: </w:t>
      </w:r>
      <w:r w:rsidR="002F1CDE" w:rsidRPr="0031741D">
        <w:rPr>
          <w:rFonts w:hAnsi="Times New Roman" w:ascii="Times New Roman"/>
        </w:rPr>
        <w:t>080581897</w:t>
      </w:r>
      <w:r w:rsidR="002F1CDE">
        <w:rPr>
          <w:rFonts w:hAnsi="Times New Roman" w:ascii="Times New Roman"/>
        </w:rPr>
        <w:t xml:space="preserve">, </w:t>
      </w:r>
      <w:r w:rsidR="00A42972">
        <w:rPr>
          <w:rFonts w:hAnsi="Times New Roman" w:ascii="Times New Roman"/>
        </w:rPr>
        <w:t xml:space="preserve"> </w:t>
      </w:r>
      <w:r w:rsidR="0036604F">
        <w:rPr>
          <w:rFonts w:hAnsi="Times New Roman" w:ascii="Times New Roman"/>
        </w:rPr>
        <w:t xml:space="preserve">dana 02. svibnja </w:t>
      </w:r>
      <w:r w:rsidR="00A42972" w:rsidRPr="003316EF">
        <w:rPr>
          <w:rFonts w:hAnsi="Times New Roman" w:ascii="Times New Roman"/>
        </w:rPr>
        <w:t xml:space="preserve"> 2017</w:t>
      </w:r>
      <w:r w:rsidR="00464385" w:rsidRPr="003316EF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E6912" w:rsidR="004E6912" w:rsidRPr="004453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>Otvara se stečajni postupak nad dužnikom</w:t>
      </w:r>
      <w:r w:rsidR="002F1CDE">
        <w:rPr>
          <w:rFonts w:hAnsi="Times New Roman" w:ascii="Times New Roman"/>
        </w:rPr>
        <w:t xml:space="preserve"> MEGAFON d.o.o. iz Zagreba, Sisačka cesta II Odvojak 64, OIB: </w:t>
      </w:r>
      <w:r w:rsidR="002F1CDE" w:rsidRPr="00BE790B">
        <w:rPr>
          <w:rFonts w:hAnsi="Times New Roman" w:ascii="Times New Roman"/>
        </w:rPr>
        <w:t>98670319723</w:t>
      </w:r>
      <w:r w:rsidR="002F1CDE">
        <w:rPr>
          <w:rFonts w:hAnsi="Times New Roman" w:ascii="Times New Roman"/>
        </w:rPr>
        <w:t xml:space="preserve">, MBS: </w:t>
      </w:r>
      <w:r w:rsidR="002F1CDE" w:rsidRPr="0031741D">
        <w:rPr>
          <w:rFonts w:hAnsi="Times New Roman" w:ascii="Times New Roman"/>
        </w:rPr>
        <w:t>080581897</w:t>
      </w:r>
      <w:r w:rsidR="002F1CDE">
        <w:rPr>
          <w:rFonts w:hAnsi="Times New Roman" w:ascii="Times New Roman"/>
        </w:rPr>
        <w:t xml:space="preserve">. </w:t>
      </w:r>
      <w:r w:rsidR="004E6912" w:rsidRPr="004453B3">
        <w:rPr>
          <w:rFonts w:hAnsi="Times New Roman" w:ascii="Times New Roman"/>
          <w:szCs w:val="24"/>
        </w:rPr>
        <w:t xml:space="preserve">Stečajni postupak otvoren je </w:t>
      </w:r>
      <w:r w:rsidR="00E00609">
        <w:rPr>
          <w:rFonts w:hAnsi="Times New Roman" w:ascii="Times New Roman"/>
          <w:szCs w:val="24"/>
        </w:rPr>
        <w:t xml:space="preserve">02. svibnja </w:t>
      </w:r>
      <w:r w:rsidR="004E6912">
        <w:rPr>
          <w:rFonts w:hAnsi="Times New Roman" w:ascii="Times New Roman"/>
          <w:szCs w:val="24"/>
        </w:rPr>
        <w:t>2017.</w:t>
      </w:r>
      <w:r w:rsidR="009B75DD">
        <w:rPr>
          <w:rFonts w:hAnsi="Times New Roman" w:ascii="Times New Roman"/>
          <w:szCs w:val="24"/>
        </w:rPr>
        <w:t xml:space="preserve">g. </w:t>
      </w:r>
      <w:r w:rsidR="004E6912" w:rsidRPr="004453B3">
        <w:rPr>
          <w:rFonts w:hAnsi="Times New Roman" w:ascii="Times New Roman"/>
          <w:szCs w:val="24"/>
        </w:rPr>
        <w:t xml:space="preserve">u </w:t>
      </w:r>
      <w:r w:rsidR="004E6912">
        <w:rPr>
          <w:rFonts w:hAnsi="Times New Roman" w:ascii="Times New Roman"/>
          <w:szCs w:val="24"/>
        </w:rPr>
        <w:t>15 sati i 00 minuta</w:t>
      </w:r>
      <w:r w:rsidR="004E6912" w:rsidRPr="007A38B0">
        <w:rPr>
          <w:rFonts w:hAnsi="Times New Roman" w:ascii="Times New Roman"/>
          <w:szCs w:val="24"/>
        </w:rPr>
        <w:t>,</w:t>
      </w:r>
      <w:r w:rsidR="004E6912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64385" w:rsidP="00464385" w:rsidR="00BB4994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>Stečajnim upraviteljem imenuje se</w:t>
      </w:r>
      <w:r w:rsidR="007D4DCD">
        <w:rPr>
          <w:rFonts w:hAnsi="Times New Roman" w:ascii="Times New Roman"/>
        </w:rPr>
        <w:t xml:space="preserve"> </w:t>
      </w:r>
      <w:r w:rsidR="0016302A">
        <w:rPr>
          <w:rFonts w:hAnsi="Times New Roman" w:ascii="Times New Roman"/>
        </w:rPr>
        <w:t xml:space="preserve">Bože </w:t>
      </w:r>
      <w:proofErr w:type="spellStart"/>
      <w:r w:rsidR="0016302A">
        <w:rPr>
          <w:rFonts w:hAnsi="Times New Roman" w:ascii="Times New Roman"/>
        </w:rPr>
        <w:t>Guvo</w:t>
      </w:r>
      <w:proofErr w:type="spellEnd"/>
      <w:r w:rsidR="0016302A">
        <w:rPr>
          <w:rFonts w:hAnsi="Times New Roman" w:ascii="Times New Roman"/>
        </w:rPr>
        <w:t xml:space="preserve">, Split,  OIB: 55368811100. </w:t>
      </w:r>
    </w:p>
    <w:p w:rsidRDefault="00464385" w:rsidP="00464385" w:rsidR="00E73EE7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>Zaključuje se stečajni postupak nad dužnikom</w:t>
      </w:r>
      <w:r w:rsidR="002F1CDE">
        <w:rPr>
          <w:rFonts w:hAnsi="Times New Roman" w:ascii="Times New Roman"/>
        </w:rPr>
        <w:t xml:space="preserve"> MEGAFON d.o.o. iz Zagreba, Sisačka cesta II Odvojak 64, OIB: </w:t>
      </w:r>
      <w:r w:rsidR="002F1CDE" w:rsidRPr="00BE790B">
        <w:rPr>
          <w:rFonts w:hAnsi="Times New Roman" w:ascii="Times New Roman"/>
        </w:rPr>
        <w:t>98670319723</w:t>
      </w:r>
      <w:r w:rsidR="002F1CDE">
        <w:rPr>
          <w:rFonts w:hAnsi="Times New Roman" w:ascii="Times New Roman"/>
        </w:rPr>
        <w:t xml:space="preserve">, MBS: </w:t>
      </w:r>
      <w:r w:rsidR="002F1CDE" w:rsidRPr="0031741D">
        <w:rPr>
          <w:rFonts w:hAnsi="Times New Roman" w:ascii="Times New Roman"/>
        </w:rPr>
        <w:t>080581897</w:t>
      </w:r>
      <w:r w:rsidR="002F1CDE">
        <w:rPr>
          <w:rFonts w:hAnsi="Times New Roman" w:ascii="Times New Roman"/>
        </w:rPr>
        <w:t xml:space="preserve">. </w:t>
      </w:r>
      <w:r w:rsidR="002C6493">
        <w:rPr>
          <w:rFonts w:hAnsi="Times New Roman" w:ascii="Times New Roman"/>
        </w:rPr>
        <w:t xml:space="preserve"> </w:t>
      </w: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>Po pravomoćnosti ovog rješenja dužnik</w:t>
      </w:r>
      <w:r w:rsidR="002F1CDE">
        <w:rPr>
          <w:rFonts w:hAnsi="Times New Roman" w:ascii="Times New Roman"/>
        </w:rPr>
        <w:t xml:space="preserve"> MEGAFON d.o.o. iz Zagreba, Sisačka cesta II Odvojak 64, OIB: </w:t>
      </w:r>
      <w:r w:rsidR="002F1CDE" w:rsidRPr="00BE790B">
        <w:rPr>
          <w:rFonts w:hAnsi="Times New Roman" w:ascii="Times New Roman"/>
        </w:rPr>
        <w:t>98670319723</w:t>
      </w:r>
      <w:r w:rsidR="002F1CDE">
        <w:rPr>
          <w:rFonts w:hAnsi="Times New Roman" w:ascii="Times New Roman"/>
        </w:rPr>
        <w:t xml:space="preserve">, MBS: </w:t>
      </w:r>
      <w:r w:rsidR="002F1CDE" w:rsidRPr="0031741D">
        <w:rPr>
          <w:rFonts w:hAnsi="Times New Roman" w:ascii="Times New Roman"/>
        </w:rPr>
        <w:t>080581897</w:t>
      </w:r>
      <w:r w:rsidR="002F1CDE">
        <w:rPr>
          <w:rFonts w:hAnsi="Times New Roman" w:ascii="Times New Roman"/>
        </w:rPr>
        <w:t xml:space="preserve">, </w:t>
      </w:r>
      <w:r w:rsidR="002C6493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751191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 prijedlog</w:t>
      </w:r>
      <w:r w:rsidR="0016302A">
        <w:rPr>
          <w:rFonts w:hAnsi="Times New Roman" w:ascii="Times New Roman"/>
        </w:rPr>
        <w:t xml:space="preserve"> 29.06</w:t>
      </w:r>
      <w:r w:rsidR="00751191">
        <w:rPr>
          <w:rFonts w:hAnsi="Times New Roman" w:ascii="Times New Roman"/>
        </w:rPr>
        <w:t>.2016.</w:t>
      </w:r>
      <w:r>
        <w:rPr>
          <w:rFonts w:hAnsi="Times New Roman" w:ascii="Times New Roman"/>
        </w:rPr>
        <w:t xml:space="preserve"> za otvaranje stečajnog postupka nad dužnikom</w:t>
      </w:r>
      <w:r w:rsidR="002F1CDE">
        <w:rPr>
          <w:rFonts w:hAnsi="Times New Roman" w:ascii="Times New Roman"/>
        </w:rPr>
        <w:t xml:space="preserve"> MEGAFON d.o.o. iz Zagreba, Sisačka cesta II Odvojak 64, OIB: </w:t>
      </w:r>
      <w:r w:rsidR="002F1CDE" w:rsidRPr="00BE790B">
        <w:rPr>
          <w:rFonts w:hAnsi="Times New Roman" w:ascii="Times New Roman"/>
        </w:rPr>
        <w:t>98670319723</w:t>
      </w:r>
      <w:r w:rsidR="002F1CDE">
        <w:rPr>
          <w:rFonts w:hAnsi="Times New Roman" w:ascii="Times New Roman"/>
        </w:rPr>
        <w:t xml:space="preserve">, MBS: </w:t>
      </w:r>
      <w:r w:rsidR="002F1CDE" w:rsidRPr="0031741D">
        <w:rPr>
          <w:rFonts w:hAnsi="Times New Roman" w:ascii="Times New Roman"/>
        </w:rPr>
        <w:t>080581897</w:t>
      </w:r>
      <w:r w:rsidR="002F1CD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</w:t>
      </w:r>
      <w:r w:rsidR="00742977">
        <w:rPr>
          <w:rFonts w:hAnsi="Times New Roman" w:ascii="Times New Roman"/>
        </w:rPr>
        <w:t>čl.</w:t>
      </w:r>
      <w:r w:rsidR="0016302A"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>444</w:t>
      </w:r>
      <w:r w:rsidR="00742977">
        <w:rPr>
          <w:rFonts w:hAnsi="Times New Roman" w:ascii="Times New Roman"/>
        </w:rPr>
        <w:t>. st. 2</w:t>
      </w:r>
      <w:r w:rsidRPr="0036604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 xml:space="preserve">SZ-a </w:t>
      </w:r>
      <w:r>
        <w:rPr>
          <w:rFonts w:hAnsi="Times New Roman" w:ascii="Times New Roman"/>
        </w:rPr>
        <w:t>("Narodne novine"</w:t>
      </w:r>
      <w:r w:rsidR="00A70F5B">
        <w:rPr>
          <w:rFonts w:hAnsi="Times New Roman" w:ascii="Times New Roman"/>
        </w:rPr>
        <w:t xml:space="preserve">  br. 71/15</w:t>
      </w:r>
      <w:r w:rsidR="00742977">
        <w:rPr>
          <w:rFonts w:hAnsi="Times New Roman" w:ascii="Times New Roman"/>
        </w:rPr>
        <w:t xml:space="preserve">), </w:t>
      </w:r>
      <w:r w:rsidR="00DC2885">
        <w:rPr>
          <w:rFonts w:hAnsi="Times New Roman" w:ascii="Times New Roman"/>
        </w:rPr>
        <w:t xml:space="preserve">u kojem navodi da dužnik </w:t>
      </w:r>
      <w:r w:rsidR="00A70F5B">
        <w:rPr>
          <w:rFonts w:hAnsi="Times New Roman" w:ascii="Times New Roman"/>
        </w:rPr>
        <w:t>01.09.</w:t>
      </w:r>
      <w:r w:rsidR="009B75DD" w:rsidRPr="006657A0">
        <w:rPr>
          <w:rFonts w:hAnsi="Times New Roman" w:ascii="Times New Roman"/>
        </w:rPr>
        <w:t>2015.</w:t>
      </w:r>
      <w:r w:rsidR="009B75DD">
        <w:rPr>
          <w:rFonts w:hAnsi="Times New Roman" w:ascii="Times New Roman"/>
          <w:b/>
        </w:rPr>
        <w:t xml:space="preserve">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</w:t>
      </w:r>
      <w:r w:rsidR="00AD4F7C">
        <w:rPr>
          <w:rFonts w:hAnsi="Times New Roman" w:ascii="Times New Roman"/>
        </w:rPr>
        <w:t xml:space="preserve"> u neprekinutom razdoblju od </w:t>
      </w:r>
      <w:r w:rsidR="0016302A">
        <w:rPr>
          <w:rFonts w:hAnsi="Times New Roman" w:ascii="Times New Roman"/>
        </w:rPr>
        <w:t xml:space="preserve">1087 </w:t>
      </w:r>
      <w:r w:rsidR="00DC2885">
        <w:rPr>
          <w:rFonts w:hAnsi="Times New Roman" w:ascii="Times New Roman"/>
        </w:rPr>
        <w:t xml:space="preserve">dana u ukupnom iznosu od </w:t>
      </w:r>
      <w:r w:rsidR="00751191">
        <w:rPr>
          <w:rFonts w:hAnsi="Times New Roman" w:ascii="Times New Roman"/>
        </w:rPr>
        <w:t xml:space="preserve"> </w:t>
      </w:r>
      <w:r w:rsidR="0016302A">
        <w:rPr>
          <w:rFonts w:hAnsi="Times New Roman" w:ascii="Times New Roman"/>
        </w:rPr>
        <w:t xml:space="preserve">526.389,27 </w:t>
      </w:r>
      <w:r w:rsidR="00612553">
        <w:rPr>
          <w:rFonts w:hAnsi="Times New Roman" w:ascii="Times New Roman"/>
        </w:rPr>
        <w:t xml:space="preserve">kn, </w:t>
      </w:r>
      <w:r w:rsidR="00DC2885">
        <w:rPr>
          <w:rFonts w:hAnsi="Times New Roman" w:ascii="Times New Roman"/>
        </w:rPr>
        <w:t xml:space="preserve">te da ima </w:t>
      </w:r>
      <w:r w:rsidR="0016302A">
        <w:rPr>
          <w:rFonts w:hAnsi="Times New Roman" w:ascii="Times New Roman"/>
        </w:rPr>
        <w:t xml:space="preserve">tri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</w:t>
      </w:r>
      <w:r w:rsidR="00AD4F7C">
        <w:rPr>
          <w:rFonts w:hAnsi="Times New Roman" w:ascii="Times New Roman"/>
        </w:rPr>
        <w:t>Trgovačkog suda u Zagreb</w:t>
      </w:r>
      <w:r w:rsidR="00742977">
        <w:rPr>
          <w:rFonts w:hAnsi="Times New Roman" w:ascii="Times New Roman"/>
        </w:rPr>
        <w:t>u</w:t>
      </w:r>
      <w:r w:rsidR="00AD4F7C">
        <w:rPr>
          <w:rFonts w:hAnsi="Times New Roman" w:ascii="Times New Roman"/>
        </w:rPr>
        <w:t xml:space="preserve">,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70F5B">
        <w:rPr>
          <w:rFonts w:hAnsi="Times New Roman" w:ascii="Times New Roman"/>
        </w:rPr>
        <w:t xml:space="preserve">13. ožujka 2017. </w:t>
      </w:r>
      <w:r w:rsidRPr="001115CA">
        <w:rPr>
          <w:rFonts w:hAnsi="Times New Roman" w:ascii="Times New Roman"/>
        </w:rPr>
        <w:t>pokrenut je prethodni postupak radi utvrđivanja uvjeta za otvaranje stečajnog pos</w:t>
      </w:r>
      <w:r w:rsidR="00DC2885">
        <w:rPr>
          <w:rFonts w:hAnsi="Times New Roman" w:ascii="Times New Roman"/>
        </w:rPr>
        <w:t>tupka</w:t>
      </w:r>
      <w:r w:rsidR="00571BB5">
        <w:rPr>
          <w:rFonts w:hAnsi="Times New Roman" w:ascii="Times New Roman"/>
        </w:rPr>
        <w:t>,</w:t>
      </w:r>
      <w:r w:rsidR="00DC2885">
        <w:rPr>
          <w:rFonts w:hAnsi="Times New Roman" w:ascii="Times New Roman"/>
        </w:rPr>
        <w:t xml:space="preserve">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840B60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D4F7C"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 xml:space="preserve">11. travnja 2017. </w:t>
      </w:r>
      <w:r w:rsidR="00A92476">
        <w:rPr>
          <w:rFonts w:hAnsi="Times New Roman" w:ascii="Times New Roman"/>
        </w:rPr>
        <w:t>u odsutnosti</w:t>
      </w:r>
      <w:r w:rsidR="0029593A">
        <w:rPr>
          <w:rFonts w:hAnsi="Times New Roman" w:ascii="Times New Roman"/>
        </w:rPr>
        <w:t xml:space="preserve"> uredno pozvanog predlagatelja, a koji je podneskom</w:t>
      </w:r>
      <w:r w:rsidR="0016302A">
        <w:rPr>
          <w:rFonts w:hAnsi="Times New Roman" w:ascii="Times New Roman"/>
        </w:rPr>
        <w:t xml:space="preserve"> 03.04</w:t>
      </w:r>
      <w:r w:rsidR="00A70F5B">
        <w:rPr>
          <w:rFonts w:hAnsi="Times New Roman" w:ascii="Times New Roman"/>
        </w:rPr>
        <w:t>.2017</w:t>
      </w:r>
      <w:r w:rsidR="00AD4F7C">
        <w:rPr>
          <w:rFonts w:hAnsi="Times New Roman" w:ascii="Times New Roman"/>
        </w:rPr>
        <w:t>.</w:t>
      </w:r>
      <w:r w:rsidR="0016302A">
        <w:rPr>
          <w:rFonts w:hAnsi="Times New Roman" w:ascii="Times New Roman"/>
        </w:rPr>
        <w:t xml:space="preserve"> </w:t>
      </w:r>
      <w:r w:rsidR="0029593A">
        <w:rPr>
          <w:rFonts w:hAnsi="Times New Roman" w:ascii="Times New Roman"/>
        </w:rPr>
        <w:t>ostao u cijelosti kod prijedloga za otvaranje stečajnog</w:t>
      </w:r>
      <w:r w:rsidR="00840B60">
        <w:rPr>
          <w:rFonts w:hAnsi="Times New Roman" w:ascii="Times New Roman"/>
        </w:rPr>
        <w:t xml:space="preserve"> </w:t>
      </w:r>
      <w:r w:rsidR="0029593A">
        <w:rPr>
          <w:rFonts w:hAnsi="Times New Roman" w:ascii="Times New Roman"/>
        </w:rPr>
        <w:t xml:space="preserve">postupka, </w:t>
      </w:r>
      <w:r w:rsidR="00253CD7" w:rsidRPr="00253CD7">
        <w:rPr>
          <w:rFonts w:hAnsi="Times New Roman" w:ascii="Times New Roman"/>
        </w:rPr>
        <w:t xml:space="preserve">za dužnika </w:t>
      </w:r>
      <w:r w:rsidR="00A70F5B">
        <w:rPr>
          <w:rFonts w:hAnsi="Times New Roman" w:ascii="Times New Roman"/>
        </w:rPr>
        <w:t xml:space="preserve">je </w:t>
      </w:r>
      <w:r w:rsidR="00FF0A52">
        <w:rPr>
          <w:rFonts w:hAnsi="Times New Roman" w:ascii="Times New Roman"/>
        </w:rPr>
        <w:t>pristupila ovlaštena osoba za zastupanje</w:t>
      </w:r>
      <w:r w:rsidR="00253CD7" w:rsidRPr="00253CD7">
        <w:rPr>
          <w:rFonts w:hAnsi="Times New Roman" w:ascii="Times New Roman"/>
        </w:rPr>
        <w:t xml:space="preserve"> </w:t>
      </w:r>
      <w:r w:rsidR="00A70F5B">
        <w:rPr>
          <w:rFonts w:hAnsi="Times New Roman" w:ascii="Times New Roman"/>
        </w:rPr>
        <w:t xml:space="preserve">i </w:t>
      </w:r>
      <w:r w:rsidR="00FF0A52">
        <w:rPr>
          <w:rFonts w:hAnsi="Times New Roman" w:ascii="Times New Roman"/>
        </w:rPr>
        <w:t>dala izjavu pod materijalnom i kaznenom odgovornošću</w:t>
      </w:r>
      <w:r w:rsidR="0016302A">
        <w:rPr>
          <w:rFonts w:hAnsi="Times New Roman" w:ascii="Times New Roman"/>
        </w:rPr>
        <w:t xml:space="preserve"> </w:t>
      </w:r>
      <w:r w:rsidR="00FF0A52">
        <w:rPr>
          <w:rFonts w:hAnsi="Times New Roman" w:ascii="Times New Roman"/>
        </w:rPr>
        <w:t>da ne posjeduje imovinu</w:t>
      </w:r>
      <w:r w:rsidR="00571BB5">
        <w:rPr>
          <w:rFonts w:hAnsi="Times New Roman" w:ascii="Times New Roman"/>
        </w:rPr>
        <w:t xml:space="preserve"> dovoljnu za namirenje ni troškova stečajnog postupka.</w:t>
      </w:r>
    </w:p>
    <w:p w:rsidRDefault="004F74A6" w:rsidP="00840B60" w:rsidR="00D6141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Dužnik je na navedenom ročištu naveo da je pred ovim sudom u tije</w:t>
      </w:r>
      <w:r w:rsidR="00924607">
        <w:rPr>
          <w:rFonts w:hAnsi="Times New Roman" w:ascii="Times New Roman"/>
        </w:rPr>
        <w:t xml:space="preserve">ku postupak pod brojem P-169/12 </w:t>
      </w:r>
      <w:r>
        <w:rPr>
          <w:rFonts w:hAnsi="Times New Roman" w:ascii="Times New Roman"/>
        </w:rPr>
        <w:t xml:space="preserve"> </w:t>
      </w:r>
      <w:r w:rsidR="00924607">
        <w:rPr>
          <w:rFonts w:hAnsi="Times New Roman" w:ascii="Times New Roman"/>
        </w:rPr>
        <w:t xml:space="preserve">u koji je ovaj sud izvršio uvid te utvrdio da on nije od odlučne važnosti za ovaj postupak, koji je hitan. </w:t>
      </w:r>
    </w:p>
    <w:p w:rsidRDefault="00A70F5B" w:rsidP="00840B60" w:rsidR="00A70F5B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poslovni broj </w:t>
      </w:r>
      <w:r w:rsidR="00571BB5">
        <w:rPr>
          <w:rFonts w:hAnsi="Times New Roman" w:ascii="Times New Roman"/>
        </w:rPr>
        <w:t>gornji,</w:t>
      </w:r>
      <w:r w:rsidRPr="007D1400">
        <w:rPr>
          <w:rFonts w:hAnsi="Times New Roman" w:ascii="Times New Roman"/>
        </w:rPr>
        <w:t xml:space="preserve"> od </w:t>
      </w:r>
      <w:r w:rsidR="00A70F5B">
        <w:rPr>
          <w:rFonts w:hAnsi="Times New Roman" w:ascii="Times New Roman"/>
        </w:rPr>
        <w:t>11.04.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</w:t>
      </w:r>
      <w:r w:rsidR="00571BB5" w:rsidRPr="00904FD6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A70F5B">
        <w:rPr>
          <w:rFonts w:hAnsi="Times New Roman" w:ascii="Times New Roman"/>
        </w:rPr>
        <w:t>1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.</w:t>
      </w:r>
      <w:r w:rsidR="000809AB">
        <w:rPr>
          <w:rFonts w:hAnsi="Times New Roman" w:ascii="Times New Roman"/>
        </w:rPr>
        <w:t>0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>
        <w:rPr>
          <w:rFonts w:hAnsi="Times New Roman" w:ascii="Times New Roman"/>
        </w:rPr>
        <w:t xml:space="preserve"> na e-Oglasnoj ploči ovog suda</w:t>
      </w:r>
      <w:r w:rsidR="00D6141E">
        <w:rPr>
          <w:rFonts w:hAnsi="Times New Roman" w:ascii="Times New Roman"/>
        </w:rPr>
        <w:t xml:space="preserve"> </w:t>
      </w:r>
      <w:r w:rsidR="00751191">
        <w:rPr>
          <w:rFonts w:hAnsi="Times New Roman" w:ascii="Times New Roman"/>
        </w:rPr>
        <w:t>1</w:t>
      </w:r>
      <w:r w:rsidR="00D6141E">
        <w:rPr>
          <w:rFonts w:hAnsi="Times New Roman" w:ascii="Times New Roman"/>
        </w:rPr>
        <w:t>2</w:t>
      </w:r>
      <w:r w:rsidR="00A70F5B">
        <w:rPr>
          <w:rFonts w:hAnsi="Times New Roman" w:ascii="Times New Roman"/>
        </w:rPr>
        <w:t>.04</w:t>
      </w:r>
      <w:r w:rsidR="00AD4F7C" w:rsidRPr="00904FD6">
        <w:rPr>
          <w:rFonts w:hAnsi="Times New Roman" w:ascii="Times New Roman"/>
        </w:rPr>
        <w:t>.</w:t>
      </w:r>
      <w:r w:rsidR="00571BB5" w:rsidRPr="00904FD6">
        <w:rPr>
          <w:rFonts w:hAnsi="Times New Roman" w:ascii="Times New Roman"/>
        </w:rPr>
        <w:t>2017</w:t>
      </w:r>
      <w:r w:rsidRPr="00904FD6">
        <w:rPr>
          <w:rFonts w:hAnsi="Times New Roman" w:ascii="Times New Roman"/>
        </w:rPr>
        <w:t>.,</w:t>
      </w:r>
      <w:r w:rsidRPr="007D1400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</w:t>
      </w:r>
      <w:r w:rsidR="00F0156E">
        <w:rPr>
          <w:rFonts w:hAnsi="Times New Roman" w:ascii="Times New Roman"/>
        </w:rPr>
        <w:t xml:space="preserve"> će,</w:t>
      </w:r>
      <w:r w:rsidRPr="007D1400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>
        <w:rPr>
          <w:rFonts w:hAnsi="Times New Roman" w:ascii="Times New Roman"/>
        </w:rPr>
        <w:t xml:space="preserve">neznatne vrijednosti, rješenjem </w:t>
      </w:r>
      <w:r w:rsidRPr="007D1400">
        <w:rPr>
          <w:rFonts w:hAnsi="Times New Roman" w:ascii="Times New Roman"/>
        </w:rPr>
        <w:t>pozvati osobe koje imaju pravni interes za provedbom stečajnog postupka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u roku 15 dana uplate predujam za namirenje troškova pret</w:t>
      </w:r>
      <w:r w:rsidR="00571BB5">
        <w:rPr>
          <w:rFonts w:hAnsi="Times New Roman" w:ascii="Times New Roman"/>
        </w:rPr>
        <w:t>hodnog i otvorenog postupka. Stavkom 2. istog članka</w:t>
      </w:r>
      <w:r w:rsidRPr="007D1400">
        <w:rPr>
          <w:rFonts w:hAnsi="Times New Roman" w:ascii="Times New Roman"/>
        </w:rPr>
        <w:t xml:space="preserve"> propisano je da ako oso</w:t>
      </w:r>
      <w:r w:rsidR="00571BB5">
        <w:rPr>
          <w:rFonts w:hAnsi="Times New Roman" w:ascii="Times New Roman"/>
        </w:rPr>
        <w:t>be iz st. 1. tog čl. ne predujme</w:t>
      </w:r>
      <w:r w:rsidRPr="007D1400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7F4EB7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>be o izboru i imenovanju stečajnog upravitelja u s</w:t>
      </w:r>
      <w:r w:rsidR="00571BB5">
        <w:rPr>
          <w:rFonts w:hAnsi="Times New Roman" w:ascii="Times New Roman"/>
        </w:rPr>
        <w:t>kraćenom stečajnom postupku. Stavkom 3. tog članka je, nadalje,</w:t>
      </w:r>
      <w:r w:rsidRPr="007D1400">
        <w:rPr>
          <w:rFonts w:hAnsi="Times New Roman" w:ascii="Times New Roman"/>
        </w:rPr>
        <w:t xml:space="preserve"> propisano</w:t>
      </w:r>
      <w:r w:rsidR="00F0156E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dok je st. 4. propisano da </w:t>
      </w:r>
      <w:r w:rsidR="00571BB5">
        <w:rPr>
          <w:rFonts w:hAnsi="Times New Roman" w:ascii="Times New Roman"/>
        </w:rPr>
        <w:t xml:space="preserve">se </w:t>
      </w:r>
      <w:r w:rsidRPr="007D1400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F0156E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</w:t>
      </w:r>
      <w:r w:rsidR="00571BB5">
        <w:rPr>
          <w:rFonts w:hAnsi="Times New Roman" w:ascii="Times New Roman"/>
        </w:rPr>
        <w:t>,</w:t>
      </w:r>
      <w:r w:rsidRPr="007D1400">
        <w:rPr>
          <w:rFonts w:hAnsi="Times New Roman" w:ascii="Times New Roman"/>
        </w:rPr>
        <w:t xml:space="preserve"> odlučeno je kao pod </w:t>
      </w:r>
      <w:proofErr w:type="spellStart"/>
      <w:r w:rsidRPr="007D1400">
        <w:rPr>
          <w:rFonts w:hAnsi="Times New Roman" w:ascii="Times New Roman"/>
        </w:rPr>
        <w:t>toč</w:t>
      </w:r>
      <w:proofErr w:type="spellEnd"/>
      <w:r w:rsidRPr="007D1400">
        <w:rPr>
          <w:rFonts w:hAnsi="Times New Roman" w:ascii="Times New Roman"/>
        </w:rPr>
        <w:t xml:space="preserve">. I. do IV. izreke rješenja. </w:t>
      </w:r>
    </w:p>
    <w:p w:rsidRDefault="00F0156E" w:rsidP="007D1400" w:rsidR="00F0156E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Stečajni upravitelj je iz</w:t>
      </w:r>
      <w:r w:rsidR="00F0156E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</w:t>
      </w:r>
      <w:r w:rsidR="00571BB5">
        <w:rPr>
          <w:rFonts w:hAnsi="Times New Roman" w:ascii="Times New Roman"/>
        </w:rPr>
        <w:t>Zagrebu</w:t>
      </w:r>
      <w:r w:rsidR="0036604F">
        <w:rPr>
          <w:rFonts w:hAnsi="Times New Roman" w:ascii="Times New Roman"/>
        </w:rPr>
        <w:t xml:space="preserve">, 02. svibnja </w:t>
      </w:r>
      <w:r w:rsidR="00AD4F7C">
        <w:rPr>
          <w:rFonts w:hAnsi="Times New Roman" w:ascii="Times New Roman"/>
        </w:rPr>
        <w:t xml:space="preserve">2017. </w:t>
      </w:r>
    </w:p>
    <w:p w:rsidRDefault="006657A0" w:rsidP="001115CA" w:rsidR="006657A0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36604F">
        <w:rPr>
          <w:rFonts w:hAnsi="Times New Roman" w:ascii="Times New Roman"/>
        </w:rPr>
        <w:t>Sremac Šoštar</w:t>
      </w:r>
      <w:r w:rsidR="005F22A9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924607" w:rsidP="007F631F" w:rsidR="00924607">
      <w:pPr>
        <w:jc w:val="both"/>
        <w:rPr>
          <w:rFonts w:hAnsi="Times New Roman" w:ascii="Times New Roman"/>
        </w:rPr>
      </w:pPr>
    </w:p>
    <w:p w:rsidRDefault="00924607" w:rsidP="007F631F" w:rsidR="00924607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571BB5" w:rsidR="00F63611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</w:t>
      </w:r>
    </w:p>
    <w:p w:rsidRDefault="001115CA" w:rsidP="00571BB5" w:rsidR="001115CA">
      <w:pPr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</w:t>
      </w:r>
    </w:p>
    <w:p w:rsidRDefault="00840B60" w:rsidP="00840B60" w:rsidR="00840B60">
      <w:pPr>
        <w:rPr>
          <w:rFonts w:hAnsi="Times New Roman" w:ascii="Times New Roman"/>
        </w:rPr>
      </w:pPr>
    </w:p>
    <w:p w:rsidRDefault="005F22A9" w:rsidP="005F22A9" w:rsidR="00630958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5F22A9" w:rsidP="005F22A9" w:rsidR="005F22A9" w:rsidRPr="00630958">
      <w:pPr>
        <w:pStyle w:val="Odlomakpopisa"/>
        <w:ind w:left="1080"/>
        <w:jc w:val="right"/>
        <w:rPr>
          <w:rFonts w:hAnsi="Times New Roman" w:ascii="Times New Roman"/>
        </w:rPr>
      </w:pPr>
      <w:r w:rsidRPr="005F22A9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40B60" w:rsidR="005F22A9" w:rsidRPr="00630958">
      <w:headerReference w:type="even" r:id="rId11"/>
      <w:headerReference w:type="default" r:id="rId12"/>
      <w:pgSz w:code="9" w:h="16838" w:w="11906"/>
      <w:pgMar w:gutter="0" w:footer="720" w:header="568" w:left="1418" w:bottom="1418" w:right="1418" w:top="98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8A5" w:rsidR="001638A5">
      <w:r>
        <w:separator/>
      </w:r>
    </w:p>
  </w:endnote>
  <w:endnote w:id="0" w:type="continuationSeparator">
    <w:p w:rsidRDefault="001638A5" w:rsidR="0016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8A5" w:rsidR="001638A5">
      <w:r>
        <w:separator/>
      </w:r>
    </w:p>
  </w:footnote>
  <w:footnote w:id="0" w:type="continuationSeparator">
    <w:p w:rsidRDefault="001638A5" w:rsidR="00163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2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D4F7C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BB4994">
      <w:rPr>
        <w:rFonts w:hAnsi="Times New Roman" w:ascii="Times New Roman"/>
      </w:rPr>
      <w:t>5174</w:t>
    </w:r>
    <w:r w:rsidR="003316E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639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02A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97E50"/>
    <w:rsid w:val="002A192F"/>
    <w:rsid w:val="002A3EC8"/>
    <w:rsid w:val="002C6493"/>
    <w:rsid w:val="002F043B"/>
    <w:rsid w:val="002F1CDE"/>
    <w:rsid w:val="002F2321"/>
    <w:rsid w:val="00314A2D"/>
    <w:rsid w:val="0031523D"/>
    <w:rsid w:val="00320B08"/>
    <w:rsid w:val="0032226F"/>
    <w:rsid w:val="003316EF"/>
    <w:rsid w:val="003349AD"/>
    <w:rsid w:val="003365D2"/>
    <w:rsid w:val="0036604F"/>
    <w:rsid w:val="00366D26"/>
    <w:rsid w:val="003811DD"/>
    <w:rsid w:val="003812AA"/>
    <w:rsid w:val="003A572A"/>
    <w:rsid w:val="003D1C43"/>
    <w:rsid w:val="003D2785"/>
    <w:rsid w:val="003E01D6"/>
    <w:rsid w:val="003F3EBF"/>
    <w:rsid w:val="003F4E6F"/>
    <w:rsid w:val="003F5409"/>
    <w:rsid w:val="00400CE0"/>
    <w:rsid w:val="00405622"/>
    <w:rsid w:val="00411F09"/>
    <w:rsid w:val="00417564"/>
    <w:rsid w:val="004301C7"/>
    <w:rsid w:val="00434297"/>
    <w:rsid w:val="00447E54"/>
    <w:rsid w:val="00464385"/>
    <w:rsid w:val="004661FF"/>
    <w:rsid w:val="00466D65"/>
    <w:rsid w:val="0048728D"/>
    <w:rsid w:val="00491637"/>
    <w:rsid w:val="004B7D02"/>
    <w:rsid w:val="004D38B6"/>
    <w:rsid w:val="004E6912"/>
    <w:rsid w:val="004F74A6"/>
    <w:rsid w:val="00500B0C"/>
    <w:rsid w:val="00503749"/>
    <w:rsid w:val="00513210"/>
    <w:rsid w:val="0051510F"/>
    <w:rsid w:val="00523705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F22A9"/>
    <w:rsid w:val="00612553"/>
    <w:rsid w:val="00630958"/>
    <w:rsid w:val="00637330"/>
    <w:rsid w:val="006375A3"/>
    <w:rsid w:val="006501F2"/>
    <w:rsid w:val="00654207"/>
    <w:rsid w:val="006657A0"/>
    <w:rsid w:val="006A3D35"/>
    <w:rsid w:val="006C7F6C"/>
    <w:rsid w:val="006D1760"/>
    <w:rsid w:val="006D44CD"/>
    <w:rsid w:val="006E12B0"/>
    <w:rsid w:val="006E1FD3"/>
    <w:rsid w:val="006E4748"/>
    <w:rsid w:val="00705993"/>
    <w:rsid w:val="007077A1"/>
    <w:rsid w:val="00735736"/>
    <w:rsid w:val="00737A4B"/>
    <w:rsid w:val="00742977"/>
    <w:rsid w:val="00751191"/>
    <w:rsid w:val="007849EC"/>
    <w:rsid w:val="00793CE7"/>
    <w:rsid w:val="00793E1F"/>
    <w:rsid w:val="007C72DF"/>
    <w:rsid w:val="007C7D76"/>
    <w:rsid w:val="007D0C17"/>
    <w:rsid w:val="007D1400"/>
    <w:rsid w:val="007D3C43"/>
    <w:rsid w:val="007D4DCD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356D"/>
    <w:rsid w:val="0081479D"/>
    <w:rsid w:val="00825007"/>
    <w:rsid w:val="00830AD4"/>
    <w:rsid w:val="00835282"/>
    <w:rsid w:val="00840B60"/>
    <w:rsid w:val="00861DDE"/>
    <w:rsid w:val="00875EDC"/>
    <w:rsid w:val="00890661"/>
    <w:rsid w:val="008B4C87"/>
    <w:rsid w:val="008B57BD"/>
    <w:rsid w:val="008C5622"/>
    <w:rsid w:val="008D782F"/>
    <w:rsid w:val="008E0EF7"/>
    <w:rsid w:val="008E4CF9"/>
    <w:rsid w:val="00901817"/>
    <w:rsid w:val="00904FD6"/>
    <w:rsid w:val="00906D58"/>
    <w:rsid w:val="009107AF"/>
    <w:rsid w:val="00917783"/>
    <w:rsid w:val="00924607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B75DD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0D64"/>
    <w:rsid w:val="00A42972"/>
    <w:rsid w:val="00A47BCA"/>
    <w:rsid w:val="00A70F5B"/>
    <w:rsid w:val="00A76042"/>
    <w:rsid w:val="00A92476"/>
    <w:rsid w:val="00AA2646"/>
    <w:rsid w:val="00AB59EB"/>
    <w:rsid w:val="00AB77C2"/>
    <w:rsid w:val="00AC7B2F"/>
    <w:rsid w:val="00AD105D"/>
    <w:rsid w:val="00AD4F7C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4994"/>
    <w:rsid w:val="00BB7245"/>
    <w:rsid w:val="00BE21C1"/>
    <w:rsid w:val="00BF772E"/>
    <w:rsid w:val="00C07402"/>
    <w:rsid w:val="00C156FD"/>
    <w:rsid w:val="00C25A1D"/>
    <w:rsid w:val="00C27A8F"/>
    <w:rsid w:val="00C3099F"/>
    <w:rsid w:val="00C41834"/>
    <w:rsid w:val="00C61CA0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6141E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0609"/>
    <w:rsid w:val="00E03B88"/>
    <w:rsid w:val="00E16F5D"/>
    <w:rsid w:val="00E24EFE"/>
    <w:rsid w:val="00E319FB"/>
    <w:rsid w:val="00E31AFD"/>
    <w:rsid w:val="00E56EAA"/>
    <w:rsid w:val="00E57739"/>
    <w:rsid w:val="00E57A13"/>
    <w:rsid w:val="00E625DD"/>
    <w:rsid w:val="00E72FA9"/>
    <w:rsid w:val="00E73EE7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63611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4E691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eastAsia="Times New Roman" w:hAnsi="Arial" w:ascii="Arial"/>
      <w:szCs w:val="20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4E691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eastAsia="Times New Roman" w:hAnsi="Arial"/>
      <w:szCs w:val="2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840B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5174</izvorni_sadrzaj>
    <derivirana_varijabla naziv="DomainObject.Predmet.Broj_1">5174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St-5174/2016</izvorni_sadrzaj>
    <derivirana_varijabla naziv="DomainObject.Predmet.OznakaBroj_1">St-5174/2016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MEGAFON d.o.o. zastupanog po punomoćniku Srđan Roje</izvorni_sadrzaj>
    <derivirana_varijabla naziv="DomainObject.Predmet.ProtustrankaFormated_1">  MEGAFON d.o.o. zastupanog po punomoćniku Srđan Roje</derivirana_varijabla>
  </DomainObject.Predmet.ProtustrankaFormated>
  <DomainObject.Predmet.ProtustrankaFormatedOIB>
    <izvorni_sadrzaj>  MEGAFON d.o.o., OIB 98670319723 zastupanog po punomoćniku Srđan Roje</izvorni_sadrzaj>
    <derivirana_varijabla naziv="DomainObject.Predmet.ProtustrankaFormatedOIB_1">  MEGAFON d.o.o., OIB 98670319723 zastupanog po punomoćniku Srđan Roje</derivirana_varijabla>
  </DomainObject.Predmet.ProtustrankaFormatedOIB>
  <DomainObject.Predmet.ProtustrankaFormatedWithAdress>
    <izvorni_sadrzaj> MEGAFON d.o.o., Sisačka cesta, II odvojak 64, 10000 Zagreb zastupanog po punomoćniku Srđan Roje</izvorni_sadrzaj>
    <derivirana_varijabla naziv="DomainObject.Predmet.ProtustrankaFormatedWithAdress_1"> MEGAFON d.o.o., Sisačka cesta, II odvojak 64, 10000 Zagreb zastupanog po punomoćniku Srđan Roje</derivirana_varijabla>
  </DomainObject.Predmet.ProtustrankaFormatedWithAdress>
  <DomainObject.Predmet.ProtustrankaFormatedWithAdressOIB>
    <izvorni_sadrzaj> MEGAFON d.o.o., OIB 98670319723, Sisačka cesta, II odvojak 64, 10000 Zagreb zastupanog po punomoćniku Srđan Roje</izvorni_sadrzaj>
    <derivirana_varijabla naziv="DomainObject.Predmet.ProtustrankaFormatedWithAdressOIB_1"> MEGAFON d.o.o., OIB 98670319723, Sisačka cesta, II odvojak 64, 10000 Zagreb zastupanog po punomoćniku Srđan Roje</derivirana_varijabla>
  </DomainObject.Predmet.ProtustrankaFormatedWithAdressOIB>
  <DomainObject.Predmet.ProtustrankaWithAdress>
    <izvorni_sadrzaj>MEGAFON d.o.o. Sisačka cesta, II odvojak 64, 10000 Zagreb</izvorni_sadrzaj>
    <derivirana_varijabla naziv="DomainObject.Predmet.ProtustrankaWithAdress_1">MEGAFON d.o.o. Sisačka cesta, II odvojak 64, 10000 Zagreb</derivirana_varijabla>
  </DomainObject.Predmet.ProtustrankaWithAdress>
  <DomainObject.Predmet.ProtustrankaWithAdressOIB>
    <izvorni_sadrzaj>MEGAFON d.o.o., OIB 98670319723, Sisačka cesta, II odvojak 64, 10000 Zagreb</izvorni_sadrzaj>
    <derivirana_varijabla naziv="DomainObject.Predmet.ProtustrankaWithAdressOIB_1">MEGAFON d.o.o., OIB 98670319723, Sisačka cesta, II odvojak 64, 10000 Zagreb</derivirana_varijabla>
  </DomainObject.Predmet.ProtustrankaWithAdressOIB>
  <DomainObject.Predmet.ProtustrankaNazivFormated>
    <izvorni_sadrzaj>MEGAFON d.o.o.</izvorni_sadrzaj>
    <derivirana_varijabla naziv="DomainObject.Predmet.ProtustrankaNazivFormated_1">MEGAFON d.o.o.</derivirana_varijabla>
  </DomainObject.Predmet.ProtustrankaNazivFormated>
  <DomainObject.Predmet.ProtustrankaNazivFormatedOIB>
    <izvorni_sadrzaj>MEGAFON d.o.o., OIB 98670319723</izvorni_sadrzaj>
    <derivirana_varijabla naziv="DomainObject.Predmet.ProtustrankaNazivFormatedOIB_1">MEGAFON d.o.o., OIB 98670319723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Srđan Roje</izvorni_sadrzaj>
    <derivirana_varijabla naziv="DomainObject.Predmet.StrankaFormated_1">  FINA Regionalni centar Zagreb; Srđan Roje</derivirana_varijabla>
  </DomainObject.Predmet.StrankaFormated>
  <DomainObject.Predmet.StrankaFormatedOIB>
    <izvorni_sadrzaj>  FINA Regionalni centar Zagreb, OIB 85821130368; Srđan Roje, OIB 34695514273</izvorni_sadrzaj>
    <derivirana_varijabla naziv="DomainObject.Predmet.StrankaFormatedOIB_1">  FINA Regionalni centar Zagreb, OIB 85821130368; Srđan Roje, OIB 34695514273</derivirana_varijabla>
  </DomainObject.Predmet.StrankaFormatedOIB>
  <DomainObject.Predmet.StrankaFormatedWithAdress>
    <izvorni_sadrzaj> FINA Regionalni centar Zagreb, Trg svibanjskih žrtava 1995. 1, 10000 Zagreb; Srđan Roje, Sisačka Cesta Ii.odvojak 64, 10000 Zagreb</izvorni_sadrzaj>
    <derivirana_varijabla naziv="DomainObject.Predmet.StrankaFormatedWithAdress_1"> FINA Regionalni centar Zagreb, Trg svibanjskih žrtava 1995. 1, 10000 Zagreb; Srđan Roje, Sisačka Cesta Ii.odvojak 64, 10000 Zagreb</derivirana_varijabla>
  </DomainObject.Predmet.StrankaFormatedWithAdress>
  <DomainObject.Predmet.StrankaFormatedWithAdressOIB>
    <izvorni_sadrzaj> FINA Regionalni centar Zagreb, OIB 85821130368, Trg svibanjskih žrtava 1995. 1, 10000 Zagreb; Srđan Roje, OIB 34695514273, Sisačka Cesta Ii.odvojak 64, 10000 Zagreb</izvorni_sadrzaj>
    <derivirana_varijabla naziv="DomainObject.Predmet.StrankaFormatedWithAdressOIB_1"> FINA Regionalni centar Zagreb, OIB 85821130368, Trg svibanjskih žrtava 1995. 1, 10000 Zagreb; Srđan Roje, OIB 34695514273, Sisačka Cesta Ii.odvojak 64, 10000 Zagreb</derivirana_varijabla>
  </DomainObject.Predmet.StrankaFormatedWithAdressOIB>
  <DomainObject.Predmet.StrankaWithAdress>
    <izvorni_sadrzaj>FINA Regionalni centar Zagreb Trg svibanjskih žrtava 1995. 1,10000 Zagreb,Srđan Roje Sisačka Cesta Ii.odvojak 64,10000 Zagreb</izvorni_sadrzaj>
    <derivirana_varijabla naziv="DomainObject.Predmet.StrankaWithAdress_1">FINA Regionalni centar Zagreb Trg svibanjskih žrtava 1995. 1,10000 Zagreb,Srđan Roje Sisačka Cesta Ii.odvojak 64,10000 Zagreb</derivirana_varijabla>
  </DomainObject.Predmet.StrankaWithAdress>
  <DomainObject.Predmet.StrankaWithAdressOIB>
    <izvorni_sadrzaj>FINA Regionalni centar Zagreb, OIB 85821130368, Trg svibanjskih žrtava 1995. 1,10000 Zagreb,Srđan Roje, OIB 34695514273, Sisačka Cesta Ii.odvojak 64,10000 Zagreb</izvorni_sadrzaj>
    <derivirana_varijabla naziv="DomainObject.Predmet.StrankaWithAdressOIB_1">FINA Regionalni centar Zagreb, OIB 85821130368, Trg svibanjskih žrtava 1995. 1,10000 Zagreb,Srđan Roje, OIB 34695514273, Sisačka Cesta Ii.odvojak 64,10000 Zagreb</derivirana_varijabla>
  </DomainObject.Predmet.StrankaWithAdressOIB>
  <DomainObject.Predmet.StrankaNazivFormated>
    <izvorni_sadrzaj>FINA Regionalni centar Zagreb,Srđan Roje</izvorni_sadrzaj>
    <derivirana_varijabla naziv="DomainObject.Predmet.StrankaNazivFormated_1">FINA Regionalni centar Zagreb,Srđan Roje</derivirana_varijabla>
  </DomainObject.Predmet.StrankaNazivFormated>
  <DomainObject.Predmet.StrankaNazivFormatedOIB>
    <izvorni_sadrzaj>FINA Regionalni centar Zagreb, OIB 85821130368,Srđan Roje, OIB 34695514273</izvorni_sadrzaj>
    <derivirana_varijabla naziv="DomainObject.Predmet.StrankaNazivFormatedOIB_1">FINA Regionalni centar Zagreb, OIB 85821130368,Srđan Roje, OIB 34695514273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Srđan Roje</item>
    </izvorni_sadrzaj>
    <derivirana_varijabla naziv="DomainObject.Predmet.StrankaListFormated_1">
      <item>FINA Regionalni centar Zagreb</item>
      <item>Srđan Roje</item>
    </derivirana_varijabla>
  </DomainObject.Predmet.StrankaListFormated>
  <DomainObject.Predmet.StrankaListFormatedOIB>
    <izvorni_sadrzaj>
      <item>FINA Regionalni centar Zagreb, OIB 85821130368</item>
      <item>Srđan Roje, OIB 34695514273</item>
    </izvorni_sadrzaj>
    <derivirana_varijabla naziv="DomainObject.Predmet.StrankaListFormatedOIB_1">
      <item>FINA Regionalni centar Zagreb, OIB 85821130368</item>
      <item>Srđan Roje, OIB 34695514273</item>
    </derivirana_varijabla>
  </DomainObject.Predmet.StrankaListFormatedOIB>
  <DomainObject.Predmet.StrankaListFormatedWithAdress>
    <izvorni_sadrzaj>
      <item>FINA Regionalni centar Zagreb, Trg svibanjskih žrtava 1995. 1, 10000 Zagreb</item>
      <item>Srđan Roje, Sisačka Cesta Ii.odvojak 64, 10000 Zagreb</item>
    </izvorni_sadrzaj>
    <derivirana_varijabla naziv="DomainObject.Predmet.StrankaListFormatedWithAdress_1">
      <item>FINA Regionalni centar Zagreb, Trg svibanjskih žrtava 1995. 1, 10000 Zagreb</item>
      <item>Srđan Roje, Sisačka Cesta Ii.odvojak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Srđan Roje, OIB 34695514273, Sisačka Cesta Ii.odvojak 64, 10000 Zagreb</item>
    </izvorni_sadrzaj>
    <derivirana_varijabla naziv="DomainObject.Predmet.StrankaListFormatedWithAdressOIB_1">
      <item>FINA Regionalni centar Zagreb, OIB 85821130368, Trg svibanjskih žrtava 1995. 1, 10000 Zagreb</item>
      <item>Srđan Roje, OIB 34695514273, Sisačka Cesta Ii.odvojak 64, 10000 Zagreb</item>
    </derivirana_varijabla>
  </DomainObject.Predmet.StrankaListFormatedWithAdressOIB>
  <DomainObject.Predmet.StrankaListNazivFormated>
    <izvorni_sadrzaj>
      <item>FINA Regionalni centar Zagreb</item>
      <item>Srđan Roje</item>
    </izvorni_sadrzaj>
    <derivirana_varijabla naziv="DomainObject.Predmet.StrankaListNazivFormated_1">
      <item>FINA Regionalni centar Zagreb</item>
      <item>Srđan Roje</item>
    </derivirana_varijabla>
  </DomainObject.Predmet.StrankaListNazivFormated>
  <DomainObject.Predmet.StrankaListNazivFormatedOIB>
    <izvorni_sadrzaj>
      <item>FINA Regionalni centar Zagreb, OIB 85821130368</item>
      <item>Srđan Roje, OIB 34695514273</item>
    </izvorni_sadrzaj>
    <derivirana_varijabla naziv="DomainObject.Predmet.StrankaListNazivFormatedOIB_1">
      <item>FINA Regionalni centar Zagreb, OIB 85821130368</item>
      <item>Srđan Roje, OIB 34695514273</item>
    </derivirana_varijabla>
  </DomainObject.Predmet.StrankaListNazivFormatedOIB>
  <DomainObject.Predmet.ProtuStrankaListFormated>
    <izvorni_sadrzaj>
      <item>MEGAFON d.o.o. zastupanog po punomoćniku Srđan Roje</item>
    </izvorni_sadrzaj>
    <derivirana_varijabla naziv="DomainObject.Predmet.ProtuStrankaListFormated_1">
      <item>MEGAFON d.o.o. zastupanog po punomoćniku Srđan Roje</item>
    </derivirana_varijabla>
  </DomainObject.Predmet.ProtuStrankaListFormated>
  <DomainObject.Predmet.ProtuStrankaListFormatedOIB>
    <izvorni_sadrzaj>
      <item>MEGAFON d.o.o., OIB 98670319723 zastupanog po punomoćniku Srđan Roje</item>
    </izvorni_sadrzaj>
    <derivirana_varijabla naziv="DomainObject.Predmet.ProtuStrankaListFormatedOIB_1">
      <item>MEGAFON d.o.o., OIB 98670319723 zastupanog po punomoćniku Srđan Roje</item>
    </derivirana_varijabla>
  </DomainObject.Predmet.ProtuStrankaListFormatedOIB>
  <DomainObject.Predmet.ProtuStrankaListFormatedWithAdress>
    <izvorni_sadrzaj>
      <item>MEGAFON d.o.o., Sisačka cesta, II odvojak 64, 10000 Zagreb zastupanog po punomoćniku Srđan Roje</item>
    </izvorni_sadrzaj>
    <derivirana_varijabla naziv="DomainObject.Predmet.ProtuStrankaListFormatedWithAdress_1">
      <item>MEGAFON d.o.o., Sisačka cesta, II odvojak 64, 10000 Zagreb zastupanog po punomoćniku Srđan Roje</item>
    </derivirana_varijabla>
  </DomainObject.Predmet.ProtuStrankaListFormatedWithAdress>
  <DomainObject.Predmet.ProtuStrankaListFormatedWithAdressOIB>
    <izvorni_sadrzaj>
      <item>MEGAFON d.o.o., OIB 98670319723, Sisačka cesta, II odvojak 64, 10000 Zagreb zastupanog po punomoćniku Srđan Roje</item>
    </izvorni_sadrzaj>
    <derivirana_varijabla naziv="DomainObject.Predmet.ProtuStrankaListFormatedWithAdressOIB_1">
      <item>MEGAFON d.o.o., OIB 98670319723, Sisačka cesta, II odvojak 64, 10000 Zagreb zastupanog po punomoćniku Srđan Roje</item>
    </derivirana_varijabla>
  </DomainObject.Predmet.ProtuStrankaListFormatedWithAdressOIB>
  <DomainObject.Predmet.ProtuStrankaListNazivFormated>
    <izvorni_sadrzaj>
      <item>MEGAFON d.o.o.</item>
    </izvorni_sadrzaj>
    <derivirana_varijabla naziv="DomainObject.Predmet.ProtuStrankaListNazivFormated_1">
      <item>MEGAFON d.o.o.</item>
    </derivirana_varijabla>
  </DomainObject.Predmet.ProtuStrankaListNazivFormated>
  <DomainObject.Predmet.ProtuStrankaListNazivFormatedOIB>
    <izvorni_sadrzaj>
      <item>MEGAFON d.o.o., OIB 98670319723</item>
    </izvorni_sadrzaj>
    <derivirana_varijabla naziv="DomainObject.Predmet.ProtuStrankaListNazivFormatedOIB_1">
      <item>MEGAFON d.o.o., OIB 98670319723</item>
    </derivirana_varijabla>
  </DomainObject.Predmet.ProtuStrankaListNazivFormatedOIB>
  <DomainObject.Predmet.OstaliListFormated>
    <izvorni_sadrzaj>
      <item>Srđan Roje punomoćnik sudionika u postupku MEGAFON d.o.o.</item>
    </izvorni_sadrzaj>
    <derivirana_varijabla naziv="DomainObject.Predmet.OstaliListFormated_1">
      <item>Srđan Roje punomoćnik sudionika u postupku MEGAFON d.o.o.</item>
    </derivirana_varijabla>
  </DomainObject.Predmet.OstaliListFormated>
  <DomainObject.Predmet.OstaliListFormatedOIB>
    <izvorni_sadrzaj>
      <item>Srđan Roje, OIB 34695514273 punomoćnik sudionika u postupku MEGAFON d.o.o.</item>
    </izvorni_sadrzaj>
    <derivirana_varijabla naziv="DomainObject.Predmet.OstaliListFormatedOIB_1">
      <item>Srđan Roje, OIB 34695514273 punomoćnik sudionika u postupku MEGAFON d.o.o.</item>
    </derivirana_varijabla>
  </DomainObject.Predmet.OstaliListFormatedOIB>
  <DomainObject.Predmet.OstaliListFormatedWithAdress>
    <izvorni_sadrzaj>
      <item>Srđan Roje, Sisačka Cesta Ii.odvojak 64, 10000 Zagreb punomoćnik sudionika u postupku MEGAFON d.o.o.</item>
    </izvorni_sadrzaj>
    <derivirana_varijabla naziv="DomainObject.Predmet.OstaliListFormatedWithAdress_1">
      <item>Srđan Roje, Sisačka Cesta Ii.odvojak 64, 10000 Zagreb punomoćnik sudionika u postupku MEGAFON d.o.o.</item>
    </derivirana_varijabla>
  </DomainObject.Predmet.OstaliListFormatedWithAdress>
  <DomainObject.Predmet.OstaliListFormatedWithAdressOIB>
    <izvorni_sadrzaj>
      <item>Srđan Roje, OIB 34695514273, Sisačka Cesta Ii.odvojak 64, 10000 Zagreb punomoćnik sudionika u postupku MEGAFON d.o.o.</item>
    </izvorni_sadrzaj>
    <derivirana_varijabla naziv="DomainObject.Predmet.OstaliListFormatedWithAdressOIB_1">
      <item>Srđan Roje, OIB 34695514273, Sisačka Cesta Ii.odvojak 64, 10000 Zagreb punomoćnik sudionika u postupku MEGAFON d.o.o.</item>
    </derivirana_varijabla>
  </DomainObject.Predmet.OstaliListFormatedWithAdressOIB>
  <DomainObject.Predmet.OstaliListNazivFormated>
    <izvorni_sadrzaj>
      <item>Srđan Roje</item>
    </izvorni_sadrzaj>
    <derivirana_varijabla naziv="DomainObject.Predmet.OstaliListNazivFormated_1">
      <item>Srđan Roje</item>
    </derivirana_varijabla>
  </DomainObject.Predmet.OstaliListNazivFormated>
  <DomainObject.Predmet.OstaliListNazivFormatedOIB>
    <izvorni_sadrzaj>
      <item>Srđan Roje, OIB 34695514273</item>
    </izvorni_sadrzaj>
    <derivirana_varijabla naziv="DomainObject.Predmet.OstaliListNazivFormatedOIB_1">
      <item>Srđan Roje, OIB 34695514273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MEGAFON d.o.o.</izvorni_sadrzaj>
    <derivirana_varijabla naziv="DomainObject.Predmet.ProtustrankaIDrugi_1">MEGAFON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MEGAFON d.o.o., OIB 98670319723, Sisačka cesta, II odvojak 64, 10000 Zagreb</izvorni_sadrzaj>
    <derivirana_varijabla naziv="DomainObject.Predmet.ProtustrankaIDrugiAdressOIB_1">MEGAFON d.o.o., OIB 98670319723, Sisačka cesta, II odvojak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MEGAFON d.o.o.</item>
      <item>Srđan Roje</item>
      <item>Srđan Roje</item>
    </izvorni_sadrzaj>
    <derivirana_varijabla naziv="DomainObject.Predmet.SudioniciListNaziv_1">
      <item>FINA Regionalni centar Zagreb</item>
      <item>MEGAFON d.o.o.</item>
      <item>Srđan Roje</item>
      <item>Srđan Roje</item>
    </derivirana_varijabla>
  </DomainObject.Predmet.SudioniciListNaziv>
  <DomainObject.Predmet.SudioniciListAdressOIB>
    <izvorni_sadrzaj>
      <item>FINA Regionalni centar Zagreb, OIB 85821130368, Trg svibanjskih žrtava 1995. 1,10000 Zagreb</item>
      <item>MEGAFON d.o.o., OIB 98670319723, Sisačka cesta, II odvojak 64,10000 Zagreb</item>
      <item>Srđan Roje, OIB 34695514273, Sisačka Cesta Ii.odvojak 64,10000 Zagreb</item>
      <item>Srđan Roje, OIB 34695514273, Sisačka Cesta Ii.odvojak 64,10000 Zagreb</item>
    </izvorni_sadrzaj>
    <derivirana_varijabla naziv="DomainObject.Predmet.SudioniciListAdressOIB_1">
      <item>FINA Regionalni centar Zagreb, OIB 85821130368, Trg svibanjskih žrtava 1995. 1,10000 Zagreb</item>
      <item>MEGAFON d.o.o., OIB 98670319723, Sisačka cesta, II odvojak 64,10000 Zagreb</item>
      <item>Srđan Roje, OIB 34695514273, Sisačka Cesta Ii.odvojak 64,10000 Zagreb</item>
      <item>Srđan Roje, OIB 34695514273, Sisačka Cesta Ii.odvojak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98670319723</item>
      <item>, OIB 34695514273</item>
      <item>, OIB 34695514273</item>
    </izvorni_sadrzaj>
    <derivirana_varijabla naziv="DomainObject.Predmet.SudioniciListNazivOIB_1">
      <item>, OIB 85821130368</item>
      <item>, OIB 98670319723</item>
      <item>, OIB 34695514273</item>
      <item>, OIB 34695514273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B78FE-658F-48C2-9BDB-BFEA205AA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829</properties:Words>
  <properties:Characters>4363</properties:Characters>
  <properties:Lines>102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2017-05-02T08:43:00Z</dcterms:created>
  <dc:creator>x</dc:creator>
  <cp:lastModifiedBy>Zlatka Plivelić</cp:lastModifiedBy>
  <cp:lastPrinted>2017-05-02T08:42:00Z</cp:lastPrinted>
  <dcterms:modified xmlns:xsi="http://www.w3.org/2001/XMLSchema-instance" xsi:type="dcterms:W3CDTF">2017-05-02T09:24:00Z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