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56b1" w14:paraId="d1e56b1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CE17C2">
        <w:rPr>
          <w:rFonts w:hAnsi="Times New Roman" w:ascii="Times New Roman"/>
          <w:szCs w:val="24"/>
          <w:lang w:val="hr-HR"/>
        </w:rPr>
        <w:t>756</w:t>
      </w:r>
      <w:r w:rsidR="00273EBF">
        <w:rPr>
          <w:rFonts w:hAnsi="Times New Roman" w:ascii="Times New Roman"/>
          <w:szCs w:val="24"/>
          <w:lang w:val="hr-HR"/>
        </w:rPr>
        <w:t>/1</w:t>
      </w:r>
      <w:r w:rsidR="0096327D">
        <w:rPr>
          <w:rFonts w:hAnsi="Times New Roman" w:ascii="Times New Roman"/>
          <w:szCs w:val="24"/>
          <w:lang w:val="hr-HR"/>
        </w:rPr>
        <w:t>8</w:t>
      </w:r>
      <w:r w:rsidR="00273EBF">
        <w:rPr>
          <w:rFonts w:hAnsi="Times New Roman" w:ascii="Times New Roman"/>
          <w:szCs w:val="24"/>
          <w:lang w:val="hr-HR"/>
        </w:rPr>
        <w:t>-</w:t>
      </w:r>
      <w:r w:rsidR="00237F2F">
        <w:rPr>
          <w:rFonts w:hAnsi="Times New Roman" w:ascii="Times New Roman"/>
          <w:szCs w:val="24"/>
          <w:lang w:val="hr-HR"/>
        </w:rPr>
        <w:t>8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B2FCE">
      <w:pPr>
        <w:jc w:val="both"/>
        <w:rPr>
          <w:rFonts w:hAnsi="Times New Roman" w:ascii="Times New Roman"/>
          <w:szCs w:val="24"/>
          <w:lang w:val="hr-HR"/>
        </w:rPr>
      </w:pPr>
      <w:r w:rsidRPr="009B2FCE">
        <w:rPr>
          <w:rFonts w:hAnsi="Times New Roman" w:ascii="Times New Roman"/>
          <w:szCs w:val="24"/>
          <w:lang w:val="hr-HR"/>
        </w:rPr>
        <w:tab/>
      </w:r>
      <w:r w:rsidR="00EE69E5" w:rsidRPr="009B2FC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9B2FCE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9B2FCE">
        <w:rPr>
          <w:rFonts w:hAnsi="Times New Roman" w:ascii="Times New Roman"/>
          <w:szCs w:val="24"/>
          <w:lang w:val="hr-HR"/>
        </w:rPr>
        <w:t xml:space="preserve">mr. sc. </w:t>
      </w:r>
      <w:r w:rsidR="00273EBF" w:rsidRPr="009B2FCE">
        <w:rPr>
          <w:rFonts w:hAnsi="Times New Roman" w:ascii="Times New Roman"/>
          <w:szCs w:val="24"/>
          <w:lang w:val="hr-HR"/>
        </w:rPr>
        <w:t>Ani Nagy</w:t>
      </w:r>
      <w:r w:rsidR="003A7B9A" w:rsidRPr="009B2FCE">
        <w:rPr>
          <w:rFonts w:hAnsi="Times New Roman" w:ascii="Times New Roman"/>
          <w:szCs w:val="24"/>
          <w:lang w:val="hr-HR"/>
        </w:rPr>
        <w:t xml:space="preserve"> </w:t>
      </w:r>
      <w:r w:rsidR="00EE69E5" w:rsidRPr="009B2FC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9B2FCE">
        <w:rPr>
          <w:rFonts w:hAnsi="Times New Roman" w:ascii="Times New Roman"/>
          <w:szCs w:val="24"/>
          <w:lang w:val="hr-HR"/>
        </w:rPr>
        <w:t xml:space="preserve"> </w:t>
      </w:r>
      <w:r w:rsidR="009B2FCE" w:rsidRPr="009B2FCE">
        <w:rPr>
          <w:rFonts w:hAnsi="Times New Roman" w:ascii="Times New Roman"/>
          <w:lang w:val="hr-HR"/>
        </w:rPr>
        <w:t>VITELLUS j.d.o.o za trgovinu i usluge iz Brezana, Brezani 10, OIB: 45710182930</w:t>
      </w:r>
      <w:r w:rsidR="001A5B30" w:rsidRPr="009B2FCE">
        <w:rPr>
          <w:rFonts w:hAnsi="Times New Roman" w:ascii="Times New Roman"/>
          <w:szCs w:val="24"/>
          <w:lang w:val="hr-HR"/>
        </w:rPr>
        <w:t>,</w:t>
      </w:r>
      <w:r w:rsidR="00B6390A" w:rsidRPr="009B2FCE">
        <w:rPr>
          <w:rFonts w:hAnsi="Times New Roman" w:ascii="Times New Roman"/>
          <w:lang w:val="hr-HR"/>
        </w:rPr>
        <w:t xml:space="preserve"> </w:t>
      </w:r>
      <w:r w:rsidR="001A5B30" w:rsidRPr="009B2FCE">
        <w:rPr>
          <w:rFonts w:hAnsi="Times New Roman" w:ascii="Times New Roman"/>
          <w:szCs w:val="24"/>
          <w:lang w:val="hr-HR"/>
        </w:rPr>
        <w:t xml:space="preserve">dana </w:t>
      </w:r>
      <w:r w:rsidR="002A1296" w:rsidRPr="009B2FCE">
        <w:rPr>
          <w:rFonts w:hAnsi="Times New Roman" w:ascii="Times New Roman"/>
          <w:szCs w:val="24"/>
          <w:lang w:val="hr-HR"/>
        </w:rPr>
        <w:t>9</w:t>
      </w:r>
      <w:r w:rsidR="0096327D" w:rsidRPr="009B2FCE">
        <w:rPr>
          <w:rFonts w:hAnsi="Times New Roman" w:ascii="Times New Roman"/>
          <w:szCs w:val="24"/>
          <w:lang w:val="hr-HR"/>
        </w:rPr>
        <w:t>. kolovoza</w:t>
      </w:r>
      <w:r w:rsidR="00273EBF" w:rsidRPr="009B2FCE">
        <w:rPr>
          <w:rFonts w:hAnsi="Times New Roman" w:ascii="Times New Roman"/>
          <w:szCs w:val="24"/>
          <w:lang w:val="hr-HR"/>
        </w:rPr>
        <w:t xml:space="preserve"> </w:t>
      </w:r>
      <w:r w:rsidR="00DB48EC" w:rsidRPr="009B2FCE">
        <w:rPr>
          <w:rFonts w:hAnsi="Times New Roman" w:ascii="Times New Roman"/>
          <w:szCs w:val="24"/>
          <w:lang w:val="hr-HR"/>
        </w:rPr>
        <w:t>201</w:t>
      </w:r>
      <w:r w:rsidR="001A5B30" w:rsidRPr="009B2FCE">
        <w:rPr>
          <w:rFonts w:hAnsi="Times New Roman" w:ascii="Times New Roman"/>
          <w:szCs w:val="24"/>
          <w:lang w:val="hr-HR"/>
        </w:rPr>
        <w:t>8</w:t>
      </w:r>
      <w:r w:rsidR="00EE69E5" w:rsidRPr="009B2FC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6327D">
      <w:pPr>
        <w:pStyle w:val="BodyText21"/>
        <w:ind w:firstLine="0" w:left="0"/>
        <w:rPr>
          <w:rFonts w:hAnsi="Times New Roman" w:ascii="Times New Roman"/>
          <w:szCs w:val="24"/>
        </w:rPr>
      </w:pPr>
      <w:r w:rsidRPr="0096327D">
        <w:rPr>
          <w:rFonts w:hAnsi="Times New Roman" w:ascii="Times New Roman"/>
          <w:szCs w:val="24"/>
        </w:rPr>
        <w:t>I</w:t>
      </w:r>
      <w:r w:rsidRPr="0096327D">
        <w:rPr>
          <w:rFonts w:hAnsi="Times New Roman" w:ascii="Times New Roman"/>
          <w:szCs w:val="24"/>
        </w:rPr>
        <w:tab/>
      </w:r>
      <w:r w:rsidR="00EE69E5" w:rsidRPr="0096327D">
        <w:rPr>
          <w:rFonts w:hAnsi="Times New Roman" w:ascii="Times New Roman"/>
          <w:szCs w:val="24"/>
        </w:rPr>
        <w:t>Otvara se stečajni postupak nad dužnikom</w:t>
      </w:r>
      <w:r w:rsidR="006C5DCD" w:rsidRPr="0096327D">
        <w:rPr>
          <w:rFonts w:hAnsi="Times New Roman" w:ascii="Times New Roman"/>
          <w:szCs w:val="24"/>
        </w:rPr>
        <w:t xml:space="preserve"> </w:t>
      </w:r>
      <w:r w:rsidR="009B2FCE" w:rsidRPr="009B2FCE">
        <w:rPr>
          <w:rFonts w:hAnsi="Times New Roman" w:ascii="Times New Roman"/>
        </w:rPr>
        <w:t>VITELLUS j.d.o.o za trgovinu i usluge iz Brezana, Brezani 10, OIB: 45710182930</w:t>
      </w:r>
      <w:r w:rsidR="00EE69E5" w:rsidRPr="0096327D">
        <w:rPr>
          <w:rFonts w:hAnsi="Times New Roman" w:ascii="Times New Roman"/>
          <w:szCs w:val="24"/>
        </w:rPr>
        <w:t xml:space="preserve">. Stečajni postupak otvoren je dana </w:t>
      </w:r>
      <w:r w:rsidR="002A1296">
        <w:rPr>
          <w:rFonts w:hAnsi="Times New Roman" w:ascii="Times New Roman"/>
          <w:szCs w:val="24"/>
        </w:rPr>
        <w:t>9</w:t>
      </w:r>
      <w:r w:rsidR="0096327D">
        <w:rPr>
          <w:rFonts w:hAnsi="Times New Roman" w:ascii="Times New Roman"/>
          <w:szCs w:val="24"/>
        </w:rPr>
        <w:t>. kolovoza 2018</w:t>
      </w:r>
      <w:r w:rsidR="002D5693" w:rsidRPr="0096327D">
        <w:rPr>
          <w:rFonts w:hAnsi="Times New Roman" w:ascii="Times New Roman"/>
          <w:szCs w:val="24"/>
        </w:rPr>
        <w:t>.</w:t>
      </w:r>
      <w:r w:rsidR="00EE69E5" w:rsidRPr="0096327D">
        <w:rPr>
          <w:rFonts w:hAnsi="Times New Roman" w:ascii="Times New Roman"/>
          <w:szCs w:val="24"/>
        </w:rPr>
        <w:t xml:space="preserve"> u </w:t>
      </w:r>
      <w:r w:rsidR="0096327D">
        <w:rPr>
          <w:rFonts w:hAnsi="Times New Roman" w:ascii="Times New Roman"/>
          <w:szCs w:val="24"/>
        </w:rPr>
        <w:t>15</w:t>
      </w:r>
      <w:r w:rsidR="00273EBF" w:rsidRPr="0096327D">
        <w:rPr>
          <w:rFonts w:hAnsi="Times New Roman" w:ascii="Times New Roman"/>
          <w:szCs w:val="24"/>
        </w:rPr>
        <w:t xml:space="preserve">,00 </w:t>
      </w:r>
      <w:r w:rsidR="00EE69E5" w:rsidRPr="0096327D">
        <w:rPr>
          <w:rFonts w:hAnsi="Times New Roman" w:ascii="Times New Roman"/>
          <w:szCs w:val="24"/>
        </w:rPr>
        <w:t>sati i</w:t>
      </w:r>
      <w:r w:rsidR="00651A1E" w:rsidRPr="0096327D">
        <w:rPr>
          <w:rFonts w:hAnsi="Times New Roman" w:ascii="Times New Roman"/>
          <w:szCs w:val="24"/>
        </w:rPr>
        <w:t xml:space="preserve"> 00</w:t>
      </w:r>
      <w:r w:rsidR="00052DC4" w:rsidRPr="0096327D">
        <w:rPr>
          <w:rFonts w:hAnsi="Times New Roman" w:ascii="Times New Roman"/>
          <w:szCs w:val="24"/>
        </w:rPr>
        <w:t xml:space="preserve"> </w:t>
      </w:r>
      <w:r w:rsidR="00EE69E5" w:rsidRPr="0096327D">
        <w:rPr>
          <w:rFonts w:hAnsi="Times New Roman" w:ascii="Times New Roman"/>
          <w:szCs w:val="24"/>
        </w:rPr>
        <w:t>minuta, kada je ovo rješenje</w:t>
      </w:r>
      <w:r w:rsidR="00B2463B" w:rsidRPr="0096327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59531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59531B">
        <w:rPr>
          <w:rFonts w:hAnsi="Times New Roman" w:ascii="Times New Roman"/>
          <w:szCs w:val="24"/>
          <w:lang w:val="hr-HR"/>
        </w:rPr>
        <w:t>II</w:t>
      </w:r>
      <w:r w:rsidRPr="0059531B">
        <w:rPr>
          <w:rFonts w:hAnsi="Times New Roman" w:ascii="Times New Roman"/>
          <w:szCs w:val="24"/>
          <w:lang w:val="hr-HR"/>
        </w:rPr>
        <w:tab/>
      </w:r>
      <w:r w:rsidR="00EE69E5" w:rsidRPr="0059531B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59531B">
        <w:rPr>
          <w:rFonts w:hAnsi="Times New Roman" w:ascii="Times New Roman"/>
          <w:szCs w:val="24"/>
          <w:lang w:val="hr-HR"/>
        </w:rPr>
        <w:t xml:space="preserve"> </w:t>
      </w:r>
      <w:r w:rsidR="0059531B" w:rsidRPr="0059531B">
        <w:rPr>
          <w:rFonts w:hAnsi="Times New Roman" w:ascii="Times New Roman"/>
          <w:lang w:val="hr-HR"/>
        </w:rPr>
        <w:t>JASNA HROMADKO iz Zagreba, Zelengorska br.1, OIB:22088644509</w:t>
      </w:r>
      <w:r w:rsidR="00A60051" w:rsidRPr="0059531B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9B2FCE">
        <w:rPr>
          <w:rFonts w:hAnsi="Times New Roman" w:ascii="Times New Roman"/>
          <w:szCs w:val="24"/>
          <w:lang w:val="hr-HR"/>
        </w:rPr>
        <w:t>1.825,00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9B2FCE">
        <w:rPr>
          <w:rFonts w:hAnsi="Times New Roman" w:ascii="Times New Roman"/>
          <w:lang w:val="hr-HR"/>
        </w:rPr>
        <w:t>756</w:t>
      </w:r>
      <w:r w:rsidR="00D34A34">
        <w:rPr>
          <w:rFonts w:hAnsi="Times New Roman" w:ascii="Times New Roman"/>
          <w:lang w:val="hr-HR"/>
        </w:rPr>
        <w:t>-201</w:t>
      </w:r>
      <w:r w:rsidR="0096327D">
        <w:rPr>
          <w:rFonts w:hAnsi="Times New Roman" w:ascii="Times New Roman"/>
          <w:lang w:val="hr-HR"/>
        </w:rPr>
        <w:t>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9B2FCE" w:rsidRPr="009B2FCE">
        <w:rPr>
          <w:rFonts w:hAnsi="Times New Roman" w:ascii="Times New Roman"/>
          <w:lang w:val="hr-HR"/>
        </w:rPr>
        <w:t>VITELLUS j.d.o.o za trgovinu i usluge iz Brezana, Brezani 10, OIB: 45710182930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D97E7E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9B2FCE">
        <w:rPr>
          <w:rFonts w:hAnsi="Times New Roman" w:ascii="Times New Roman"/>
          <w:szCs w:val="24"/>
          <w:lang w:val="hr-HR"/>
        </w:rPr>
        <w:t xml:space="preserve">1.825,00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2A1296">
        <w:rPr>
          <w:rFonts w:hAnsi="Times New Roman" w:ascii="Times New Roman"/>
          <w:lang w:val="hr-HR"/>
        </w:rPr>
        <w:t>9</w:t>
      </w:r>
      <w:r w:rsidR="0019791A">
        <w:rPr>
          <w:rFonts w:hAnsi="Times New Roman" w:ascii="Times New Roman"/>
          <w:lang w:val="hr-HR"/>
        </w:rPr>
        <w:t>. kolovoza</w:t>
      </w:r>
      <w:r w:rsidR="00273EBF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C3277C">
        <w:rPr>
          <w:rFonts w:hAnsi="Times New Roman" w:ascii="Times New Roman"/>
          <w:lang w:val="hr-HR"/>
        </w:rPr>
        <w:t>,v.r.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C3277C" w:rsidR="00052DC4" w:rsidRPr="00C3277C">
      <w:pPr>
        <w:jc w:val="right"/>
      </w:pPr>
    </w:p>
    <w:p w:rsidRDefault="00C3277C" w:rsidP="00C3277C" w:rsidR="00052DC4" w:rsidRPr="001B6097">
      <w:pPr>
        <w:jc w:val="right"/>
        <w:rPr>
          <w:rFonts w:hAnsi="Times New Roman" w:ascii="Times New Roman"/>
        </w:rPr>
      </w:pPr>
      <w:r w:rsidRPr="001B6097">
        <w:rPr>
          <w:rFonts w:hAnsi="Times New Roman" w:ascii="Times New Roman"/>
        </w:rPr>
        <w:t xml:space="preserve">Za točnost otpravka - ovlašteni službenik: </w:t>
      </w:r>
    </w:p>
    <w:p w:rsidRDefault="00C3277C" w:rsidP="00C3277C" w:rsidR="00C3277C" w:rsidRPr="001B6097">
      <w:pPr>
        <w:jc w:val="right"/>
        <w:rPr>
          <w:rFonts w:hAnsi="Times New Roman" w:ascii="Times New Roman"/>
        </w:rPr>
      </w:pPr>
      <w:r w:rsidRPr="001B6097">
        <w:rPr>
          <w:rFonts w:hAnsi="Times New Roman" w:ascii="Times New Roman"/>
        </w:rPr>
        <w:t>Maja Šipek</w:t>
      </w: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2A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6327D">
      <w:rPr>
        <w:rFonts w:hAnsi="Times New Roman" w:ascii="Times New Roman"/>
        <w:szCs w:val="24"/>
        <w:lang w:val="hr-HR"/>
      </w:rPr>
      <w:t>86</w:t>
    </w:r>
    <w:r w:rsidR="0096327D" w:rsidRPr="00D97E7E">
      <w:rPr>
        <w:rFonts w:hAnsi="Times New Roman" w:ascii="Times New Roman"/>
        <w:szCs w:val="24"/>
        <w:lang w:val="hr-HR"/>
      </w:rPr>
      <w:t>. St-</w:t>
    </w:r>
    <w:r w:rsidR="00CE17C2">
      <w:rPr>
        <w:rFonts w:hAnsi="Times New Roman" w:ascii="Times New Roman"/>
        <w:szCs w:val="24"/>
        <w:lang w:val="hr-HR"/>
      </w:rPr>
      <w:t>756</w:t>
    </w:r>
    <w:r w:rsidR="0096327D">
      <w:rPr>
        <w:rFonts w:hAnsi="Times New Roman" w:ascii="Times New Roman"/>
        <w:szCs w:val="24"/>
        <w:lang w:val="hr-HR"/>
      </w:rPr>
      <w:t>/18</w:t>
    </w:r>
    <w:r w:rsidR="00D86953">
      <w:rPr>
        <w:rFonts w:hAnsi="Times New Roman" w:ascii="Times New Roman"/>
        <w:lang w:val="hr-HR"/>
      </w:rPr>
      <w:t>-</w:t>
    </w:r>
    <w:r w:rsidR="00237F2F">
      <w:rPr>
        <w:rFonts w:hAnsi="Times New Roman" w:ascii="Times New Roman"/>
        <w:lang w:val="hr-HR"/>
      </w:rPr>
      <w:t>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CCB" w:rsidP="00840E3D" w:rsidR="00D03CCB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A18"/>
    <w:rsid w:val="00052DC4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791A"/>
    <w:rsid w:val="001A3EFC"/>
    <w:rsid w:val="001A5B30"/>
    <w:rsid w:val="001B6097"/>
    <w:rsid w:val="001D3B45"/>
    <w:rsid w:val="00237F2F"/>
    <w:rsid w:val="00257795"/>
    <w:rsid w:val="00273EBF"/>
    <w:rsid w:val="00274728"/>
    <w:rsid w:val="00277125"/>
    <w:rsid w:val="00297E3C"/>
    <w:rsid w:val="002A1296"/>
    <w:rsid w:val="002B508F"/>
    <w:rsid w:val="002D5693"/>
    <w:rsid w:val="00331C12"/>
    <w:rsid w:val="003401A1"/>
    <w:rsid w:val="0034037D"/>
    <w:rsid w:val="00343131"/>
    <w:rsid w:val="00385410"/>
    <w:rsid w:val="003A45DA"/>
    <w:rsid w:val="003A7B9A"/>
    <w:rsid w:val="003B6A45"/>
    <w:rsid w:val="003C4581"/>
    <w:rsid w:val="003D653C"/>
    <w:rsid w:val="0041643E"/>
    <w:rsid w:val="0042162E"/>
    <w:rsid w:val="00427A8B"/>
    <w:rsid w:val="0044662D"/>
    <w:rsid w:val="00451758"/>
    <w:rsid w:val="004B233F"/>
    <w:rsid w:val="004B58FD"/>
    <w:rsid w:val="004C657D"/>
    <w:rsid w:val="004F71E0"/>
    <w:rsid w:val="004F7DD6"/>
    <w:rsid w:val="00532B71"/>
    <w:rsid w:val="005940E9"/>
    <w:rsid w:val="0059531B"/>
    <w:rsid w:val="005F537C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3C9C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569A9"/>
    <w:rsid w:val="0096327D"/>
    <w:rsid w:val="009638A7"/>
    <w:rsid w:val="00983C91"/>
    <w:rsid w:val="00997BA9"/>
    <w:rsid w:val="009B2FCE"/>
    <w:rsid w:val="009B45C4"/>
    <w:rsid w:val="009F5765"/>
    <w:rsid w:val="00A277BD"/>
    <w:rsid w:val="00A36148"/>
    <w:rsid w:val="00A46951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32B35"/>
    <w:rsid w:val="00B6390A"/>
    <w:rsid w:val="00B75681"/>
    <w:rsid w:val="00B94097"/>
    <w:rsid w:val="00BC7CA9"/>
    <w:rsid w:val="00BE651F"/>
    <w:rsid w:val="00BF2CB7"/>
    <w:rsid w:val="00BF41A2"/>
    <w:rsid w:val="00C2202C"/>
    <w:rsid w:val="00C3277C"/>
    <w:rsid w:val="00C57CAF"/>
    <w:rsid w:val="00C57D6B"/>
    <w:rsid w:val="00CE17C2"/>
    <w:rsid w:val="00CF2939"/>
    <w:rsid w:val="00D03CCB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A5547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7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F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F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F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F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7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F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F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F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F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St-756/2018</izvorni_sadrzaj>
    <derivirana_varijabla naziv="DomainObject.Predmet.OznakaBroj_1">St-756/2018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VITELLUS jednostavno društvo s ograničenom odgovornošću za trgovinu i usluge</izvorni_sadrzaj>
    <derivirana_varijabla naziv="DomainObject.Predmet.ProtustrankaFormated_1">  VITELLUS jednostavno društvo s ograničenom odgovornošću za trgovinu i usluge</derivirana_varijabla>
  </DomainObject.Predmet.ProtustrankaFormated>
  <DomainObject.Predmet.ProtustrankaFormatedOIB>
    <izvorni_sadrzaj>  VITELLUS jednostavno društvo s ograničenom odgovornošću za trgovinu i usluge, OIB 45710182930</izvorni_sadrzaj>
    <derivirana_varijabla naziv="DomainObject.Predmet.ProtustrankaFormatedOIB_1">  VITELLUS jednostavno društvo s ograničenom odgovornošću za trgovinu i usluge, OIB 45710182930</derivirana_varijabla>
  </DomainObject.Predmet.ProtustrankaFormatedOIB>
  <DomainObject.Predmet.ProtustrankaFormatedWithAdress>
    <izvorni_sadrzaj> VITELLUS jednostavno društvo s ograničenom odgovornošću za trgovinu i usluge, Brezani 10, 10347 Brezani</izvorni_sadrzaj>
    <derivirana_varijabla naziv="DomainObject.Predmet.ProtustrankaFormatedWithAdress_1"> VITELLUS jednostavno društvo s ograničenom odgovornošću za trgovinu i usluge, Brezani 10, 10347 Brezani</derivirana_varijabla>
  </DomainObject.Predmet.ProtustrankaFormatedWithAdress>
  <DomainObject.Predmet.ProtustrankaFormatedWithAdressOIB>
    <izvorni_sadrzaj> VITELLUS jednostavno društvo s ograničenom odgovornošću za trgovinu i usluge, OIB 45710182930, Brezani 10, 10347 Brezani</izvorni_sadrzaj>
    <derivirana_varijabla naziv="DomainObject.Predmet.ProtustrankaFormatedWithAdressOIB_1"> VITELLUS jednostavno društvo s ograničenom odgovornošću za trgovinu i usluge, OIB 45710182930, Brezani 10, 10347 Brezani</derivirana_varijabla>
  </DomainObject.Predmet.ProtustrankaFormatedWithAdressOIB>
  <DomainObject.Predmet.ProtustrankaWithAdress>
    <izvorni_sadrzaj>VITELLUS jednostavno društvo s ograničenom odgovornošću za trgovinu i usluge Brezani 10, 10347 Brezani</izvorni_sadrzaj>
    <derivirana_varijabla naziv="DomainObject.Predmet.ProtustrankaWithAdress_1">VITELLUS jednostavno društvo s ograničenom odgovornošću za trgovinu i usluge Brezani 10, 10347 Brezani</derivirana_varijabla>
  </DomainObject.Predmet.ProtustrankaWithAdress>
  <DomainObject.Predmet.ProtustrankaWithAdressOIB>
    <izvorni_sadrzaj>VITELLUS jednostavno društvo s ograničenom odgovornošću za trgovinu i usluge, OIB 45710182930, Brezani 10, 10347 Brezani</izvorni_sadrzaj>
    <derivirana_varijabla naziv="DomainObject.Predmet.ProtustrankaWithAdressOIB_1">VITELLUS jednostavno društvo s ograničenom odgovornošću za trgovinu i usluge, OIB 45710182930, Brezani 10, 10347 Brezani</derivirana_varijabla>
  </DomainObject.Predmet.ProtustrankaWithAdressOIB>
  <DomainObject.Predmet.ProtustrankaNazivFormated>
    <izvorni_sadrzaj>VITELLUS jednostavno društvo s ograničenom odgovornošću za trgovinu i usluge</izvorni_sadrzaj>
    <derivirana_varijabla naziv="DomainObject.Predmet.ProtustrankaNazivFormated_1">VITELLUS jednostavno društvo s ograničenom odgovornošću za trgovinu i usluge</derivirana_varijabla>
  </DomainObject.Predmet.ProtustrankaNazivFormated>
  <DomainObject.Predmet.ProtustrankaNazivFormatedOIB>
    <izvorni_sadrzaj>VITELLUS jednostavno društvo s ograničenom odgovornošću za trgovinu i usluge, OIB 45710182930</izvorni_sadrzaj>
    <derivirana_varijabla naziv="DomainObject.Predmet.ProtustrankaNazivFormatedOIB_1">VITELLUS jednostavno društvo s ograničenom odgovornošću za trgovinu i usluge, OIB 45710182930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VITELLUS jednostavno društvo s ograničenom odgovornošću za trgovinu i usluge</item>
    </izvorni_sadrzaj>
    <derivirana_varijabla naziv="DomainObject.Predmet.ProtuStrankaListFormated_1">
      <item>VITELLUS jednostavno društvo s ograničenom odgovornošću za trgovinu i usluge</item>
    </derivirana_varijabla>
  </DomainObject.Predmet.ProtuStrankaListFormated>
  <DomainObject.Predmet.ProtuStrankaListFormatedOIB>
    <izvorni_sadrzaj>
      <item>VITELLUS jednostavno društvo s ograničenom odgovornošću za trgovinu i usluge, OIB 45710182930</item>
    </izvorni_sadrzaj>
    <derivirana_varijabla naziv="DomainObject.Predmet.ProtuStrankaListFormatedOIB_1">
      <item>VITELLUS jednostavno društvo s ograničenom odgovornošću za trgovinu i usluge, OIB 45710182930</item>
    </derivirana_varijabla>
  </DomainObject.Predmet.ProtuStrankaListFormatedOIB>
  <DomainObject.Predmet.ProtuStrankaListFormatedWithAdress>
    <izvorni_sadrzaj>
      <item>VITELLUS jednostavno društvo s ograničenom odgovornošću za trgovinu i usluge, Brezani 10, 10347 Brezani</item>
    </izvorni_sadrzaj>
    <derivirana_varijabla naziv="DomainObject.Predmet.ProtuStrankaListFormatedWithAdress_1">
      <item>VITELLUS jednostavno društvo s ograničenom odgovornošću za trgovinu i usluge, Brezani 10, 10347 Brezani</item>
    </derivirana_varijabla>
  </DomainObject.Predmet.ProtuStrankaListFormatedWithAdress>
  <DomainObject.Predmet.ProtuStrankaListFormatedWithAdressOIB>
    <izvorni_sadrzaj>
      <item>VITELLUS jednostavno društvo s ograničenom odgovornošću za trgovinu i usluge, OIB 45710182930, Brezani 10, 10347 Brezani</item>
    </izvorni_sadrzaj>
    <derivirana_varijabla naziv="DomainObject.Predmet.ProtuStrankaListFormatedWithAdressOIB_1">
      <item>VITELLUS jednostavno društvo s ograničenom odgovornošću za trgovinu i usluge, OIB 45710182930, Brezani 10, 10347 Brezani</item>
    </derivirana_varijabla>
  </DomainObject.Predmet.ProtuStrankaListFormatedWithAdressOIB>
  <DomainObject.Predmet.ProtuStrankaListNazivFormated>
    <izvorni_sadrzaj>
      <item>VITELLUS jednostavno društvo s ograničenom odgovornošću za trgovinu i usluge</item>
    </izvorni_sadrzaj>
    <derivirana_varijabla naziv="DomainObject.Predmet.ProtuStrankaListNazivFormated_1">
      <item>VITELLUS jednostavno društvo s ograničenom odgovornošću za trgovinu i usluge</item>
    </derivirana_varijabla>
  </DomainObject.Predmet.ProtuStrankaListNazivFormated>
  <DomainObject.Predmet.ProtuStrankaListNazivFormatedOIB>
    <izvorni_sadrzaj>
      <item>VITELLUS jednostavno društvo s ograničenom odgovornošću za trgovinu i usluge, OIB 45710182930</item>
    </izvorni_sadrzaj>
    <derivirana_varijabla naziv="DomainObject.Predmet.ProtuStrankaListNazivFormatedOIB_1">
      <item>VITELLUS jednostavno društvo s ograničenom odgovornošću za trgovinu i usluge, OIB 45710182930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VITELLUS jednostavno društvo s ograničenom odgovornošću za trgovinu i usluge</izvorni_sadrzaj>
    <derivirana_varijabla naziv="DomainObject.Predmet.ProtustrankaIDrugi_1">VITELLUS jednostavno društvo s ograničenom odgovornošću za trgovinu i usluge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VITELLUS jednostavno društvo s ograničenom odgovornošću za trgovinu i usluge, OIB 45710182930, Brezani 10, 10347 Brezani</izvorni_sadrzaj>
    <derivirana_varijabla naziv="DomainObject.Predmet.ProtustrankaIDrugiAdressOIB_1">VITELLUS jednostavno društvo s ograničenom odgovornošću za trgovinu i usluge, OIB 45710182930, Brezani 10, 10347 Brezani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VITELLUS jednostavno društvo s ograničenom odgovornošću za trgovinu i usluge</item>
    </izvorni_sadrzaj>
    <derivirana_varijabla naziv="DomainObject.Predmet.SudioniciListNaziv_1">
      <item>FINA Regionalni centar  Zagreb</item>
      <item>VITELLUS jednostavno društvo s ograničenom odgovornošću za trgovinu i usluge</item>
    </derivirana_varijabla>
  </DomainObject.Predmet.SudioniciListNaziv>
  <DomainObject.Predmet.SudioniciListAdressOIB>
    <izvorni_sadrzaj>
      <item>FINA Regionalni centar  Zagreb, OIB 85821130368, Trg svibanjskih žrtava 1995 br. 1,10000 Zagreb</item>
      <item>VITELLUS jednostavno društvo s ograničenom odgovornošću za trgovinu i usluge, OIB 45710182930, Brezani 10,10347 Brezani</item>
    </izvorni_sadrzaj>
    <derivirana_varijabla naziv="DomainObject.Predmet.SudioniciListAdressOIB_1">
      <item>FINA Regionalni centar  Zagreb, OIB 85821130368, Trg svibanjskih žrtava 1995 br. 1,10000 Zagreb</item>
      <item>VITELLUS jednostavno društvo s ograničenom odgovornošću za trgovinu i usluge, OIB 45710182930, Brezani 10,10347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45710182930</item>
    </izvorni_sadrzaj>
    <derivirana_varijabla naziv="DomainObject.Predmet.SudioniciListNazivOIB_1">
      <item>, OIB 85821130368</item>
      <item>, OIB 45710182930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85FB9-3B37-41D6-BB2F-C972A6231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518</properties:Words>
  <properties:Characters>2642</properties:Characters>
  <properties:Lines>73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2018-08-09T08:17:00Z</dcterms:created>
  <dc:creator>Sudsko vijeæe</dc:creator>
  <cp:lastModifiedBy>Maja Šipek</cp:lastModifiedBy>
  <cp:lastPrinted>2018-08-09T09:31:00Z</cp:lastPrinted>
  <dcterms:modified xmlns:xsi="http://www.w3.org/2001/XMLSchema-instance" xsi:type="dcterms:W3CDTF">2018-08-09T09:34:00Z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(756-18 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