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c8cc" w14:paraId="48ec8cc" w:rsidRDefault="00133350" w:rsidP="00133350" w:rsidR="00133350">
      <w:pPr>
        <w:pStyle w:val="Naslov2"/>
        <w:spacing w:after="0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133350" w:rsidP="00133350" w:rsidR="001333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Trgovački sud u Zagrebu</w:t>
      </w:r>
    </w:p>
    <w:p w:rsidRDefault="00133350" w:rsidP="00133350" w:rsidR="001333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</w:p>
    <w:p w:rsidRDefault="00133350" w:rsidP="00133350" w:rsidR="00133350">
      <w:pPr>
        <w:jc w:val="right"/>
        <w:rPr>
          <w:sz w:val="24"/>
          <w:szCs w:val="24"/>
          <w:lang w:val="pt-BR"/>
        </w:rPr>
      </w:pPr>
      <w:r>
        <w:rPr>
          <w:sz w:val="24"/>
          <w:szCs w:val="24"/>
        </w:rPr>
        <w:t>89</w:t>
      </w:r>
      <w:r>
        <w:rPr>
          <w:sz w:val="24"/>
          <w:szCs w:val="24"/>
          <w:lang w:val="pt-BR"/>
        </w:rPr>
        <w:t xml:space="preserve">.St-6725/15-128     </w:t>
      </w:r>
    </w:p>
    <w:p w:rsidRDefault="00133350" w:rsidP="00133350" w:rsidR="001333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133350" w:rsidP="00133350" w:rsidR="00133350">
      <w:pPr>
        <w:jc w:val="center"/>
        <w:rPr>
          <w:sz w:val="24"/>
          <w:szCs w:val="24"/>
        </w:rPr>
      </w:pPr>
    </w:p>
    <w:p w:rsidRDefault="00133350" w:rsidP="00133350" w:rsidR="0013335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33350" w:rsidP="00133350" w:rsidR="00133350">
      <w:pPr>
        <w:rPr>
          <w:sz w:val="24"/>
          <w:szCs w:val="24"/>
        </w:rPr>
      </w:pPr>
    </w:p>
    <w:p w:rsidRDefault="00133350" w:rsidP="00133350" w:rsidR="001333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 po sutkinji Nikolini Dorić Hadžisejdić, u stečajnom  postupku nad dužnikom ALEN PLUS d.o.o. u stečaju, Zagreb, </w:t>
      </w:r>
      <w:proofErr w:type="spellStart"/>
      <w:r>
        <w:rPr>
          <w:sz w:val="24"/>
          <w:szCs w:val="24"/>
        </w:rPr>
        <w:t>Baburičina</w:t>
      </w:r>
      <w:proofErr w:type="spellEnd"/>
      <w:r>
        <w:rPr>
          <w:sz w:val="24"/>
          <w:szCs w:val="24"/>
        </w:rPr>
        <w:t xml:space="preserve"> 23, OIB: 11500987941, dana 14. lipnja 2019.,  </w:t>
      </w:r>
    </w:p>
    <w:p w:rsidRDefault="00133350" w:rsidP="00133350" w:rsidR="00133350">
      <w:pPr>
        <w:jc w:val="center"/>
        <w:rPr>
          <w:sz w:val="24"/>
          <w:szCs w:val="24"/>
        </w:rPr>
      </w:pPr>
    </w:p>
    <w:p w:rsidRDefault="00133350" w:rsidP="00133350" w:rsidR="001333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</w:t>
      </w:r>
    </w:p>
    <w:p w:rsidRDefault="00133350" w:rsidP="00133350" w:rsidR="00133350">
      <w:pPr>
        <w:widowControl/>
        <w:rPr>
          <w:b/>
          <w:sz w:val="24"/>
          <w:szCs w:val="24"/>
        </w:rPr>
      </w:pPr>
    </w:p>
    <w:p w:rsidRDefault="00133350" w:rsidP="00133350" w:rsidR="0013335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Nakon postupka unovčenja elektroničkom javnom dražbom kod Financijske agencije:</w:t>
      </w:r>
    </w:p>
    <w:p w:rsidRDefault="00133350" w:rsidP="00133350" w:rsidR="0013335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1.nekretnina stečajnog dužnika ALEN PLUS d.o.o. u stečaju, Zagreb, </w:t>
      </w:r>
      <w:proofErr w:type="spellStart"/>
      <w:r>
        <w:rPr>
          <w:sz w:val="24"/>
          <w:szCs w:val="24"/>
        </w:rPr>
        <w:t>Baburičina</w:t>
      </w:r>
      <w:proofErr w:type="spellEnd"/>
      <w:r>
        <w:rPr>
          <w:sz w:val="24"/>
          <w:szCs w:val="24"/>
        </w:rPr>
        <w:t xml:space="preserve"> 23, OIB: 11500987941,</w:t>
      </w:r>
    </w:p>
    <w:p w:rsidRDefault="00133350" w:rsidP="00133350" w:rsidR="00133350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2.opisana kao – nekretnina upisana u zemljišnim knjigama Općinskog suda u Sisku i to u </w:t>
      </w: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>. ul. br. 936, k.o. Novi Sisak – k.č.br. 931, u naravi vrt površine 302 m2 i voćnjak površine 513 m2, ukupne površine 815 m2,</w:t>
      </w:r>
    </w:p>
    <w:p w:rsidRDefault="00133350" w:rsidP="00133350" w:rsidR="0013335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3.vrsta predmeta prodaje: pojedinačni predmet prodaje (nekretnina)</w:t>
      </w:r>
    </w:p>
    <w:p w:rsidRDefault="00133350" w:rsidP="00133350" w:rsidR="0013335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4.identifikator nadmetanja: 10232</w:t>
      </w:r>
    </w:p>
    <w:p w:rsidRDefault="00133350" w:rsidP="00133350" w:rsidR="0013335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4.jamčevina uplaćena na račun: HR 3323900011300028779</w:t>
      </w:r>
      <w:r>
        <w:t>,</w:t>
      </w:r>
    </w:p>
    <w:p w:rsidRDefault="00133350" w:rsidP="00133350" w:rsidR="00133350">
      <w:pPr>
        <w:ind w:firstLine="680"/>
        <w:jc w:val="both"/>
        <w:rPr>
          <w:sz w:val="24"/>
        </w:rPr>
      </w:pPr>
      <w:r>
        <w:rPr>
          <w:sz w:val="24"/>
          <w:szCs w:val="24"/>
        </w:rPr>
        <w:t xml:space="preserve">a temeljem pravomoćnog rješenja o namirenju ovog suda poslovni broj St-6725/15-121 od 15. travnja 2019. </w:t>
      </w:r>
      <w:r>
        <w:rPr>
          <w:sz w:val="24"/>
        </w:rPr>
        <w:t xml:space="preserve">nalaže se odmah Financijskoj agenciji Zagreb, Ulica grada Vukovara 70, OIB: 85821130368 iznos od 12.600,00 kn s posebnog računa broj HR3323900011300028779 prenijeti na račun IBAN: HR1123900011300028787 te se nalaže Financijskoj agenciji, Zagreb, Ulica grada Vukovara 70, OIB: 85821130368, s računa IBAN: HR1123900011300028787, isplatiti iznos od 17.959,67 kn stečajnom dužniku ALEN PLUS d.o.o. u stečaju, Zagreb, </w:t>
      </w:r>
      <w:proofErr w:type="spellStart"/>
      <w:r>
        <w:rPr>
          <w:sz w:val="24"/>
        </w:rPr>
        <w:t>Baburičina</w:t>
      </w:r>
      <w:proofErr w:type="spellEnd"/>
      <w:r>
        <w:rPr>
          <w:sz w:val="24"/>
        </w:rPr>
        <w:t xml:space="preserve"> 23, OIB: 11500987941, na račun IBAN HR3923400091190024724.</w:t>
      </w:r>
    </w:p>
    <w:p w:rsidRDefault="00133350" w:rsidP="00133350" w:rsidR="00133350">
      <w:pPr>
        <w:ind w:firstLine="680"/>
        <w:jc w:val="both"/>
        <w:rPr>
          <w:sz w:val="24"/>
        </w:rPr>
      </w:pPr>
      <w:r>
        <w:rPr>
          <w:sz w:val="24"/>
        </w:rPr>
        <w:t xml:space="preserve">Nalaže se Financijskoj agenciji, Zagreb, Ulica grada Vukovara 70, OIB: 85821130368, odmah isplatiti iznos od 48.040,33 kn </w:t>
      </w:r>
      <w:proofErr w:type="spellStart"/>
      <w:r>
        <w:rPr>
          <w:sz w:val="24"/>
        </w:rPr>
        <w:t>razlučnom</w:t>
      </w:r>
      <w:proofErr w:type="spellEnd"/>
      <w:r>
        <w:rPr>
          <w:sz w:val="24"/>
        </w:rPr>
        <w:t xml:space="preserve"> vjerovniku POTEM d.o.o., Sisak, Strossmayerova 74, OIB: 89098433706, na račun broj HR 9024840081102295574, </w:t>
      </w:r>
    </w:p>
    <w:p w:rsidRDefault="00133350" w:rsidP="00133350" w:rsidR="001333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te po provedenoj uplati obavijestiti ovaj sud.</w:t>
      </w:r>
    </w:p>
    <w:p w:rsidRDefault="00133350" w:rsidP="00133350" w:rsidR="00133350">
      <w:pPr>
        <w:ind w:firstLine="720"/>
        <w:jc w:val="both"/>
        <w:rPr>
          <w:sz w:val="24"/>
          <w:szCs w:val="24"/>
        </w:rPr>
      </w:pPr>
    </w:p>
    <w:p w:rsidRDefault="00133350" w:rsidP="00133350" w:rsidR="00133350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 14. lipnja 2019. </w:t>
      </w:r>
    </w:p>
    <w:p w:rsidRDefault="00133350" w:rsidP="00133350" w:rsidR="00133350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</w:p>
    <w:p w:rsidRDefault="00133350" w:rsidP="00133350" w:rsidR="00133350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Sutkinja:</w:t>
      </w:r>
    </w:p>
    <w:p w:rsidRDefault="00133350" w:rsidP="00133350" w:rsidR="00133350">
      <w:pPr>
        <w:widowControl/>
        <w:ind w:firstLine="720" w:left="4320"/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  <w:r>
        <w:rPr>
          <w:sz w:val="24"/>
          <w:szCs w:val="24"/>
        </w:rPr>
        <w:t>, v.r.</w:t>
      </w:r>
    </w:p>
    <w:p w:rsidRDefault="00133350" w:rsidP="00133350" w:rsidR="00133350">
      <w:pPr>
        <w:widowControl/>
        <w:jc w:val="both"/>
        <w:rPr>
          <w:sz w:val="24"/>
          <w:szCs w:val="24"/>
        </w:rPr>
      </w:pPr>
    </w:p>
    <w:p w:rsidRDefault="00133350" w:rsidP="00133350" w:rsidR="00133350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33350" w:rsidP="00133350" w:rsidR="00133350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pravni lijek (članak 19. stavak 7. SZ-a). </w:t>
      </w:r>
    </w:p>
    <w:p w:rsidRDefault="00133350" w:rsidP="00133350" w:rsidR="00133350">
      <w:pPr>
        <w:widowControl/>
        <w:ind w:left="360"/>
        <w:jc w:val="both"/>
        <w:rPr>
          <w:sz w:val="24"/>
          <w:szCs w:val="24"/>
        </w:rPr>
      </w:pPr>
    </w:p>
    <w:p w:rsidRDefault="00133350" w:rsidP="007B64C7" w:rsidR="00133350" w:rsidRPr="00133350">
      <w:pPr>
        <w:ind w:firstLine="708" w:left="3540"/>
        <w:jc w:val="right"/>
        <w:rPr>
          <w:sz w:val="24"/>
          <w:szCs w:val="24"/>
        </w:rPr>
      </w:pPr>
      <w:r w:rsidRPr="00133350">
        <w:rPr>
          <w:sz w:val="24"/>
          <w:szCs w:val="24"/>
        </w:rPr>
        <w:t xml:space="preserve">Za točnost </w:t>
      </w:r>
      <w:proofErr w:type="spellStart"/>
      <w:r w:rsidRPr="00133350">
        <w:rPr>
          <w:sz w:val="24"/>
          <w:szCs w:val="24"/>
        </w:rPr>
        <w:t>otpravka</w:t>
      </w:r>
      <w:proofErr w:type="spellEnd"/>
      <w:r w:rsidRPr="00133350">
        <w:rPr>
          <w:sz w:val="24"/>
          <w:szCs w:val="24"/>
        </w:rPr>
        <w:t>-ovlašteni službenik:</w:t>
      </w:r>
    </w:p>
    <w:p w:rsidRDefault="00133350" w:rsidP="007B64C7" w:rsidR="00133350" w:rsidRPr="00133350">
      <w:pPr>
        <w:ind w:firstLine="708" w:left="3540"/>
        <w:jc w:val="right"/>
        <w:rPr>
          <w:sz w:val="24"/>
          <w:szCs w:val="24"/>
        </w:rPr>
      </w:pPr>
      <w:r w:rsidRPr="00133350">
        <w:rPr>
          <w:sz w:val="24"/>
          <w:szCs w:val="24"/>
        </w:rPr>
        <w:t xml:space="preserve">                                       Valentina Gabud</w:t>
      </w:r>
    </w:p>
    <w:p w:rsidRDefault="004A00DB" w:rsidP="00133350" w:rsidR="004A00DB" w:rsidRPr="00133350"/>
    <w:sectPr w:rsidSect="00934741" w:rsidR="004A00DB" w:rsidRPr="00133350">
      <w:headerReference w:type="even" r:id="rId10"/>
      <w:headerReference w:type="default" r:id="rId11"/>
      <w:headerReference w:type="first" r:id="rId12"/>
      <w:endnotePr>
        <w:numFmt w:val="decimal"/>
      </w:endnotePr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33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2DFB" w:rsidP="00422DFB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r w:rsidR="006F4372">
      <w:rPr>
        <w:sz w:val="24"/>
        <w:szCs w:val="24"/>
      </w:rPr>
      <w:t>89</w:t>
    </w:r>
    <w:r w:rsidR="00D17E04" w:rsidRPr="00DC19F7">
      <w:rPr>
        <w:sz w:val="24"/>
        <w:szCs w:val="24"/>
      </w:rPr>
      <w:t>.St-</w:t>
    </w:r>
    <w:r w:rsidR="006F4372">
      <w:rPr>
        <w:sz w:val="24"/>
        <w:szCs w:val="24"/>
      </w:rPr>
      <w:t>6725</w:t>
    </w:r>
    <w:r>
      <w:rPr>
        <w:sz w:val="24"/>
        <w:szCs w:val="24"/>
      </w:rPr>
      <w:t>/</w:t>
    </w:r>
    <w:r w:rsidR="006F4372">
      <w:rPr>
        <w:sz w:val="24"/>
        <w:szCs w:val="24"/>
      </w:rPr>
      <w:t>15-</w:t>
    </w:r>
    <w:r w:rsidR="00934741">
      <w:rPr>
        <w:sz w:val="24"/>
        <w:szCs w:val="24"/>
      </w:rPr>
      <w:t>128</w:t>
    </w:r>
  </w:p>
  <w:p w:rsidRDefault="004A00DB" w:rsidP="00D17E04" w:rsidR="004A00D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741" w:rsidR="00934741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2025" cx="714375"/>
          <wp:effectExtent b="9525" r="952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24EA501A"/>
    <w:multiLevelType w:val="hybridMultilevel"/>
    <w:tmpl w:val="279019D2"/>
    <w:lvl w:tplc="40D225D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7B28B5"/>
    <w:multiLevelType w:val="hybridMultilevel"/>
    <w:tmpl w:val="1B12DD38"/>
    <w:lvl w:tplc="1FD0EAD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360" w:left="1040"/>
      </w:pPr>
    </w:lvl>
    <w:lvl w:ilvl="2">
      <w:start w:val="1"/>
      <w:numFmt w:val="decimal"/>
      <w:lvlText w:val="%1.%2.%3."/>
      <w:lvlJc w:val="left"/>
      <w:pPr>
        <w:ind w:hanging="720" w:left="2080"/>
      </w:pPr>
    </w:lvl>
    <w:lvl w:ilvl="3">
      <w:start w:val="1"/>
      <w:numFmt w:val="decimal"/>
      <w:lvlText w:val="%1.%2.%3.%4."/>
      <w:lvlJc w:val="left"/>
      <w:pPr>
        <w:ind w:hanging="720" w:left="2760"/>
      </w:pPr>
    </w:lvl>
    <w:lvl w:ilvl="4">
      <w:start w:val="1"/>
      <w:numFmt w:val="decimal"/>
      <w:lvlText w:val="%1.%2.%3.%4.%5."/>
      <w:lvlJc w:val="left"/>
      <w:pPr>
        <w:ind w:hanging="1080" w:left="3800"/>
      </w:pPr>
    </w:lvl>
    <w:lvl w:ilvl="5">
      <w:start w:val="1"/>
      <w:numFmt w:val="decimal"/>
      <w:lvlText w:val="%1.%2.%3.%4.%5.%6."/>
      <w:lvlJc w:val="left"/>
      <w:pPr>
        <w:ind w:hanging="1080" w:left="4480"/>
      </w:pPr>
    </w:lvl>
    <w:lvl w:ilvl="6">
      <w:start w:val="1"/>
      <w:numFmt w:val="decimal"/>
      <w:lvlText w:val="%1.%2.%3.%4.%5.%6.%7."/>
      <w:lvlJc w:val="left"/>
      <w:pPr>
        <w:ind w:hanging="1440" w:left="5520"/>
      </w:pPr>
    </w:lvl>
    <w:lvl w:ilvl="7">
      <w:start w:val="1"/>
      <w:numFmt w:val="decimal"/>
      <w:lvlText w:val="%1.%2.%3.%4.%5.%6.%7.%8."/>
      <w:lvlJc w:val="left"/>
      <w:pPr>
        <w:ind w:hanging="1440" w:left="6200"/>
      </w:pPr>
    </w:lvl>
    <w:lvl w:ilvl="8">
      <w:start w:val="1"/>
      <w:numFmt w:val="decimal"/>
      <w:lvlText w:val="%1.%2.%3.%4.%5.%6.%7.%8.%9."/>
      <w:lvlJc w:val="left"/>
      <w:pPr>
        <w:ind w:hanging="1800" w:left="7240"/>
      </w:pPr>
    </w:lvl>
  </w:abstractNum>
  <w:abstractNum w:abstractNumId="10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1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11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915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493D"/>
    <w:rsid w:val="00006051"/>
    <w:rsid w:val="00006874"/>
    <w:rsid w:val="00024225"/>
    <w:rsid w:val="00027969"/>
    <w:rsid w:val="00031EDF"/>
    <w:rsid w:val="0003703B"/>
    <w:rsid w:val="000534DA"/>
    <w:rsid w:val="00063B08"/>
    <w:rsid w:val="000748AA"/>
    <w:rsid w:val="000840F5"/>
    <w:rsid w:val="000A4BD7"/>
    <w:rsid w:val="000A5F37"/>
    <w:rsid w:val="000D0B6C"/>
    <w:rsid w:val="000D6741"/>
    <w:rsid w:val="000D6FCE"/>
    <w:rsid w:val="000E0CB5"/>
    <w:rsid w:val="000E7DD0"/>
    <w:rsid w:val="000F0479"/>
    <w:rsid w:val="000F3B68"/>
    <w:rsid w:val="00102FCE"/>
    <w:rsid w:val="00103483"/>
    <w:rsid w:val="00105175"/>
    <w:rsid w:val="00107F22"/>
    <w:rsid w:val="00110369"/>
    <w:rsid w:val="001164AB"/>
    <w:rsid w:val="00132107"/>
    <w:rsid w:val="00132355"/>
    <w:rsid w:val="00132E32"/>
    <w:rsid w:val="00133350"/>
    <w:rsid w:val="001412D7"/>
    <w:rsid w:val="00154F12"/>
    <w:rsid w:val="00160746"/>
    <w:rsid w:val="00163A7A"/>
    <w:rsid w:val="0017147E"/>
    <w:rsid w:val="0018140F"/>
    <w:rsid w:val="00190096"/>
    <w:rsid w:val="001A60B2"/>
    <w:rsid w:val="001A7012"/>
    <w:rsid w:val="001C5E13"/>
    <w:rsid w:val="001C5FA8"/>
    <w:rsid w:val="001E029F"/>
    <w:rsid w:val="001E6FA1"/>
    <w:rsid w:val="001F29CC"/>
    <w:rsid w:val="00200BED"/>
    <w:rsid w:val="00201202"/>
    <w:rsid w:val="002100B9"/>
    <w:rsid w:val="0021237F"/>
    <w:rsid w:val="002203ED"/>
    <w:rsid w:val="00231884"/>
    <w:rsid w:val="002471DD"/>
    <w:rsid w:val="002565B9"/>
    <w:rsid w:val="00257FFB"/>
    <w:rsid w:val="0026616B"/>
    <w:rsid w:val="00295073"/>
    <w:rsid w:val="00295815"/>
    <w:rsid w:val="002B368B"/>
    <w:rsid w:val="002B7AB6"/>
    <w:rsid w:val="002D205B"/>
    <w:rsid w:val="002D7487"/>
    <w:rsid w:val="002E0BC8"/>
    <w:rsid w:val="002E1396"/>
    <w:rsid w:val="002F080B"/>
    <w:rsid w:val="002F2220"/>
    <w:rsid w:val="002F60C2"/>
    <w:rsid w:val="002F7A69"/>
    <w:rsid w:val="003008EF"/>
    <w:rsid w:val="00316BA2"/>
    <w:rsid w:val="00322125"/>
    <w:rsid w:val="0034094D"/>
    <w:rsid w:val="0034452A"/>
    <w:rsid w:val="00344827"/>
    <w:rsid w:val="00347326"/>
    <w:rsid w:val="003506B9"/>
    <w:rsid w:val="003516AE"/>
    <w:rsid w:val="00351EAF"/>
    <w:rsid w:val="00355FBD"/>
    <w:rsid w:val="00357A11"/>
    <w:rsid w:val="0036783D"/>
    <w:rsid w:val="003702BF"/>
    <w:rsid w:val="00372E1D"/>
    <w:rsid w:val="00374643"/>
    <w:rsid w:val="003875E0"/>
    <w:rsid w:val="0039574F"/>
    <w:rsid w:val="003961E2"/>
    <w:rsid w:val="003A154B"/>
    <w:rsid w:val="003A3440"/>
    <w:rsid w:val="003A6923"/>
    <w:rsid w:val="003B15DB"/>
    <w:rsid w:val="003B1ACF"/>
    <w:rsid w:val="003B6357"/>
    <w:rsid w:val="003C3DA9"/>
    <w:rsid w:val="003C49A2"/>
    <w:rsid w:val="003C7165"/>
    <w:rsid w:val="003D59E1"/>
    <w:rsid w:val="003E530E"/>
    <w:rsid w:val="003F2091"/>
    <w:rsid w:val="00404E91"/>
    <w:rsid w:val="00405BF0"/>
    <w:rsid w:val="00415019"/>
    <w:rsid w:val="00422C2A"/>
    <w:rsid w:val="00422DFB"/>
    <w:rsid w:val="00444712"/>
    <w:rsid w:val="00445FF1"/>
    <w:rsid w:val="004505CA"/>
    <w:rsid w:val="00452E5A"/>
    <w:rsid w:val="004679D4"/>
    <w:rsid w:val="004700A5"/>
    <w:rsid w:val="00470514"/>
    <w:rsid w:val="00471C5A"/>
    <w:rsid w:val="00474756"/>
    <w:rsid w:val="004804EC"/>
    <w:rsid w:val="004833D3"/>
    <w:rsid w:val="004953AC"/>
    <w:rsid w:val="0049692E"/>
    <w:rsid w:val="004A00DB"/>
    <w:rsid w:val="004B48C0"/>
    <w:rsid w:val="004C089A"/>
    <w:rsid w:val="004C339D"/>
    <w:rsid w:val="004D1127"/>
    <w:rsid w:val="004D52EB"/>
    <w:rsid w:val="004D7BA9"/>
    <w:rsid w:val="00500170"/>
    <w:rsid w:val="00521B50"/>
    <w:rsid w:val="00536459"/>
    <w:rsid w:val="00550D16"/>
    <w:rsid w:val="00552C5B"/>
    <w:rsid w:val="005571E5"/>
    <w:rsid w:val="005657E2"/>
    <w:rsid w:val="0058450D"/>
    <w:rsid w:val="00584AC6"/>
    <w:rsid w:val="005A4BAD"/>
    <w:rsid w:val="005B3778"/>
    <w:rsid w:val="005B4A8D"/>
    <w:rsid w:val="005C2552"/>
    <w:rsid w:val="005D3964"/>
    <w:rsid w:val="005E1EBE"/>
    <w:rsid w:val="005E4CF2"/>
    <w:rsid w:val="005E57C1"/>
    <w:rsid w:val="005E7F68"/>
    <w:rsid w:val="006006B6"/>
    <w:rsid w:val="006076DD"/>
    <w:rsid w:val="006079B4"/>
    <w:rsid w:val="0063686E"/>
    <w:rsid w:val="00643865"/>
    <w:rsid w:val="0064539B"/>
    <w:rsid w:val="00646E18"/>
    <w:rsid w:val="00661BE2"/>
    <w:rsid w:val="00680BBA"/>
    <w:rsid w:val="006812E5"/>
    <w:rsid w:val="00685354"/>
    <w:rsid w:val="00685AA3"/>
    <w:rsid w:val="006A073D"/>
    <w:rsid w:val="006A1896"/>
    <w:rsid w:val="006B2CB9"/>
    <w:rsid w:val="006C35C6"/>
    <w:rsid w:val="006C539B"/>
    <w:rsid w:val="006C7A74"/>
    <w:rsid w:val="006D2AE7"/>
    <w:rsid w:val="006D3B0A"/>
    <w:rsid w:val="006E3CA6"/>
    <w:rsid w:val="006F3F56"/>
    <w:rsid w:val="006F4372"/>
    <w:rsid w:val="006F75D6"/>
    <w:rsid w:val="007040EB"/>
    <w:rsid w:val="00707976"/>
    <w:rsid w:val="007109AF"/>
    <w:rsid w:val="007120DC"/>
    <w:rsid w:val="0072238A"/>
    <w:rsid w:val="00732C00"/>
    <w:rsid w:val="007357CA"/>
    <w:rsid w:val="007408BE"/>
    <w:rsid w:val="00740DD0"/>
    <w:rsid w:val="00743857"/>
    <w:rsid w:val="00757F7D"/>
    <w:rsid w:val="00760277"/>
    <w:rsid w:val="0076244A"/>
    <w:rsid w:val="0077355F"/>
    <w:rsid w:val="00773759"/>
    <w:rsid w:val="00777261"/>
    <w:rsid w:val="00777E03"/>
    <w:rsid w:val="0079602A"/>
    <w:rsid w:val="007A43E8"/>
    <w:rsid w:val="007A6104"/>
    <w:rsid w:val="007B4BBE"/>
    <w:rsid w:val="007C2C07"/>
    <w:rsid w:val="007C737C"/>
    <w:rsid w:val="007D30A8"/>
    <w:rsid w:val="007D648A"/>
    <w:rsid w:val="007F6928"/>
    <w:rsid w:val="008114DB"/>
    <w:rsid w:val="008117A7"/>
    <w:rsid w:val="00812BE9"/>
    <w:rsid w:val="00815D64"/>
    <w:rsid w:val="00823B67"/>
    <w:rsid w:val="0083408D"/>
    <w:rsid w:val="008354A4"/>
    <w:rsid w:val="00842CB9"/>
    <w:rsid w:val="0084321A"/>
    <w:rsid w:val="008612EE"/>
    <w:rsid w:val="008668BE"/>
    <w:rsid w:val="008717EF"/>
    <w:rsid w:val="0087631F"/>
    <w:rsid w:val="008912DC"/>
    <w:rsid w:val="008914B1"/>
    <w:rsid w:val="008917B0"/>
    <w:rsid w:val="008A00A2"/>
    <w:rsid w:val="008A4745"/>
    <w:rsid w:val="008B1EDD"/>
    <w:rsid w:val="008B4261"/>
    <w:rsid w:val="008B52B8"/>
    <w:rsid w:val="008B5634"/>
    <w:rsid w:val="008C5313"/>
    <w:rsid w:val="008D32D2"/>
    <w:rsid w:val="008E46CE"/>
    <w:rsid w:val="008F6E94"/>
    <w:rsid w:val="00900148"/>
    <w:rsid w:val="009069A4"/>
    <w:rsid w:val="00906D30"/>
    <w:rsid w:val="00910345"/>
    <w:rsid w:val="00913D96"/>
    <w:rsid w:val="009250CA"/>
    <w:rsid w:val="009262FE"/>
    <w:rsid w:val="009303E2"/>
    <w:rsid w:val="009342AB"/>
    <w:rsid w:val="00934741"/>
    <w:rsid w:val="00936834"/>
    <w:rsid w:val="00937015"/>
    <w:rsid w:val="00941C75"/>
    <w:rsid w:val="0094232E"/>
    <w:rsid w:val="009738BC"/>
    <w:rsid w:val="00975B72"/>
    <w:rsid w:val="00977799"/>
    <w:rsid w:val="009B6010"/>
    <w:rsid w:val="009C2A61"/>
    <w:rsid w:val="009C3B81"/>
    <w:rsid w:val="009C5450"/>
    <w:rsid w:val="009D4387"/>
    <w:rsid w:val="009D6164"/>
    <w:rsid w:val="009E2448"/>
    <w:rsid w:val="009E4FB4"/>
    <w:rsid w:val="009F7C69"/>
    <w:rsid w:val="00A03E2A"/>
    <w:rsid w:val="00A0518A"/>
    <w:rsid w:val="00A07382"/>
    <w:rsid w:val="00A223CA"/>
    <w:rsid w:val="00A24DF0"/>
    <w:rsid w:val="00A25B70"/>
    <w:rsid w:val="00A37C59"/>
    <w:rsid w:val="00A47628"/>
    <w:rsid w:val="00A632DB"/>
    <w:rsid w:val="00A63953"/>
    <w:rsid w:val="00A665A8"/>
    <w:rsid w:val="00A70AA7"/>
    <w:rsid w:val="00A719DF"/>
    <w:rsid w:val="00A746DC"/>
    <w:rsid w:val="00A85224"/>
    <w:rsid w:val="00A920BE"/>
    <w:rsid w:val="00A92515"/>
    <w:rsid w:val="00AB5136"/>
    <w:rsid w:val="00AC0A3A"/>
    <w:rsid w:val="00AE4E08"/>
    <w:rsid w:val="00AE531F"/>
    <w:rsid w:val="00AF6F02"/>
    <w:rsid w:val="00B00CF5"/>
    <w:rsid w:val="00B05C11"/>
    <w:rsid w:val="00B0743A"/>
    <w:rsid w:val="00B13FDE"/>
    <w:rsid w:val="00B22B4C"/>
    <w:rsid w:val="00B362C8"/>
    <w:rsid w:val="00B4444E"/>
    <w:rsid w:val="00B47F9B"/>
    <w:rsid w:val="00B54444"/>
    <w:rsid w:val="00B57F7F"/>
    <w:rsid w:val="00B70EBA"/>
    <w:rsid w:val="00B72D1D"/>
    <w:rsid w:val="00B84188"/>
    <w:rsid w:val="00B910AC"/>
    <w:rsid w:val="00B92875"/>
    <w:rsid w:val="00B973D6"/>
    <w:rsid w:val="00BA41FF"/>
    <w:rsid w:val="00BA485E"/>
    <w:rsid w:val="00BB5EB7"/>
    <w:rsid w:val="00BB77B3"/>
    <w:rsid w:val="00BC1004"/>
    <w:rsid w:val="00BC1839"/>
    <w:rsid w:val="00BC7B72"/>
    <w:rsid w:val="00BD7886"/>
    <w:rsid w:val="00BE13B8"/>
    <w:rsid w:val="00BE6371"/>
    <w:rsid w:val="00BF1FBD"/>
    <w:rsid w:val="00BF2229"/>
    <w:rsid w:val="00BF2347"/>
    <w:rsid w:val="00C05904"/>
    <w:rsid w:val="00C07000"/>
    <w:rsid w:val="00C23FCA"/>
    <w:rsid w:val="00C26BF6"/>
    <w:rsid w:val="00C31C0A"/>
    <w:rsid w:val="00C3748F"/>
    <w:rsid w:val="00C52F01"/>
    <w:rsid w:val="00C575E2"/>
    <w:rsid w:val="00C76AB7"/>
    <w:rsid w:val="00C90D0E"/>
    <w:rsid w:val="00C920D9"/>
    <w:rsid w:val="00CA1980"/>
    <w:rsid w:val="00CA3B71"/>
    <w:rsid w:val="00CA7A0D"/>
    <w:rsid w:val="00CB0908"/>
    <w:rsid w:val="00CE1EB9"/>
    <w:rsid w:val="00CE2633"/>
    <w:rsid w:val="00D17E04"/>
    <w:rsid w:val="00D207D0"/>
    <w:rsid w:val="00D2220A"/>
    <w:rsid w:val="00D25F2B"/>
    <w:rsid w:val="00D32080"/>
    <w:rsid w:val="00D3609A"/>
    <w:rsid w:val="00D43772"/>
    <w:rsid w:val="00D53964"/>
    <w:rsid w:val="00D7688A"/>
    <w:rsid w:val="00D80EB4"/>
    <w:rsid w:val="00DA12DA"/>
    <w:rsid w:val="00DA2893"/>
    <w:rsid w:val="00DA338F"/>
    <w:rsid w:val="00DA4CE5"/>
    <w:rsid w:val="00DB298D"/>
    <w:rsid w:val="00DC1657"/>
    <w:rsid w:val="00DC5C2F"/>
    <w:rsid w:val="00DF7E49"/>
    <w:rsid w:val="00E00DDE"/>
    <w:rsid w:val="00E0295F"/>
    <w:rsid w:val="00E07044"/>
    <w:rsid w:val="00E0708E"/>
    <w:rsid w:val="00E10C8C"/>
    <w:rsid w:val="00E11D57"/>
    <w:rsid w:val="00E23286"/>
    <w:rsid w:val="00E31CA7"/>
    <w:rsid w:val="00E62C0F"/>
    <w:rsid w:val="00E74735"/>
    <w:rsid w:val="00E768E7"/>
    <w:rsid w:val="00E86483"/>
    <w:rsid w:val="00E908F0"/>
    <w:rsid w:val="00E92FBF"/>
    <w:rsid w:val="00E94034"/>
    <w:rsid w:val="00EA198B"/>
    <w:rsid w:val="00EC29BB"/>
    <w:rsid w:val="00EC654D"/>
    <w:rsid w:val="00EE5BED"/>
    <w:rsid w:val="00EF1AE9"/>
    <w:rsid w:val="00F02AE5"/>
    <w:rsid w:val="00F02E07"/>
    <w:rsid w:val="00F115DE"/>
    <w:rsid w:val="00F24BEE"/>
    <w:rsid w:val="00F36D6B"/>
    <w:rsid w:val="00F4072D"/>
    <w:rsid w:val="00F6389E"/>
    <w:rsid w:val="00F80EBA"/>
    <w:rsid w:val="00F91C73"/>
    <w:rsid w:val="00FA19E1"/>
    <w:rsid w:val="00FA2B13"/>
    <w:rsid w:val="00FA5FEA"/>
    <w:rsid w:val="00FB07BB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true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true" w:styleId="TableNormal" w:type="table">
    <w:name w:val="Table Normal"/>
    <w:uiPriority w:val="2"/>
    <w:semiHidden/>
    <w:unhideWhenUsed/>
    <w:qFormat/>
    <w:rsid w:val="004505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13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D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D9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D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D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1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1" w:styleId="TableNormal" w:type="table">
    <w:name w:val="Table Normal"/>
    <w:uiPriority w:val="2"/>
    <w:semiHidden/>
    <w:unhideWhenUsed/>
    <w:qFormat/>
    <w:rsid w:val="004505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13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D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D9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D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D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7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650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065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612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St-6725/2015-128</izvorni_sadrzaj>
    <derivirana_varijabla naziv="DomainObject.Oznaka_1">St-6725/2015-128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POTEM društvo s ograničenom odgovornošću za prijevoz i usluge</izvorni_sadrzaj>
    <derivirana_varijabla naziv="DomainObject.Predmet.StrankaFormated_1">  FINA Regionalni centar Zagreb; POTEM društvo s ograničenom odgovornošću za prijevoz i usluge</derivirana_varijabla>
  </DomainObject.Predmet.StrankaFormated>
  <DomainObject.Predmet.StrankaFormatedOIB>
    <izvorni_sadrzaj>  FINA Regionalni centar Zagreb, OIB 85821130368; POTEM društvo s ograničenom odgovornošću za prijevoz i usluge, OIB 89098433706</izvorni_sadrzaj>
    <derivirana_varijabla naziv="DomainObject.Predmet.StrankaFormatedOIB_1">  FINA Regionalni centar Zagreb, OIB 85821130368; POTEM društvo s ograničenom odgovornošću za prijevoz i usluge, OIB 89098433706</derivirana_varijabla>
  </DomainObject.Predmet.StrankaFormatedOIB>
  <DomainObject.Predmet.StrankaFormatedWithAdress>
    <izvorni_sadrzaj> FINA Regionalni centar Zagreb, Koturaška 43, 10000 Zagreb; POTEM društvo s ograničenom odgovornošću za prijevoz i usluge, Strossmayerova 74, 44000 Sisak</izvorni_sadrzaj>
    <derivirana_varijabla naziv="DomainObject.Predmet.StrankaFormatedWithAdress_1"> FINA Regionalni centar Zagreb, Koturaška 43, 10000 Zagreb; POTEM društvo s ograničenom odgovornošću za prijevoz i usluge, Strossmayerova 74, 44000 Sisak</derivirana_varijabla>
  </DomainObject.Predmet.StrankaFormatedWithAdress>
  <DomainObject.Predmet.StrankaFormatedWithAdressOIB>
    <izvorni_sadrzaj> FINA Regionalni centar Zagreb, OIB 85821130368, Koturaška 43, 10000 Zagreb; POTEM društvo s ograničenom odgovornošću za prijevoz i usluge, OIB 89098433706, Strossmayerova 74, 44000 Sisak</izvorni_sadrzaj>
    <derivirana_varijabla naziv="DomainObject.Predmet.StrankaFormatedWithAdressOIB_1"> FINA Regionalni centar Zagreb, OIB 85821130368, Koturaška 43, 10000 Zagreb; POTEM društvo s ograničenom odgovornošću za prijevoz i usluge, OIB 89098433706, Strossmayerova 74, 44000 Sisak</derivirana_varijabla>
  </DomainObject.Predmet.StrankaFormatedWithAdressOIB>
  <DomainObject.Predmet.StrankaWithAdress>
    <izvorni_sadrzaj>FINA Regionalni centar Zagreb Koturaška 43,10000 Zagreb,POTEM društvo s ograničenom odgovornošću za prijevoz i usluge Strossmayerova 74,44000 Sisak</izvorni_sadrzaj>
    <derivirana_varijabla naziv="DomainObject.Predmet.StrankaWithAdress_1">FINA Regionalni centar Zagreb Koturaška 43,10000 Zagreb,POTEM društvo s ograničenom odgovornošću za prijevoz i usluge Strossmayerova 74,44000 Sisak</derivirana_varijabla>
  </DomainObject.Predmet.StrankaWithAdress>
  <DomainObject.Predmet.StrankaWithAdressOIB>
    <izvorni_sadrzaj>FINA Regionalni centar Zagreb, OIB 85821130368, Koturaška 43,10000 Zagreb,POTEM društvo s ograničenom odgovornošću za prijevoz i usluge, OIB 89098433706, Strossmayerova 74,44000 Sisak</izvorni_sadrzaj>
    <derivirana_varijabla naziv="DomainObject.Predmet.StrankaWithAdressOIB_1">FINA Regionalni centar Zagreb, OIB 85821130368, Koturaška 43,10000 Zagreb,POTEM društvo s ograničenom odgovornošću za prijevoz i usluge, OIB 89098433706, Strossmayerova 74,44000 Sisak</derivirana_varijabla>
  </DomainObject.Predmet.StrankaWithAdressOIB>
  <DomainObject.Predmet.StrankaNazivFormated>
    <izvorni_sadrzaj>FINA Regionalni centar Zagreb,POTEM društvo s ograničenom odgovornošću za prijevoz i usluge</izvorni_sadrzaj>
    <derivirana_varijabla naziv="DomainObject.Predmet.StrankaNazivFormated_1">FINA Regionalni centar Zagreb,POTEM društvo s ograničenom odgovornošću za prijevoz i usluge</derivirana_varijabla>
  </DomainObject.Predmet.StrankaNazivFormated>
  <DomainObject.Predmet.StrankaNazivFormatedOIB>
    <izvorni_sadrzaj>FINA Regionalni centar Zagreb, OIB 85821130368,POTEM društvo s ograničenom odgovornošću za prijevoz i usluge, OIB 89098433706</izvorni_sadrzaj>
    <derivirana_varijabla naziv="DomainObject.Predmet.StrankaNazivFormatedOIB_1">FINA Regionalni centar Zagreb, OIB 85821130368,POTEM društvo s ograničenom odgovornošću za prijevoz i usluge, OIB 89098433706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POTEM društvo s ograničenom odgovornošću za prijevoz i usluge</item>
    </izvorni_sadrzaj>
    <derivirana_varijabla naziv="DomainObject.Predmet.StrankaListFormated_1">
      <item>FINA Regionalni centar Zagreb</item>
      <item>POTEM društvo s ograničenom odgovornošću za prijevoz i usluge</item>
    </derivirana_varijabla>
  </DomainObject.Predmet.StrankaListFormated>
  <DomainObject.Predmet.StrankaList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FormatedOIB_1">
      <item>FINA Regionalni centar Zagreb, OIB 85821130368</item>
      <item>POTEM društvo s ograničenom odgovornošću za prijevoz i usluge, OIB 89098433706</item>
    </derivirana_varijabla>
  </DomainObject.Predmet.StrankaListFormatedOIB>
  <DomainObject.Predmet.StrankaListFormatedWithAdress>
    <izvorni_sadrzaj>
      <item>FINA Regionalni centar Zagreb, Koturaška 43, 10000 Zagreb</item>
      <item>POTEM društvo s ograničenom odgovornošću za prijevoz i usluge, Strossmayerova 74, 44000 Sisak</item>
    </izvorni_sadrzaj>
    <derivirana_varijabla naziv="DomainObject.Predmet.StrankaListFormatedWithAdress_1">
      <item>FINA Regionalni centar Zagreb, Koturaška 43, 10000 Zagreb</item>
      <item>POTEM društvo s ograničenom odgovornošću za prijevoz i usluge, Strossmayerova 74, 44000 Sisak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POTEM društvo s ograničenom odgovornošću za prijevoz i usluge, OIB 89098433706, Strossmayerova 74, 44000 Sisak</item>
    </izvorni_sadrzaj>
    <derivirana_varijabla naziv="DomainObject.Predmet.StrankaListFormatedWithAdressOIB_1">
      <item>FINA Regionalni centar Zagreb, OIB 85821130368, Koturaška 43, 10000 Zagreb</item>
      <item>POTEM društvo s ograničenom odgovornošću za prijevoz i usluge, OIB 89098433706, Strossmayerova 74, 44000 Sisak</item>
    </derivirana_varijabla>
  </DomainObject.Predmet.StrankaListFormatedWithAdressOIB>
  <DomainObject.Predmet.StrankaListNazivFormated>
    <izvorni_sadrzaj>
      <item>FINA Regionalni centar Zagreb</item>
      <item>POTEM društvo s ograničenom odgovornošću za prijevoz i usluge</item>
    </izvorni_sadrzaj>
    <derivirana_varijabla naziv="DomainObject.Predmet.StrankaListNazivFormated_1">
      <item>FINA Regionalni centar Zagreb</item>
      <item>POTEM društvo s ograničenom odgovornošću za prijevoz i usluge</item>
    </derivirana_varijabla>
  </DomainObject.Predmet.StrankaListNazivFormated>
  <DomainObject.Predmet.StrankaListNaziv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NazivFormatedOIB_1">
      <item>FINA Regionalni centar Zagreb, OIB 85821130368</item>
      <item>POTEM društvo s ograničenom odgovornošću za prijevoz i usluge, OIB 89098433706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>St-6725/2015-128</izvorni_sadrzaj>
    <derivirana_varijabla naziv="DomainObject.PoslovniBrojDokumenta_1">St-6725/2015-128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St-6725/2015-126</izvorni_sadrzaj>
    <derivirana_varijabla naziv="DomainObject.PredzadnjaOdlukaIzPredmeta.Oznaka_1">St-6725/2015-126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E9625-F85F-419D-859D-A168B73A1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1694</properties:Characters>
  <properties:Lines>46</properties:Lines>
  <properties:Paragraphs>24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2018-11-19T09:35:00Z</dcterms:created>
  <dc:creator>user</dc:creator>
  <cp:lastModifiedBy>Valentina Gabud</cp:lastModifiedBy>
  <cp:lastPrinted>2019-06-14T11:44:00Z</cp:lastPrinted>
  <dcterms:modified xmlns:xsi="http://www.w3.org/2001/XMLSchema-instance" xsi:type="dcterms:W3CDTF">2019-06-14T11:44:00Z</dcterms:modified>
  <cp:revision>9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St-6725/2015-128 / Odluka - Zaključak (54._zaključak-_nalog_Fina_isplata_kupovine_1_novo._zaključak-_nalog_fina_isplata_kupovine_1_novo)</vt:lpwstr>
  </prop:property>
  <prop:property name="CC_coloring" pid="5" fmtid="{D5CDD505-2E9C-101B-9397-08002B2CF9AE}">
    <vt:bool>false</vt:bool>
  </prop:property>
</prop:Properties>
</file>