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666b" w14:paraId="5a9666b" w:rsidRDefault="009F0790" w:rsidP="009F0790" w:rsidR="009F0790" w:rsidRPr="009F079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F07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color w:val="000000"/>
          <w:sz w:val="22"/>
          <w:szCs w:val="22"/>
        </w:rPr>
        <w:t xml:space="preserve">        </w:t>
      </w:r>
      <w:r w:rsidRPr="009F0790">
        <w:rPr>
          <w:b/>
          <w:sz w:val="22"/>
          <w:szCs w:val="22"/>
        </w:rPr>
        <w:t>REPUBLIKA HRVATSKA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TRGOVAČKI SUD U SPLITU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STALNA SLUŽBA DUBROVNIK 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      Dr. Ante Starčevića 23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Posl. br. 6-St.</w:t>
      </w:r>
      <w:r w:rsidR="00560E73">
        <w:rPr>
          <w:b/>
          <w:sz w:val="22"/>
          <w:szCs w:val="22"/>
        </w:rPr>
        <w:t>8</w:t>
      </w:r>
      <w:r w:rsidRPr="00211AE3">
        <w:rPr>
          <w:b/>
          <w:sz w:val="22"/>
          <w:szCs w:val="22"/>
        </w:rPr>
        <w:t>/201</w:t>
      </w:r>
      <w:r w:rsidR="000D6C81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</w:t>
      </w:r>
      <w:r w:rsidR="000D6C81">
        <w:rPr>
          <w:b/>
          <w:sz w:val="22"/>
          <w:szCs w:val="22"/>
        </w:rPr>
        <w:t>127</w:t>
      </w:r>
    </w:p>
    <w:p w:rsidRDefault="00517A7C" w:rsidP="00517A7C" w:rsidR="00517A7C" w:rsidRPr="00BF6EB4">
      <w:pPr>
        <w:jc w:val="right"/>
        <w:rPr>
          <w:b/>
          <w:sz w:val="16"/>
          <w:szCs w:val="16"/>
        </w:rPr>
      </w:pPr>
    </w:p>
    <w:p w:rsidRDefault="00EB39DA" w:rsidP="00517A7C" w:rsidR="00EB39DA" w:rsidRPr="00211AE3">
      <w:pPr>
        <w:jc w:val="right"/>
        <w:rPr>
          <w:b/>
          <w:sz w:val="22"/>
          <w:szCs w:val="22"/>
        </w:rPr>
      </w:pPr>
    </w:p>
    <w:p w:rsidRDefault="00517A7C" w:rsidP="00517A7C" w:rsidR="00517A7C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517A7C" w:rsidP="00517A7C" w:rsidR="00517A7C" w:rsidRPr="00230365">
      <w:pPr>
        <w:jc w:val="center"/>
        <w:rPr>
          <w:b/>
          <w:sz w:val="16"/>
          <w:szCs w:val="16"/>
        </w:rPr>
      </w:pP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</w:p>
    <w:p w:rsidRDefault="00517A7C" w:rsidP="00517A7C" w:rsidR="00517A7C" w:rsidRPr="006420BB">
      <w:pPr>
        <w:ind w:firstLine="708"/>
        <w:jc w:val="both"/>
        <w:rPr>
          <w:sz w:val="22"/>
          <w:szCs w:val="22"/>
        </w:rPr>
      </w:pPr>
      <w:r w:rsidRPr="006420BB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0D6C81" w:rsidRPr="000D6C81">
        <w:rPr>
          <w:sz w:val="22"/>
          <w:szCs w:val="22"/>
        </w:rPr>
        <w:t>u stečajnom postupku nad PALOMINO TRADE d.o.o. za trgovinu, ugostiteljstvo i turizam „u stečaju“, Orebić, Put Ruskovića bb, MBS 060158605, OIB: 06863488554, zastupano po stečajnom upravitelju Marku Lonac iz Dubrovnika</w:t>
      </w:r>
      <w:r w:rsidR="004F7F23">
        <w:rPr>
          <w:sz w:val="22"/>
          <w:szCs w:val="22"/>
        </w:rPr>
        <w:t xml:space="preserve">, </w:t>
      </w:r>
      <w:r w:rsidR="004F7F23" w:rsidRPr="00736BD2">
        <w:rPr>
          <w:sz w:val="22"/>
          <w:szCs w:val="22"/>
        </w:rPr>
        <w:t xml:space="preserve">izvan ročišta, dana </w:t>
      </w:r>
      <w:r w:rsidR="000D6C81">
        <w:rPr>
          <w:sz w:val="22"/>
          <w:szCs w:val="22"/>
        </w:rPr>
        <w:t>26. travnja</w:t>
      </w:r>
      <w:r w:rsidR="00EB61B5">
        <w:rPr>
          <w:sz w:val="22"/>
          <w:szCs w:val="22"/>
        </w:rPr>
        <w:t xml:space="preserve"> </w:t>
      </w:r>
      <w:r w:rsidR="004F7F23" w:rsidRPr="00736BD2">
        <w:rPr>
          <w:sz w:val="22"/>
          <w:szCs w:val="22"/>
        </w:rPr>
        <w:t>201</w:t>
      </w:r>
      <w:r w:rsidR="000D6C81">
        <w:rPr>
          <w:sz w:val="22"/>
          <w:szCs w:val="22"/>
        </w:rPr>
        <w:t>7</w:t>
      </w:r>
      <w:r w:rsidR="004F7F23" w:rsidRPr="00736BD2">
        <w:rPr>
          <w:sz w:val="22"/>
          <w:szCs w:val="22"/>
        </w:rPr>
        <w:t>. godine</w:t>
      </w:r>
    </w:p>
    <w:p w:rsidRDefault="00B70172" w:rsidP="00B70172" w:rsidR="00B70172" w:rsidRPr="00BF6EB4">
      <w:pPr>
        <w:jc w:val="both"/>
        <w:rPr>
          <w:sz w:val="16"/>
          <w:szCs w:val="16"/>
        </w:rPr>
      </w:pPr>
    </w:p>
    <w:p w:rsidRDefault="00A0184A" w:rsidP="00B70172" w:rsidR="00A0184A" w:rsidRPr="00BF6EB4">
      <w:pPr>
        <w:jc w:val="both"/>
        <w:rPr>
          <w:sz w:val="16"/>
          <w:szCs w:val="16"/>
        </w:rPr>
      </w:pPr>
    </w:p>
    <w:p w:rsidRDefault="00FD1E2F" w:rsidP="00B70172" w:rsidR="00B70172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r i j e š i o </w:t>
      </w:r>
      <w:r w:rsidR="00B70172" w:rsidRPr="004B708E">
        <w:rPr>
          <w:b/>
          <w:sz w:val="22"/>
          <w:szCs w:val="22"/>
        </w:rPr>
        <w:t xml:space="preserve">  j e</w:t>
      </w:r>
    </w:p>
    <w:p w:rsidRDefault="00B70172" w:rsidP="00B70172" w:rsidR="00B70172" w:rsidRPr="004B708E">
      <w:pPr>
        <w:jc w:val="center"/>
        <w:rPr>
          <w:b/>
          <w:sz w:val="22"/>
          <w:szCs w:val="22"/>
        </w:rPr>
      </w:pPr>
    </w:p>
    <w:p w:rsidRDefault="000352BE" w:rsidP="000352BE" w:rsidR="00211109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Određuje se ročište skupštine vjerovnika za </w:t>
      </w:r>
      <w:r w:rsidRPr="004B708E">
        <w:rPr>
          <w:b/>
          <w:sz w:val="22"/>
          <w:szCs w:val="22"/>
        </w:rPr>
        <w:t xml:space="preserve">dan </w:t>
      </w:r>
      <w:r w:rsidR="00EB61B5">
        <w:rPr>
          <w:b/>
          <w:sz w:val="22"/>
          <w:szCs w:val="22"/>
        </w:rPr>
        <w:t>1</w:t>
      </w:r>
      <w:r w:rsidR="009F6B63">
        <w:rPr>
          <w:b/>
          <w:sz w:val="22"/>
          <w:szCs w:val="22"/>
        </w:rPr>
        <w:t>8</w:t>
      </w:r>
      <w:r w:rsidR="00B2275F">
        <w:rPr>
          <w:b/>
          <w:sz w:val="22"/>
          <w:szCs w:val="22"/>
        </w:rPr>
        <w:t>.</w:t>
      </w:r>
      <w:r w:rsidRPr="004B708E">
        <w:rPr>
          <w:b/>
          <w:sz w:val="22"/>
          <w:szCs w:val="22"/>
        </w:rPr>
        <w:t xml:space="preserve"> </w:t>
      </w:r>
      <w:r w:rsidR="009F6B63">
        <w:rPr>
          <w:b/>
          <w:sz w:val="22"/>
          <w:szCs w:val="22"/>
        </w:rPr>
        <w:t>svibnja</w:t>
      </w:r>
      <w:r w:rsidR="00042B25">
        <w:rPr>
          <w:b/>
          <w:sz w:val="22"/>
          <w:szCs w:val="22"/>
        </w:rPr>
        <w:t xml:space="preserve"> 2</w:t>
      </w:r>
      <w:r w:rsidR="00893297" w:rsidRPr="004B708E">
        <w:rPr>
          <w:b/>
          <w:sz w:val="22"/>
          <w:szCs w:val="22"/>
        </w:rPr>
        <w:t>01</w:t>
      </w:r>
      <w:r w:rsidR="00D63B8F">
        <w:rPr>
          <w:b/>
          <w:sz w:val="22"/>
          <w:szCs w:val="22"/>
        </w:rPr>
        <w:t>6</w:t>
      </w:r>
      <w:r w:rsidR="00893297" w:rsidRPr="004B708E">
        <w:rPr>
          <w:b/>
          <w:sz w:val="22"/>
          <w:szCs w:val="22"/>
        </w:rPr>
        <w:t xml:space="preserve">. godine u </w:t>
      </w:r>
      <w:r w:rsidR="009F6B63">
        <w:rPr>
          <w:b/>
          <w:sz w:val="22"/>
          <w:szCs w:val="22"/>
        </w:rPr>
        <w:t>10</w:t>
      </w:r>
      <w:r w:rsidR="002366C0">
        <w:rPr>
          <w:b/>
          <w:sz w:val="22"/>
          <w:szCs w:val="22"/>
        </w:rPr>
        <w:t>,</w:t>
      </w:r>
      <w:r w:rsidR="00D63B8F">
        <w:rPr>
          <w:b/>
          <w:sz w:val="22"/>
          <w:szCs w:val="22"/>
        </w:rPr>
        <w:t>0</w:t>
      </w:r>
      <w:r w:rsidR="00B2275F">
        <w:rPr>
          <w:b/>
          <w:sz w:val="22"/>
          <w:szCs w:val="22"/>
        </w:rPr>
        <w:t>0</w:t>
      </w:r>
      <w:r w:rsidR="007A0FCE">
        <w:rPr>
          <w:b/>
          <w:sz w:val="22"/>
          <w:szCs w:val="22"/>
        </w:rPr>
        <w:t xml:space="preserve"> </w:t>
      </w:r>
      <w:r w:rsidRPr="004B708E">
        <w:rPr>
          <w:b/>
          <w:sz w:val="22"/>
          <w:szCs w:val="22"/>
        </w:rPr>
        <w:t>sati</w:t>
      </w:r>
      <w:r w:rsidRPr="004B708E">
        <w:rPr>
          <w:sz w:val="22"/>
          <w:szCs w:val="22"/>
        </w:rPr>
        <w:t xml:space="preserve"> u prostorijama Trgovačkog suda u </w:t>
      </w:r>
      <w:r w:rsidR="00D65D6E" w:rsidRPr="004B708E">
        <w:rPr>
          <w:sz w:val="22"/>
          <w:szCs w:val="22"/>
        </w:rPr>
        <w:t xml:space="preserve">Splitu, Stalna služba u </w:t>
      </w:r>
      <w:r w:rsidRPr="004B708E">
        <w:rPr>
          <w:sz w:val="22"/>
          <w:szCs w:val="22"/>
        </w:rPr>
        <w:t>Dubrovniku, Dr. Ante Starčevića 23</w:t>
      </w:r>
      <w:r w:rsidRPr="00B2275F">
        <w:rPr>
          <w:sz w:val="22"/>
          <w:szCs w:val="22"/>
        </w:rPr>
        <w:t xml:space="preserve">, sudnica br. </w:t>
      </w:r>
      <w:r w:rsidR="00042B25" w:rsidRPr="00B2275F">
        <w:rPr>
          <w:sz w:val="22"/>
          <w:szCs w:val="22"/>
        </w:rPr>
        <w:t>2</w:t>
      </w:r>
      <w:r w:rsidRPr="00B2275F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na kojem </w:t>
      </w:r>
      <w:r w:rsidR="004E70B3">
        <w:rPr>
          <w:sz w:val="22"/>
          <w:szCs w:val="22"/>
        </w:rPr>
        <w:t xml:space="preserve">će </w:t>
      </w:r>
      <w:r w:rsidRPr="004B708E">
        <w:rPr>
          <w:sz w:val="22"/>
          <w:szCs w:val="22"/>
        </w:rPr>
        <w:t>se</w:t>
      </w:r>
      <w:r w:rsidR="00211109">
        <w:rPr>
          <w:sz w:val="22"/>
          <w:szCs w:val="22"/>
        </w:rPr>
        <w:t>:</w:t>
      </w:r>
    </w:p>
    <w:p w:rsidRDefault="000E7D4F" w:rsidP="000E7D4F" w:rsidR="000E7D4F" w:rsidRPr="000E7D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0E7D4F">
        <w:rPr>
          <w:sz w:val="22"/>
          <w:szCs w:val="22"/>
        </w:rPr>
        <w:t xml:space="preserve"> pribaviti mišljenje o obustavi i zaključenju stečajnog postupka zbog toga što stečajna masa nije dostatna ni za pokriće troškova stečajnog postupka.</w:t>
      </w:r>
    </w:p>
    <w:p w:rsidRDefault="000352BE" w:rsidP="000352BE" w:rsidR="000352BE" w:rsidRPr="00230365">
      <w:pPr>
        <w:jc w:val="both"/>
        <w:rPr>
          <w:sz w:val="16"/>
          <w:szCs w:val="16"/>
        </w:rPr>
      </w:pPr>
    </w:p>
    <w:p w:rsidRDefault="0031455D" w:rsidP="000352BE" w:rsidR="0031455D" w:rsidRPr="00230365">
      <w:pPr>
        <w:jc w:val="both"/>
        <w:rPr>
          <w:sz w:val="16"/>
          <w:szCs w:val="16"/>
        </w:rPr>
      </w:pP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Obrazloženje</w:t>
      </w: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</w:p>
    <w:p w:rsidRDefault="000352BE" w:rsidP="000352BE" w:rsidR="004E1432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ab/>
        <w:t xml:space="preserve">Stečajni upravitelj je </w:t>
      </w:r>
      <w:r w:rsidRPr="0031455D">
        <w:rPr>
          <w:sz w:val="22"/>
          <w:szCs w:val="22"/>
        </w:rPr>
        <w:t xml:space="preserve">predložio </w:t>
      </w:r>
      <w:r w:rsidR="003523A5">
        <w:rPr>
          <w:sz w:val="22"/>
          <w:szCs w:val="22"/>
        </w:rPr>
        <w:t xml:space="preserve">obustavu i zaključenje stečajnog postupka zbog toga </w:t>
      </w:r>
      <w:r w:rsidR="003523A5" w:rsidRPr="003523A5">
        <w:rPr>
          <w:sz w:val="22"/>
          <w:szCs w:val="22"/>
        </w:rPr>
        <w:t>što stečajna masa nije dostatna ni za pokriće troškova stečajnog postupka</w:t>
      </w:r>
      <w:r w:rsidR="003523A5">
        <w:rPr>
          <w:sz w:val="22"/>
          <w:szCs w:val="22"/>
        </w:rPr>
        <w:t>.</w:t>
      </w:r>
      <w:r w:rsidR="003523A5" w:rsidRPr="003523A5">
        <w:rPr>
          <w:sz w:val="22"/>
          <w:szCs w:val="22"/>
        </w:rPr>
        <w:t xml:space="preserve"> </w:t>
      </w:r>
      <w:r w:rsidR="00AE1C81">
        <w:rPr>
          <w:sz w:val="22"/>
          <w:szCs w:val="22"/>
        </w:rPr>
        <w:t xml:space="preserve">U prijedlogu se u bitnome navodi da je cjelokupna imovina dužnika unovčena za iznos od </w:t>
      </w:r>
      <w:r w:rsidR="00775ED7">
        <w:rPr>
          <w:sz w:val="22"/>
          <w:szCs w:val="22"/>
        </w:rPr>
        <w:t xml:space="preserve">25.200,00 </w:t>
      </w:r>
      <w:r w:rsidR="00AE1C81">
        <w:rPr>
          <w:sz w:val="22"/>
          <w:szCs w:val="22"/>
        </w:rPr>
        <w:t>kuna</w:t>
      </w:r>
      <w:r w:rsidR="007A6649">
        <w:rPr>
          <w:sz w:val="22"/>
          <w:szCs w:val="22"/>
        </w:rPr>
        <w:t xml:space="preserve">, a da izdaci </w:t>
      </w:r>
      <w:r w:rsidR="00863E84">
        <w:rPr>
          <w:sz w:val="22"/>
          <w:szCs w:val="22"/>
        </w:rPr>
        <w:t>koji se odnose na</w:t>
      </w:r>
      <w:r w:rsidR="00C956A6">
        <w:rPr>
          <w:sz w:val="22"/>
          <w:szCs w:val="22"/>
        </w:rPr>
        <w:t>:</w:t>
      </w:r>
      <w:r w:rsidR="00863E84">
        <w:rPr>
          <w:sz w:val="22"/>
          <w:szCs w:val="22"/>
        </w:rPr>
        <w:t xml:space="preserve"> </w:t>
      </w:r>
      <w:r w:rsidR="00B76741">
        <w:rPr>
          <w:sz w:val="22"/>
          <w:szCs w:val="22"/>
        </w:rPr>
        <w:t xml:space="preserve">nagradu privremenog stečajnog upravitelja 2.500,00 kuna neto i doprinos, porez i prirez na tu nagradu 1.557,21 kuna, </w:t>
      </w:r>
      <w:r w:rsidR="004E1432">
        <w:rPr>
          <w:sz w:val="22"/>
          <w:szCs w:val="22"/>
        </w:rPr>
        <w:t>nagradu stečajnog upravitelja u iznosu</w:t>
      </w:r>
      <w:r w:rsidR="00A52F24">
        <w:rPr>
          <w:sz w:val="22"/>
          <w:szCs w:val="22"/>
        </w:rPr>
        <w:t xml:space="preserve"> </w:t>
      </w:r>
      <w:r w:rsidR="004E1432">
        <w:rPr>
          <w:sz w:val="22"/>
          <w:szCs w:val="22"/>
        </w:rPr>
        <w:t xml:space="preserve">od 4.032,40 kuna bruto s doprinosom za zdravstveno osiguranje 302,40 kuna, </w:t>
      </w:r>
      <w:r w:rsidR="00A52F24">
        <w:rPr>
          <w:sz w:val="22"/>
          <w:szCs w:val="22"/>
        </w:rPr>
        <w:t>trošak knjigovodstvenih usluga 6.750,00 kuna, trošak procjene vozila po sudskom vještaku 1.204,00 kuna, PDV 5.040,00 kuna, o</w:t>
      </w:r>
      <w:r w:rsidR="00775ED7">
        <w:rPr>
          <w:sz w:val="22"/>
          <w:szCs w:val="22"/>
        </w:rPr>
        <w:t xml:space="preserve">dvjetničke usluge 4.375,00 kuna, trošak vučne službe za vozila 1.550,00 kuna, </w:t>
      </w:r>
      <w:r w:rsidR="00C956A6">
        <w:rPr>
          <w:sz w:val="22"/>
          <w:szCs w:val="22"/>
        </w:rPr>
        <w:t>sudske pristojbe 1.980,00 kuna, bankarske naknade 1.239,10 kuna, troškovi sortiranja i arhiviranja 6.000,00 kuna, sudske pristojbe u stečaju 504,00 kuna, poštarina 102,20 kuna</w:t>
      </w:r>
      <w:r w:rsidR="00CA6712">
        <w:rPr>
          <w:sz w:val="22"/>
          <w:szCs w:val="22"/>
        </w:rPr>
        <w:t>,</w:t>
      </w:r>
      <w:r w:rsidR="00CA6712" w:rsidRPr="00CA6712">
        <w:rPr>
          <w:sz w:val="22"/>
          <w:szCs w:val="22"/>
        </w:rPr>
        <w:t xml:space="preserve"> </w:t>
      </w:r>
      <w:r w:rsidR="00CA6712">
        <w:rPr>
          <w:sz w:val="22"/>
          <w:szCs w:val="22"/>
        </w:rPr>
        <w:t>ili ukupno 37.133,91 kuna.</w:t>
      </w:r>
    </w:p>
    <w:p w:rsidRDefault="00EB61B5" w:rsidP="004B708E" w:rsidR="00EB61B5" w:rsidRPr="00230365">
      <w:pPr>
        <w:ind w:firstLine="708"/>
        <w:jc w:val="both"/>
        <w:rPr>
          <w:sz w:val="16"/>
          <w:szCs w:val="16"/>
        </w:rPr>
      </w:pPr>
    </w:p>
    <w:p w:rsidRDefault="00331AF7" w:rsidP="00331AF7" w:rsidR="00331AF7" w:rsidRPr="00331A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smislu čl. 2</w:t>
      </w:r>
      <w:r w:rsidR="00CA6712">
        <w:rPr>
          <w:sz w:val="22"/>
          <w:szCs w:val="22"/>
        </w:rPr>
        <w:t>0</w:t>
      </w:r>
      <w:r>
        <w:rPr>
          <w:sz w:val="22"/>
          <w:szCs w:val="22"/>
        </w:rPr>
        <w:t xml:space="preserve">3. </w:t>
      </w:r>
      <w:r w:rsidR="00CA6712" w:rsidRPr="00CA6712">
        <w:rPr>
          <w:sz w:val="22"/>
          <w:szCs w:val="22"/>
        </w:rPr>
        <w:t>Stečajnog zakona (NN 44/96, 29/99, 129/00, 123/03, 197/03, 88/06, 116/10, 25/12, 133/12, 45/13, dalje u tekstu: SZ)</w:t>
      </w:r>
      <w:r>
        <w:rPr>
          <w:sz w:val="22"/>
          <w:szCs w:val="22"/>
        </w:rPr>
        <w:t>, ako se nakon otvaranja stečajnog postupka pokaže da stečajna masa nije dovoljna za namirenje troškova postupka,</w:t>
      </w:r>
      <w:r w:rsidR="00BF6EB4">
        <w:rPr>
          <w:sz w:val="22"/>
          <w:szCs w:val="22"/>
        </w:rPr>
        <w:t xml:space="preserve"> </w:t>
      </w:r>
      <w:r>
        <w:rPr>
          <w:sz w:val="22"/>
          <w:szCs w:val="22"/>
        </w:rPr>
        <w:t>sud će rješenjem obustaviti i zaključiti postupak, a prije donošenja rješenja</w:t>
      </w:r>
      <w:r w:rsidR="008A1545">
        <w:rPr>
          <w:sz w:val="22"/>
          <w:szCs w:val="22"/>
        </w:rPr>
        <w:t xml:space="preserve"> sud će pozvati na očitovanje vjerovnike stečajne mase, stečajnog upravitelja i skupštinu vjerovnika</w:t>
      </w:r>
      <w:r w:rsidR="004E70B3">
        <w:rPr>
          <w:sz w:val="22"/>
          <w:szCs w:val="22"/>
        </w:rPr>
        <w:t>.</w:t>
      </w:r>
      <w:r w:rsidR="00035101">
        <w:rPr>
          <w:sz w:val="22"/>
          <w:szCs w:val="22"/>
        </w:rPr>
        <w:t xml:space="preserve"> Skupština vjerovnika se po prirodi stvari ne može drugačije očitovati o prijedlogu, osim da se sama skupština održi.</w:t>
      </w:r>
    </w:p>
    <w:p w:rsidRDefault="00331AF7" w:rsidP="004B708E" w:rsidR="00331AF7" w:rsidRPr="00230365">
      <w:pPr>
        <w:ind w:firstLine="708"/>
        <w:jc w:val="both"/>
        <w:rPr>
          <w:sz w:val="16"/>
          <w:szCs w:val="16"/>
        </w:rPr>
      </w:pPr>
    </w:p>
    <w:p w:rsidRDefault="000352BE" w:rsidP="004B708E" w:rsidR="000352BE" w:rsidRPr="004B708E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Zbog </w:t>
      </w:r>
      <w:r w:rsidR="00413579" w:rsidRPr="004B708E">
        <w:rPr>
          <w:sz w:val="22"/>
          <w:szCs w:val="22"/>
        </w:rPr>
        <w:t>navedenog</w:t>
      </w:r>
      <w:r w:rsidR="00E43676" w:rsidRPr="004B708E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</w:t>
      </w:r>
      <w:r w:rsidR="00E43676" w:rsidRPr="004B708E">
        <w:rPr>
          <w:sz w:val="22"/>
          <w:szCs w:val="22"/>
        </w:rPr>
        <w:t xml:space="preserve">u smislu čl. </w:t>
      </w:r>
      <w:r w:rsidR="00035101">
        <w:rPr>
          <w:sz w:val="22"/>
          <w:szCs w:val="22"/>
        </w:rPr>
        <w:t>2</w:t>
      </w:r>
      <w:r w:rsidR="00882935">
        <w:rPr>
          <w:sz w:val="22"/>
          <w:szCs w:val="22"/>
        </w:rPr>
        <w:t>0</w:t>
      </w:r>
      <w:r w:rsidR="00035101">
        <w:rPr>
          <w:sz w:val="22"/>
          <w:szCs w:val="22"/>
        </w:rPr>
        <w:t>3. SZ</w:t>
      </w:r>
      <w:r w:rsidR="00E43676" w:rsidRPr="004B708E">
        <w:rPr>
          <w:sz w:val="22"/>
          <w:szCs w:val="22"/>
        </w:rPr>
        <w:t>,</w:t>
      </w:r>
      <w:r w:rsidR="00882935">
        <w:rPr>
          <w:sz w:val="22"/>
          <w:szCs w:val="22"/>
        </w:rPr>
        <w:t xml:space="preserve"> u vezi s čl. </w:t>
      </w:r>
      <w:r w:rsidR="00610BE5">
        <w:rPr>
          <w:sz w:val="22"/>
          <w:szCs w:val="22"/>
        </w:rPr>
        <w:t xml:space="preserve">441. st. 2. </w:t>
      </w:r>
      <w:r w:rsidR="00610BE5" w:rsidRPr="00610BE5">
        <w:rPr>
          <w:sz w:val="22"/>
          <w:szCs w:val="22"/>
        </w:rPr>
        <w:t>Stečajnog zakona (NN 71/15, dalje u tekstu SZ)</w:t>
      </w:r>
      <w:r w:rsidR="00610BE5">
        <w:rPr>
          <w:sz w:val="22"/>
          <w:szCs w:val="22"/>
        </w:rPr>
        <w:t xml:space="preserve"> </w:t>
      </w:r>
      <w:r w:rsidRPr="004B708E">
        <w:rPr>
          <w:sz w:val="22"/>
          <w:szCs w:val="22"/>
        </w:rPr>
        <w:t>odluč</w:t>
      </w:r>
      <w:r w:rsidR="00E43676" w:rsidRPr="004B708E">
        <w:rPr>
          <w:sz w:val="22"/>
          <w:szCs w:val="22"/>
        </w:rPr>
        <w:t>eno</w:t>
      </w:r>
      <w:r w:rsidRPr="004B708E">
        <w:rPr>
          <w:sz w:val="22"/>
          <w:szCs w:val="22"/>
        </w:rPr>
        <w:t xml:space="preserve"> </w:t>
      </w:r>
      <w:r w:rsidR="00413579" w:rsidRPr="004B708E">
        <w:rPr>
          <w:sz w:val="22"/>
          <w:szCs w:val="22"/>
        </w:rPr>
        <w:t>je kao u izreci</w:t>
      </w:r>
      <w:r w:rsidRPr="004B708E">
        <w:rPr>
          <w:sz w:val="22"/>
          <w:szCs w:val="22"/>
        </w:rPr>
        <w:t>.</w:t>
      </w:r>
    </w:p>
    <w:p w:rsidRDefault="000352BE" w:rsidP="006B7C87" w:rsidR="006B7C87" w:rsidRPr="009F0790">
      <w:pPr>
        <w:jc w:val="both"/>
        <w:rPr>
          <w:sz w:val="16"/>
          <w:szCs w:val="16"/>
        </w:rPr>
      </w:pPr>
      <w:r w:rsidRPr="009F0790">
        <w:rPr>
          <w:sz w:val="16"/>
          <w:szCs w:val="16"/>
        </w:rPr>
        <w:tab/>
      </w:r>
      <w:r w:rsidRPr="009F0790">
        <w:rPr>
          <w:sz w:val="16"/>
          <w:szCs w:val="16"/>
        </w:rPr>
        <w:tab/>
      </w:r>
    </w:p>
    <w:p w:rsidRDefault="00EA3204" w:rsidP="006B7C87" w:rsidR="00EA3204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U Dubrovniku, dana </w:t>
      </w:r>
      <w:r w:rsidR="00035101">
        <w:rPr>
          <w:b/>
          <w:sz w:val="22"/>
          <w:szCs w:val="22"/>
        </w:rPr>
        <w:t>4</w:t>
      </w:r>
      <w:r w:rsidR="00735F30">
        <w:rPr>
          <w:b/>
          <w:sz w:val="22"/>
          <w:szCs w:val="22"/>
        </w:rPr>
        <w:t>.</w:t>
      </w:r>
      <w:r w:rsidR="00FA7C9D" w:rsidRPr="004B708E">
        <w:rPr>
          <w:b/>
          <w:sz w:val="22"/>
          <w:szCs w:val="22"/>
        </w:rPr>
        <w:t xml:space="preserve"> </w:t>
      </w:r>
      <w:r w:rsidR="00EB61B5">
        <w:rPr>
          <w:b/>
          <w:sz w:val="22"/>
          <w:szCs w:val="22"/>
        </w:rPr>
        <w:t>studenog</w:t>
      </w:r>
      <w:r w:rsidRPr="004B708E">
        <w:rPr>
          <w:b/>
          <w:sz w:val="22"/>
          <w:szCs w:val="22"/>
        </w:rPr>
        <w:t xml:space="preserve"> 201</w:t>
      </w:r>
      <w:r w:rsidR="00035101">
        <w:rPr>
          <w:b/>
          <w:sz w:val="22"/>
          <w:szCs w:val="22"/>
        </w:rPr>
        <w:t>6</w:t>
      </w:r>
      <w:r w:rsidRPr="004B708E">
        <w:rPr>
          <w:b/>
          <w:sz w:val="22"/>
          <w:szCs w:val="22"/>
        </w:rPr>
        <w:t>. godine</w:t>
      </w:r>
    </w:p>
    <w:p w:rsidRDefault="00EA3204" w:rsidP="00EA3204" w:rsidR="00EA3204" w:rsidRPr="00230365">
      <w:pPr>
        <w:jc w:val="both"/>
        <w:rPr>
          <w:sz w:val="16"/>
          <w:szCs w:val="16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b/>
          <w:sz w:val="22"/>
          <w:szCs w:val="22"/>
        </w:rPr>
        <w:t>Stečajni sudac:</w:t>
      </w:r>
    </w:p>
    <w:p w:rsidRDefault="00EA3204" w:rsidP="00EA3204" w:rsidR="00EA3204" w:rsidRPr="009F0790">
      <w:pPr>
        <w:jc w:val="both"/>
        <w:rPr>
          <w:b/>
          <w:sz w:val="16"/>
          <w:szCs w:val="16"/>
        </w:rPr>
      </w:pPr>
    </w:p>
    <w:p w:rsidRDefault="00D65D6E" w:rsidP="00EA3204" w:rsidR="00735F30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="009149DD">
        <w:rPr>
          <w:b/>
          <w:sz w:val="22"/>
          <w:szCs w:val="22"/>
        </w:rPr>
        <w:t>Srđan Gavranić</w:t>
      </w:r>
    </w:p>
    <w:p w:rsidRDefault="00735F30" w:rsidP="00EA3204" w:rsidR="00735F30" w:rsidRPr="007A491A">
      <w:pPr>
        <w:jc w:val="both"/>
        <w:rPr>
          <w:b/>
          <w:sz w:val="22"/>
          <w:szCs w:val="22"/>
        </w:rPr>
      </w:pPr>
    </w:p>
    <w:p w:rsidRDefault="00EA3204" w:rsidP="00EA3204" w:rsidR="00EA3204" w:rsidRPr="007A491A">
      <w:pPr>
        <w:jc w:val="both"/>
        <w:rPr>
          <w:b/>
          <w:sz w:val="16"/>
          <w:szCs w:val="16"/>
        </w:rPr>
      </w:pPr>
    </w:p>
    <w:p w:rsidRDefault="00656BCD" w:rsidP="00EA3204" w:rsidR="00656BCD">
      <w:pPr>
        <w:jc w:val="both"/>
        <w:rPr>
          <w:b/>
          <w:sz w:val="22"/>
          <w:szCs w:val="22"/>
        </w:rPr>
      </w:pPr>
    </w:p>
    <w:p w:rsidRDefault="007D3E9F" w:rsidP="00EA3204" w:rsidR="007D3E9F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POUKA O PRAVNOM LIJEKU</w:t>
      </w:r>
    </w:p>
    <w:p w:rsidRDefault="00035101" w:rsidP="00035101" w:rsidR="00035101" w:rsidRPr="00035101">
      <w:pPr>
        <w:jc w:val="both"/>
        <w:rPr>
          <w:sz w:val="22"/>
          <w:szCs w:val="22"/>
        </w:rPr>
      </w:pPr>
      <w:r w:rsidRPr="0003510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35101">
          <w:rPr>
            <w:sz w:val="22"/>
            <w:szCs w:val="22"/>
          </w:rPr>
          <w:t>11. st</w:t>
        </w:r>
      </w:smartTag>
      <w:r w:rsidRPr="0003510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35101">
          <w:rPr>
            <w:sz w:val="22"/>
            <w:szCs w:val="22"/>
          </w:rPr>
          <w:t>4. OZ</w:t>
        </w:r>
      </w:smartTag>
      <w:r w:rsidRPr="00035101">
        <w:rPr>
          <w:sz w:val="22"/>
          <w:szCs w:val="22"/>
        </w:rPr>
        <w:t>).</w:t>
      </w:r>
    </w:p>
    <w:p w:rsidRDefault="00FD1E2F" w:rsidP="00EA3204" w:rsidR="00FD1E2F" w:rsidRPr="004B708E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DN-a </w:t>
      </w:r>
      <w:r w:rsidRPr="004B708E">
        <w:rPr>
          <w:sz w:val="22"/>
          <w:szCs w:val="22"/>
        </w:rPr>
        <w:t>(</w:t>
      </w:r>
      <w:r w:rsidR="00230365">
        <w:rPr>
          <w:sz w:val="22"/>
          <w:szCs w:val="22"/>
        </w:rPr>
        <w:t>26</w:t>
      </w:r>
      <w:r w:rsidR="006C4470" w:rsidRPr="004B708E">
        <w:rPr>
          <w:sz w:val="22"/>
          <w:szCs w:val="22"/>
        </w:rPr>
        <w:t>.</w:t>
      </w:r>
      <w:r w:rsidR="00230365">
        <w:rPr>
          <w:sz w:val="22"/>
          <w:szCs w:val="22"/>
        </w:rPr>
        <w:t>04.</w:t>
      </w:r>
      <w:r w:rsidRPr="004B708E">
        <w:rPr>
          <w:sz w:val="22"/>
          <w:szCs w:val="22"/>
        </w:rPr>
        <w:t>201</w:t>
      </w:r>
      <w:r w:rsidR="00035101">
        <w:rPr>
          <w:sz w:val="22"/>
          <w:szCs w:val="22"/>
        </w:rPr>
        <w:t>6</w:t>
      </w:r>
      <w:r w:rsidRPr="004B708E">
        <w:rPr>
          <w:sz w:val="22"/>
          <w:szCs w:val="22"/>
        </w:rPr>
        <w:t>.g.)</w:t>
      </w:r>
      <w:r w:rsidRPr="004B708E">
        <w:rPr>
          <w:b/>
          <w:sz w:val="22"/>
          <w:szCs w:val="22"/>
        </w:rPr>
        <w:t>:</w:t>
      </w:r>
    </w:p>
    <w:p w:rsidRDefault="00DB3945" w:rsidP="00DB3945" w:rsidR="00035101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- </w:t>
      </w:r>
      <w:r w:rsidR="00F762A8">
        <w:rPr>
          <w:sz w:val="22"/>
          <w:szCs w:val="22"/>
        </w:rPr>
        <w:t>mrežna stranica e-</w:t>
      </w:r>
      <w:r w:rsidR="009C0995" w:rsidRPr="005959D2">
        <w:rPr>
          <w:sz w:val="22"/>
          <w:szCs w:val="22"/>
        </w:rPr>
        <w:t>oglasna ploča</w:t>
      </w:r>
      <w:r w:rsidR="00035101">
        <w:rPr>
          <w:sz w:val="22"/>
          <w:szCs w:val="22"/>
        </w:rPr>
        <w:t>.</w:t>
      </w:r>
    </w:p>
    <w:sectPr w:rsidSect="00230365" w:rsidR="00035101">
      <w:headerReference w:type="even" r:id="rId12"/>
      <w:headerReference w:type="default" r:id="rId13"/>
      <w:pgSz w:h="16838" w:w="11906"/>
      <w:pgMar w:gutter="0" w:footer="720" w:header="720" w:left="1797" w:bottom="709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A" w:rsidR="00C728CA">
      <w:r>
        <w:separator/>
      </w:r>
    </w:p>
  </w:endnote>
  <w:endnote w:id="0" w:type="continuationSeparator">
    <w:p w:rsidRDefault="00C728CA" w:rsidR="00C7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A" w:rsidR="00C728CA">
      <w:r>
        <w:separator/>
      </w:r>
    </w:p>
  </w:footnote>
  <w:footnote w:id="0" w:type="continuationSeparator">
    <w:p w:rsidRDefault="00C728CA" w:rsidR="00C7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88" w:rsidR="00885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230365" w:rsidP="00230365" w:rsidR="00230365" w:rsidRPr="00230365">
    <w:pPr>
      <w:jc w:val="right"/>
      <w:rPr>
        <w:b/>
      </w:rPr>
    </w:pPr>
    <w:r w:rsidRPr="00230365">
      <w:rPr>
        <w:b/>
      </w:rPr>
      <w:t>Posl. br. 6-St.8/2012-127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07BD9"/>
    <w:multiLevelType w:val="hybridMultilevel"/>
    <w:tmpl w:val="CAD290EC"/>
    <w:lvl w:tplc="6DDE3D0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26F04"/>
    <w:rsid w:val="0003488D"/>
    <w:rsid w:val="00035101"/>
    <w:rsid w:val="000352BE"/>
    <w:rsid w:val="00042B25"/>
    <w:rsid w:val="00064E57"/>
    <w:rsid w:val="000A638A"/>
    <w:rsid w:val="000A78F5"/>
    <w:rsid w:val="000B20CA"/>
    <w:rsid w:val="000B28EB"/>
    <w:rsid w:val="000B2F5E"/>
    <w:rsid w:val="000B3478"/>
    <w:rsid w:val="000C0655"/>
    <w:rsid w:val="000D6C81"/>
    <w:rsid w:val="000E081E"/>
    <w:rsid w:val="000E23A5"/>
    <w:rsid w:val="000E7D4F"/>
    <w:rsid w:val="00105FEC"/>
    <w:rsid w:val="00112797"/>
    <w:rsid w:val="00113F0B"/>
    <w:rsid w:val="00131968"/>
    <w:rsid w:val="00134CB9"/>
    <w:rsid w:val="0013626A"/>
    <w:rsid w:val="001459BF"/>
    <w:rsid w:val="0015648B"/>
    <w:rsid w:val="00174C20"/>
    <w:rsid w:val="00183D4C"/>
    <w:rsid w:val="00184586"/>
    <w:rsid w:val="00195959"/>
    <w:rsid w:val="001A66AE"/>
    <w:rsid w:val="001A7E58"/>
    <w:rsid w:val="001B14F0"/>
    <w:rsid w:val="001B2379"/>
    <w:rsid w:val="001C6AD2"/>
    <w:rsid w:val="001E2CCF"/>
    <w:rsid w:val="001E4243"/>
    <w:rsid w:val="00211109"/>
    <w:rsid w:val="002143E6"/>
    <w:rsid w:val="00230365"/>
    <w:rsid w:val="002366C0"/>
    <w:rsid w:val="00240E2F"/>
    <w:rsid w:val="00241FF9"/>
    <w:rsid w:val="0027349C"/>
    <w:rsid w:val="002750E1"/>
    <w:rsid w:val="00275FEE"/>
    <w:rsid w:val="00285E84"/>
    <w:rsid w:val="00290D53"/>
    <w:rsid w:val="00293DA6"/>
    <w:rsid w:val="00295E8F"/>
    <w:rsid w:val="00297EAF"/>
    <w:rsid w:val="002D0ED9"/>
    <w:rsid w:val="002D1CB0"/>
    <w:rsid w:val="00301190"/>
    <w:rsid w:val="0030163F"/>
    <w:rsid w:val="0031455D"/>
    <w:rsid w:val="00314F02"/>
    <w:rsid w:val="00320035"/>
    <w:rsid w:val="00331AD9"/>
    <w:rsid w:val="00331AF7"/>
    <w:rsid w:val="00331B8E"/>
    <w:rsid w:val="003356EA"/>
    <w:rsid w:val="003523A5"/>
    <w:rsid w:val="003524A5"/>
    <w:rsid w:val="003E0AC1"/>
    <w:rsid w:val="003F2396"/>
    <w:rsid w:val="003F4BF6"/>
    <w:rsid w:val="00413579"/>
    <w:rsid w:val="00425FFE"/>
    <w:rsid w:val="00437DC8"/>
    <w:rsid w:val="00442DDD"/>
    <w:rsid w:val="00445ABB"/>
    <w:rsid w:val="0046401A"/>
    <w:rsid w:val="00470FF3"/>
    <w:rsid w:val="00472159"/>
    <w:rsid w:val="00472AD0"/>
    <w:rsid w:val="00476CAF"/>
    <w:rsid w:val="004861D7"/>
    <w:rsid w:val="004B708E"/>
    <w:rsid w:val="004D1B5C"/>
    <w:rsid w:val="004E1432"/>
    <w:rsid w:val="004E5DA4"/>
    <w:rsid w:val="004E70B3"/>
    <w:rsid w:val="004F1913"/>
    <w:rsid w:val="004F7F23"/>
    <w:rsid w:val="00517A7C"/>
    <w:rsid w:val="0052285B"/>
    <w:rsid w:val="00546DCF"/>
    <w:rsid w:val="005525BB"/>
    <w:rsid w:val="00552929"/>
    <w:rsid w:val="00560E73"/>
    <w:rsid w:val="005959D2"/>
    <w:rsid w:val="005A0326"/>
    <w:rsid w:val="005A1697"/>
    <w:rsid w:val="005B18B0"/>
    <w:rsid w:val="005C34E8"/>
    <w:rsid w:val="005E4387"/>
    <w:rsid w:val="00610BE5"/>
    <w:rsid w:val="00620418"/>
    <w:rsid w:val="00625A12"/>
    <w:rsid w:val="0063094D"/>
    <w:rsid w:val="006420BB"/>
    <w:rsid w:val="00646B51"/>
    <w:rsid w:val="00655D79"/>
    <w:rsid w:val="00656BCD"/>
    <w:rsid w:val="006602DD"/>
    <w:rsid w:val="006702FD"/>
    <w:rsid w:val="00693E25"/>
    <w:rsid w:val="00697283"/>
    <w:rsid w:val="006A3FB9"/>
    <w:rsid w:val="006A4510"/>
    <w:rsid w:val="006B5CE5"/>
    <w:rsid w:val="006B6037"/>
    <w:rsid w:val="006B7C87"/>
    <w:rsid w:val="006C4470"/>
    <w:rsid w:val="006E6BB5"/>
    <w:rsid w:val="007109A8"/>
    <w:rsid w:val="00721393"/>
    <w:rsid w:val="00735F30"/>
    <w:rsid w:val="007372A4"/>
    <w:rsid w:val="00740C3F"/>
    <w:rsid w:val="00775ED7"/>
    <w:rsid w:val="007A0FCE"/>
    <w:rsid w:val="007A491A"/>
    <w:rsid w:val="007A6649"/>
    <w:rsid w:val="007B008B"/>
    <w:rsid w:val="007B6140"/>
    <w:rsid w:val="007C6C57"/>
    <w:rsid w:val="007D3E9F"/>
    <w:rsid w:val="00805583"/>
    <w:rsid w:val="00805F1C"/>
    <w:rsid w:val="008140C5"/>
    <w:rsid w:val="0081446B"/>
    <w:rsid w:val="00821574"/>
    <w:rsid w:val="00822ED9"/>
    <w:rsid w:val="00837E37"/>
    <w:rsid w:val="00845F89"/>
    <w:rsid w:val="0085389A"/>
    <w:rsid w:val="00863E84"/>
    <w:rsid w:val="00871BAD"/>
    <w:rsid w:val="00872314"/>
    <w:rsid w:val="008732D7"/>
    <w:rsid w:val="0087354C"/>
    <w:rsid w:val="00873A32"/>
    <w:rsid w:val="00882935"/>
    <w:rsid w:val="00885188"/>
    <w:rsid w:val="00893297"/>
    <w:rsid w:val="00897B76"/>
    <w:rsid w:val="008A1545"/>
    <w:rsid w:val="008B6E68"/>
    <w:rsid w:val="008C68B8"/>
    <w:rsid w:val="008E3DDC"/>
    <w:rsid w:val="009149DD"/>
    <w:rsid w:val="009154DF"/>
    <w:rsid w:val="00935DA7"/>
    <w:rsid w:val="00945D0F"/>
    <w:rsid w:val="00960197"/>
    <w:rsid w:val="00971386"/>
    <w:rsid w:val="00977FF0"/>
    <w:rsid w:val="0099712D"/>
    <w:rsid w:val="009A2F41"/>
    <w:rsid w:val="009A52B0"/>
    <w:rsid w:val="009A5CC2"/>
    <w:rsid w:val="009B7441"/>
    <w:rsid w:val="009C0995"/>
    <w:rsid w:val="009E6FB3"/>
    <w:rsid w:val="009F0790"/>
    <w:rsid w:val="009F6B63"/>
    <w:rsid w:val="00A0184A"/>
    <w:rsid w:val="00A05715"/>
    <w:rsid w:val="00A05F63"/>
    <w:rsid w:val="00A15B43"/>
    <w:rsid w:val="00A2285A"/>
    <w:rsid w:val="00A27CB8"/>
    <w:rsid w:val="00A33810"/>
    <w:rsid w:val="00A430AC"/>
    <w:rsid w:val="00A52F24"/>
    <w:rsid w:val="00A6231D"/>
    <w:rsid w:val="00A66E4D"/>
    <w:rsid w:val="00A76FBE"/>
    <w:rsid w:val="00A866A0"/>
    <w:rsid w:val="00A87722"/>
    <w:rsid w:val="00A87FC5"/>
    <w:rsid w:val="00A96DAE"/>
    <w:rsid w:val="00AC0A4E"/>
    <w:rsid w:val="00AC1A08"/>
    <w:rsid w:val="00AC2766"/>
    <w:rsid w:val="00AC2FB7"/>
    <w:rsid w:val="00AD189E"/>
    <w:rsid w:val="00AE1C81"/>
    <w:rsid w:val="00AE3B37"/>
    <w:rsid w:val="00AF51CE"/>
    <w:rsid w:val="00B02BAC"/>
    <w:rsid w:val="00B07ACD"/>
    <w:rsid w:val="00B2275F"/>
    <w:rsid w:val="00B2337C"/>
    <w:rsid w:val="00B34C06"/>
    <w:rsid w:val="00B36C82"/>
    <w:rsid w:val="00B3737E"/>
    <w:rsid w:val="00B4219D"/>
    <w:rsid w:val="00B4286B"/>
    <w:rsid w:val="00B50A1E"/>
    <w:rsid w:val="00B52C4F"/>
    <w:rsid w:val="00B70172"/>
    <w:rsid w:val="00B76741"/>
    <w:rsid w:val="00B808D0"/>
    <w:rsid w:val="00BB3852"/>
    <w:rsid w:val="00BF6EB4"/>
    <w:rsid w:val="00C0111C"/>
    <w:rsid w:val="00C05D23"/>
    <w:rsid w:val="00C107D6"/>
    <w:rsid w:val="00C150DF"/>
    <w:rsid w:val="00C1564B"/>
    <w:rsid w:val="00C32DBA"/>
    <w:rsid w:val="00C3316C"/>
    <w:rsid w:val="00C41741"/>
    <w:rsid w:val="00C44FD5"/>
    <w:rsid w:val="00C452A3"/>
    <w:rsid w:val="00C52985"/>
    <w:rsid w:val="00C56C87"/>
    <w:rsid w:val="00C65708"/>
    <w:rsid w:val="00C721E0"/>
    <w:rsid w:val="00C728CA"/>
    <w:rsid w:val="00C956A6"/>
    <w:rsid w:val="00CA6712"/>
    <w:rsid w:val="00CA68E9"/>
    <w:rsid w:val="00CD713B"/>
    <w:rsid w:val="00CD7839"/>
    <w:rsid w:val="00CE5494"/>
    <w:rsid w:val="00CE637D"/>
    <w:rsid w:val="00CE7A86"/>
    <w:rsid w:val="00D05705"/>
    <w:rsid w:val="00D26414"/>
    <w:rsid w:val="00D312E6"/>
    <w:rsid w:val="00D341B5"/>
    <w:rsid w:val="00D448DF"/>
    <w:rsid w:val="00D461D4"/>
    <w:rsid w:val="00D54E4E"/>
    <w:rsid w:val="00D63B8F"/>
    <w:rsid w:val="00D65D6E"/>
    <w:rsid w:val="00D76FF6"/>
    <w:rsid w:val="00D86117"/>
    <w:rsid w:val="00D923C7"/>
    <w:rsid w:val="00D939B4"/>
    <w:rsid w:val="00D948CC"/>
    <w:rsid w:val="00DA15B1"/>
    <w:rsid w:val="00DA7C82"/>
    <w:rsid w:val="00DB3945"/>
    <w:rsid w:val="00DC564C"/>
    <w:rsid w:val="00DD45C6"/>
    <w:rsid w:val="00DE5101"/>
    <w:rsid w:val="00DE6C21"/>
    <w:rsid w:val="00E167A2"/>
    <w:rsid w:val="00E17C68"/>
    <w:rsid w:val="00E20B0D"/>
    <w:rsid w:val="00E23FCE"/>
    <w:rsid w:val="00E27B39"/>
    <w:rsid w:val="00E35D17"/>
    <w:rsid w:val="00E43676"/>
    <w:rsid w:val="00E52231"/>
    <w:rsid w:val="00E56924"/>
    <w:rsid w:val="00E62D5C"/>
    <w:rsid w:val="00E705EE"/>
    <w:rsid w:val="00E77EA5"/>
    <w:rsid w:val="00E90778"/>
    <w:rsid w:val="00E91F84"/>
    <w:rsid w:val="00E9392D"/>
    <w:rsid w:val="00EA3204"/>
    <w:rsid w:val="00EB39DA"/>
    <w:rsid w:val="00EB61B5"/>
    <w:rsid w:val="00EC7200"/>
    <w:rsid w:val="00ED5A96"/>
    <w:rsid w:val="00EE4790"/>
    <w:rsid w:val="00EF509E"/>
    <w:rsid w:val="00EF6C3B"/>
    <w:rsid w:val="00F020ED"/>
    <w:rsid w:val="00F04726"/>
    <w:rsid w:val="00F16027"/>
    <w:rsid w:val="00F1646D"/>
    <w:rsid w:val="00F16825"/>
    <w:rsid w:val="00F1706E"/>
    <w:rsid w:val="00F260B4"/>
    <w:rsid w:val="00F54B00"/>
    <w:rsid w:val="00F60FC6"/>
    <w:rsid w:val="00F61C4D"/>
    <w:rsid w:val="00F762A8"/>
    <w:rsid w:val="00F97395"/>
    <w:rsid w:val="00FA73E5"/>
    <w:rsid w:val="00FA7C9D"/>
    <w:rsid w:val="00FC5D91"/>
    <w:rsid w:val="00FD1E2F"/>
    <w:rsid w:val="00FD2C73"/>
    <w:rsid w:val="00FE1A10"/>
    <w:rsid w:val="00FE27CD"/>
    <w:rsid w:val="00FE484E"/>
    <w:rsid w:val="00FF3CC4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C6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C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C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C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C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C6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C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C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C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C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St-8/2012-127</izvorni_sadrzaj>
    <derivirana_varijabla naziv="DomainObject.Oznaka_1">St-8/2012-127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PALOMINO TRADE d.o.o. za trgovinu, ugostiteljstvo i turizam</izvorni_sadrzaj>
    <derivirana_varijabla naziv="DomainObject.Predmet.ProtustrankaFormated_1">  PALOMINO TRADE d.o.o. za trgovinu, ugostiteljstvo i turizam</derivirana_varijabla>
  </DomainObject.Predmet.ProtustrankaFormated>
  <DomainObject.Predmet.ProtustrankaFormatedOIB>
    <izvorni_sadrzaj>  PALOMINO TRADE d.o.o. za trgovinu, ugostiteljstvo i turizam, OIB 06863488554</izvorni_sadrzaj>
    <derivirana_varijabla naziv="DomainObject.Predmet.ProtustrankaFormatedOIB_1">  PALOMINO TRADE d.o.o. za trgovinu, ugostiteljstvo i turizam, OIB 06863488554</derivirana_varijabla>
  </DomainObject.Predmet.ProtustrankaFormatedOIB>
  <DomainObject.Predmet.ProtustrankaFormatedWithAdress>
    <izvorni_sadrzaj> PALOMINO TRADE d.o.o. za trgovinu, ugostiteljstvo i turizam, Put Ruskovića/bb, Orebić</izvorni_sadrzaj>
    <derivirana_varijabla naziv="DomainObject.Predmet.ProtustrankaFormatedWithAdress_1"> PALOMINO TRADE d.o.o. za trgovinu, ugostiteljstvo i turizam, Put Ruskovića/bb, Orebić</derivirana_varijabla>
  </DomainObject.Predmet.ProtustrankaFormatedWithAdress>
  <DomainObject.Predmet.ProtustrankaFormatedWithAdressOIB>
    <izvorni_sadrzaj> PALOMINO TRADE d.o.o. za trgovinu, ugostiteljstvo i turizam, OIB 06863488554, Put Ruskovića/bb, Orebić</izvorni_sadrzaj>
    <derivirana_varijabla naziv="DomainObject.Predmet.ProtustrankaFormatedWithAdressOIB_1"> PALOMINO TRADE d.o.o. za trgovinu, ugostiteljstvo i turizam, OIB 06863488554, Put Ruskovića/bb, Orebić</derivirana_varijabla>
  </DomainObject.Predmet.ProtustrankaFormatedWithAdressOIB>
  <DomainObject.Predmet.ProtustrankaWithAdress>
    <izvorni_sadrzaj>PALOMINO TRADE d.o.o. za trgovinu, ugostiteljstvo i turizam Put Ruskovića/bb, Orebić</izvorni_sadrzaj>
    <derivirana_varijabla naziv="DomainObject.Predmet.ProtustrankaWithAdress_1">PALOMINO TRADE d.o.o. za trgovinu, ugostiteljstvo i turizam Put Ruskovića/bb, Orebić</derivirana_varijabla>
  </DomainObject.Predmet.ProtustrankaWithAdress>
  <DomainObject.Predmet.ProtustrankaWithAdressOIB>
    <izvorni_sadrzaj>PALOMINO TRADE d.o.o. za trgovinu, ugostiteljstvo i turizam, OIB 06863488554, Put Ruskovića/bb, Orebić</izvorni_sadrzaj>
    <derivirana_varijabla naziv="DomainObject.Predmet.ProtustrankaWithAdressOIB_1">PALOMINO TRADE d.o.o. za trgovinu, ugostiteljstvo i turizam, OIB 06863488554, Put Ruskovića/bb, Orebić</derivirana_varijabla>
  </DomainObject.Predmet.ProtustrankaWithAdressOIB>
  <DomainObject.Predmet.ProtustrankaNazivFormated>
    <izvorni_sadrzaj>PALOMINO TRADE d.o.o. za trgovinu, ugostiteljstvo i turizam</izvorni_sadrzaj>
    <derivirana_varijabla naziv="DomainObject.Predmet.ProtustrankaNazivFormated_1">PALOMINO TRADE d.o.o. za trgovinu, ugostiteljstvo i turizam</derivirana_varijabla>
  </DomainObject.Predmet.ProtustrankaNazivFormated>
  <DomainObject.Predmet.ProtustrankaNazivFormatedOIB>
    <izvorni_sadrzaj>PALOMINO TRADE d.o.o. za trgovinu, ugostiteljstvo i turizam, OIB 06863488554</izvorni_sadrzaj>
    <derivirana_varijabla naziv="DomainObject.Predmet.ProtustrankaNazivFormatedOIB_1">PALOMINO TRADE d.o.o. za trgovinu, ugostiteljstvo i turizam, OIB 06863488554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DUBROVNIK zastupanog po punomoćniku Županijsko državno odvjetništvo u Dubrovniku</izvorni_sadrzaj>
    <derivirana_varijabla naziv="DomainObject.Predmet.StrankaFormated_1">  RH, MINISTARSTVO FINANCIJA, POREZNA UPRAVA, PODRUČNI URED DUBROVNIK zastupanog po punomoćniku Županijsko državno odvjetništvo u Dubrovniku</derivirana_varijabla>
  </DomainObject.Predmet.StrankaFormated>
  <DomainObject.Predmet.StrankaFormatedOIB>
    <izvorni_sadrzaj>  RH, MINISTARSTVO FINANCIJA, POREZNA UPRAVA, PODRUČNI URED DUBROVNIK, OIB 18683136487 zastupanog po punomoćniku Županijsko državno odvjetništvo u Dubrovniku</izvorni_sadrzaj>
    <derivirana_varijabla naziv="DomainObject.Predmet.StrankaFormatedOIB_1">  RH,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RH, MINISTARSTVO FINANCIJA, POREZNA UPRAVA, PODRUČNI URED DUBROVNIK zastupanog po punomoćniku Županijsko državno odvjetništvo u Dubrovniku</izvorni_sadrzaj>
    <derivirana_varijabla naziv="DomainObject.Predmet.StrankaFormatedWithAdress_1"> RH,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RH, MINISTARSTVO FINANCIJA, POREZNA UPRAVA, PODRUČNI URED DUBROVNIK, OIB 18683136487 zastupanog po punomoćniku Županijsko državno odvjetništvo u Dubrovniku</izvorni_sadrzaj>
    <derivirana_varijabla naziv="DomainObject.Predmet.StrankaFormatedWithAdressOIB_1"> RH, MINISTARSTVO FINANCIJA, POREZNA UPRAVA, PODRUČNI URED DUBROVNIK, OIB 18683136487 zastupanog po punomoćniku Županijsko državno odvjetništvo u Dubrovniku</derivirana_varijabla>
  </DomainObject.Predmet.StrankaFormatedWithAdressOIB>
  <DomainObject.Predmet.StrankaWithAdress>
    <izvorni_sadrzaj>RH, MINISTARSTVO FINANCIJA, POREZNA UPRAVA, PODRUČNI URED DUBROVNIK </izvorni_sadrzaj>
    <derivirana_varijabla naziv="DomainObject.Predmet.StrankaWithAdress_1">RH, MINISTARSTVO FINANCIJA, POREZNA UPRAVA, PODRUČNI URED DUBROVNIK </derivirana_varijabla>
  </DomainObject.Predmet.StrankaWithAdress>
  <DomainObject.Predmet.StrankaWithAdressOIB>
    <izvorni_sadrzaj>RH, MINISTARSTVO FINANCIJA, POREZNA UPRAVA, PODRUČNI URED DUBROVNIK, OIB 18683136487</izvorni_sadrzaj>
    <derivirana_varijabla naziv="DomainObject.Predmet.StrankaWithAdressOIB_1">RH, MINISTARSTVO FINANCIJA, POREZNA UPRAVA, PODRUČNI URED DUBROVNIK, OIB 18683136487</derivirana_varijabla>
  </DomainObject.Predmet.StrankaWithAdressOIB>
  <DomainObject.Predmet.StrankaNazivFormated>
    <izvorni_sadrzaj>RH, MINISTARSTVO FINANCIJA, POREZNA UPRAVA, PODRUČNI URED DUBROVNIK</izvorni_sadrzaj>
    <derivirana_varijabla naziv="DomainObject.Predmet.StrankaNazivFormated_1">RH, MINISTARSTVO FINANCIJA, POREZNA UPRAVA, PODRUČNI URED DUBROVNIK</derivirana_varijabla>
  </DomainObject.Predmet.StrankaNazivFormated>
  <DomainObject.Predmet.StrankaNazivFormatedOIB>
    <izvorni_sadrzaj>RH, MINISTARSTVO FINANCIJA, POREZNA UPRAVA, PODRUČNI URED DUBROVNIK, OIB 18683136487</izvorni_sadrzaj>
    <derivirana_varijabla naziv="DomainObject.Predmet.StrankaNazivFormatedOIB_1">RH,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563214.15</izvorni_sadrzaj>
    <derivirana_varijabla naziv="DomainObject.Predmet.TrenutnaVrijednost_1">563214.15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_1">
      <item>RH,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RH, 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WithAdress_1">
      <item>RH,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WithAdressOIB_1">
      <item>RH, MINISTARSTVO FINANCIJA, POREZNA UPRAVA, 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 MINISTARSTVO FINANCIJA, POREZNA UPRAVA, PODRUČNI URED DUBROVNIK</item>
    </izvorni_sadrzaj>
    <derivirana_varijabla naziv="DomainObject.Predmet.StrankaListNazivFormated_1">
      <item>RH, MINISTARSTVO FINANCIJA, POREZNA UPRAVA, PODRUČNI URED DUBROVNIK</item>
    </derivirana_varijabla>
  </DomainObject.Predmet.StrankaListNazivFormated>
  <DomainObject.Predmet.StrankaListNazivFormatedOIB>
    <izvorni_sadrzaj>
      <item>RH, MINISTARSTVO FINANCIJA, POREZNA UPRAVA, PODRUČNI URED DUBROVNIK, OIB 18683136487</item>
    </izvorni_sadrzaj>
    <derivirana_varijabla naziv="DomainObject.Predmet.StrankaListNazivFormatedOIB_1">
      <item>RH, MINISTARSTVO FINANCIJA, POREZNA UPRAVA, PODRUČNI URED DUBROVNIK, OIB 18683136487</item>
    </derivirana_varijabla>
  </DomainObject.Predmet.StrankaListNazivFormatedOIB>
  <DomainObject.Predmet.ProtuStrankaListFormated>
    <izvorni_sadrzaj>
      <item>PALOMINO TRADE d.o.o. za trgovinu, ugostiteljstvo i turizam</item>
    </izvorni_sadrzaj>
    <derivirana_varijabla naziv="DomainObject.Predmet.ProtuStrankaListFormated_1">
      <item>PALOMINO TRADE d.o.o. za trgovinu, ugostiteljstvo i turizam</item>
    </derivirana_varijabla>
  </DomainObject.Predmet.ProtuStrankaListFormated>
  <DomainObject.Predmet.ProtuStrankaListFormatedOIB>
    <izvorni_sadrzaj>
      <item>PALOMINO TRADE d.o.o. za trgovinu, ugostiteljstvo i turizam, OIB 06863488554</item>
    </izvorni_sadrzaj>
    <derivirana_varijabla naziv="DomainObject.Predmet.ProtuStrankaListFormatedOIB_1">
      <item>PALOMINO TRADE d.o.o. za trgovinu, ugostiteljstvo i turizam, OIB 06863488554</item>
    </derivirana_varijabla>
  </DomainObject.Predmet.ProtuStrankaListFormatedOIB>
  <DomainObject.Predmet.ProtuStrankaListFormatedWithAdress>
    <izvorni_sadrzaj>
      <item>PALOMINO TRADE d.o.o. za trgovinu, ugostiteljstvo i turizam, Put Ruskovića/bb, Orebić</item>
    </izvorni_sadrzaj>
    <derivirana_varijabla naziv="DomainObject.Predmet.ProtuStrankaListFormatedWithAdress_1">
      <item>PALOMINO TRADE d.o.o. za trgovinu, ugostiteljstvo i turizam, Put Ruskovića/bb, Orebić</item>
    </derivirana_varijabla>
  </DomainObject.Predmet.ProtuStrankaListFormatedWithAdress>
  <DomainObject.Predmet.ProtuStrankaListFormatedWithAdressOIB>
    <izvorni_sadrzaj>
      <item>PALOMINO TRADE d.o.o. za trgovinu, ugostiteljstvo i turizam, OIB 06863488554, Put Ruskovića/bb, Orebić</item>
    </izvorni_sadrzaj>
    <derivirana_varijabla naziv="DomainObject.Predmet.ProtuStrankaListFormatedWithAdressOIB_1">
      <item>PALOMINO TRADE d.o.o. za trgovinu, ugostiteljstvo i turizam, OIB 06863488554, Put Ruskovića/bb, Orebić</item>
    </derivirana_varijabla>
  </DomainObject.Predmet.ProtuStrankaListFormatedWithAdressOIB>
  <DomainObject.Predmet.ProtuStrankaListNazivFormated>
    <izvorni_sadrzaj>
      <item>PALOMINO TRADE d.o.o. za trgovinu, ugostiteljstvo i turizam</item>
    </izvorni_sadrzaj>
    <derivirana_varijabla naziv="DomainObject.Predmet.ProtuStrankaListNazivFormated_1">
      <item>PALOMINO TRADE d.o.o. za trgovinu, ugostiteljstvo i turizam</item>
    </derivirana_varijabla>
  </DomainObject.Predmet.ProtuStrankaListNazivFormated>
  <DomainObject.Predmet.ProtuStrankaListNazivFormatedOIB>
    <izvorni_sadrzaj>
      <item>PALOMINO TRADE d.o.o. za trgovinu, ugostiteljstvo i turizam, OIB 06863488554</item>
    </izvorni_sadrzaj>
    <derivirana_varijabla naziv="DomainObject.Predmet.ProtuStrankaListNazivFormatedOIB_1">
      <item>PALOMINO TRADE d.o.o. za trgovinu, ugostiteljstvo i turizam, OIB 06863488554</item>
    </derivirana_varijabla>
  </DomainObject.Predmet.ProtuStrankaListNazivFormatedOIB>
  <DomainObject.Predmet.OstaliListFormated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Formated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Formated>
  <DomainObject.Predmet.OstaliListFormated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Formated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FormatedOIB>
  <DomainObject.Predmet.OstaliListFormatedWithAdress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izvorni_sadrzaj>
    <derivirana_varijabla naziv="DomainObject.Predmet.OstaliListFormatedWithAdress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derivirana_varijabla>
  </DomainObject.Predmet.OstaliListFormatedWithAdress>
  <DomainObject.Predmet.OstaliListFormatedWithAdress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izvorni_sadrzaj>
    <derivirana_varijabla naziv="DomainObject.Predmet.OstaliListFormatedWithAdress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derivirana_varijabla>
  </DomainObject.Predmet.OstaliListFormatedWithAdressOIB>
  <DomainObject.Predmet.OstaliListNazivFormated>
    <izvorni_sadrzaj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NazivFormated_1"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NazivFormated>
  <DomainObject.Predmet.OstaliListNazivFormatedOIB>
    <izvorni_sadrzaj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NazivFormatedOIB_1"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St-8/2012-127</izvorni_sadrzaj>
    <derivirana_varijabla naziv="DomainObject.PoslovniBrojDokumenta_1">St-8/2012-127</derivirana_varijabla>
  </DomainObject.PoslovniBrojDokumenta>
  <DomainObject.Predmet.StrankaIDrugi>
    <izvorni_sadrzaj>RH, MINISTARSTVO FINANCIJA, POREZNA UPRAVA, PODRUČNI URED DUBROVNIK</izvorni_sadrzaj>
    <derivirana_varijabla naziv="DomainObject.Predmet.StrankaIDrugi_1">RH, MINISTARSTVO FINANCIJA, POREZNA UPRAVA, PODRUČNI URED DUBROVNIK</derivirana_varijabla>
  </DomainObject.Predmet.StrankaIDrugi>
  <DomainObject.Predmet.ProtustrankaIDrugi>
    <izvorni_sadrzaj>PALOMINO TRADE d.o.o. za trgovinu, ugostiteljstvo i turizam</izvorni_sadrzaj>
    <derivirana_varijabla naziv="DomainObject.Predmet.ProtustrankaIDrugi_1">PALOMINO TRADE d.o.o. za trgovinu, ugostiteljstvo i turizam</derivirana_varijabla>
  </DomainObject.Predmet.ProtustrankaIDrugi>
  <DomainObject.Predmet.StrankaIDrugiAdressOIB>
    <izvorni_sadrzaj>RH, MINISTARSTVO FINANCIJA, POREZNA UPRAVA, PODRUČNI URED DUBROVNIK, OIB 18683136487</izvorni_sadrzaj>
    <derivirana_varijabla naziv="DomainObject.Predmet.StrankaIDrugiAdressOIB_1">RH, MINISTARSTVO FINANCIJA, POREZNA UPRAVA, PODRUČNI URED DUBROVNIK, OIB 18683136487</derivirana_varijabla>
  </DomainObject.Predmet.StrankaIDrugiAdressOIB>
  <DomainObject.Predmet.ProtustrankaIDrugiAdressOIB>
    <izvorni_sadrzaj>PALOMINO TRADE d.o.o. za trgovinu, ugostiteljstvo i turizam, OIB 06863488554, Put Ruskovića/bb, Orebić</izvorni_sadrzaj>
    <derivirana_varijabla naziv="DomainObject.Predmet.ProtustrankaIDrugiAdressOIB_1">PALOMINO TRADE d.o.o. za trgovinu, ugostiteljstvo i turizam, OIB 06863488554, Put Ruskovića/bb,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SudioniciListNaziv_1"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SudioniciListNaziv>
  <DomainObject.Predmet.SudioniciListAdressOIB>
    <izvorni_sadrzaj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izvorni_sadrzaj>
    <derivirana_varijabla naziv="DomainObject.Predmet.SudioniciListAdressOIB_1"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izvorni_sadrzaj>
    <derivirana_varijabla naziv="DomainObject.Predmet.SudioniciListNazivOIB_1"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2629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2017-04-26T12:49:00Z</dcterms:created>
  <dc:creator>Srđan Gavranić</dc:creator>
  <cp:lastModifiedBy>Srđan Gavranić</cp:lastModifiedBy>
  <cp:lastPrinted>2017-04-26T12:48:00Z</cp:lastPrinted>
  <dcterms:modified xmlns:xsi="http://www.w3.org/2001/XMLSchema-instance" xsi:type="dcterms:W3CDTF">2017-04-26T12:49:00Z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St-8/2012-127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