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76b7" w14:paraId="7a976b7" w:rsidRDefault="006D0E89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>
        <w:t>Poslovni broj:</w:t>
      </w:r>
      <w:r w:rsidR="009219F7" w:rsidRPr="009219F7">
        <w:t xml:space="preserve"> 1 St-</w:t>
      </w:r>
      <w:r w:rsidR="00121ADA">
        <w:t>718</w:t>
      </w:r>
      <w:r w:rsidR="004E41F3">
        <w:t>/</w:t>
      </w:r>
      <w:r>
        <w:t>16</w:t>
      </w:r>
      <w:r w:rsidR="004E41F3">
        <w:t>-</w:t>
      </w:r>
      <w:r w:rsidR="00121ADA">
        <w:t>74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6D0E89" w:rsidP="006D0E89" w:rsidR="006D0E89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6D0E89" w:rsidP="006D0E89" w:rsidR="006D0E89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6D0E89" w:rsidP="006D0E89" w:rsidR="006D0E8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6D0E89" w:rsidP="006D0E89" w:rsidR="006D0E8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sucu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nad </w:t>
      </w:r>
      <w:r w:rsidR="006D0E89">
        <w:t>stečajnim</w:t>
      </w:r>
      <w:r w:rsidR="004616BF" w:rsidRPr="009219F7">
        <w:t xml:space="preserve"> dužnik</w:t>
      </w:r>
      <w:r w:rsidR="006D0E89">
        <w:t>om</w:t>
      </w:r>
      <w:r w:rsidR="004616BF" w:rsidRPr="009219F7">
        <w:t xml:space="preserve"> </w:t>
      </w:r>
      <w:r w:rsidR="00121ADA" w:rsidRPr="00A86DAA">
        <w:t>DOMINIK INTERNATIONAL d.o.o. u stečaju Zadar, Ul. Slave Raškaj 14 A-</w:t>
      </w:r>
      <w:proofErr w:type="spellStart"/>
      <w:r w:rsidR="00121ADA" w:rsidRPr="00A86DAA">
        <w:t>A</w:t>
      </w:r>
      <w:proofErr w:type="spellEnd"/>
      <w:r w:rsidR="00121ADA" w:rsidRPr="00A86DAA">
        <w:t xml:space="preserve"> 10, OIB: 70950178353</w:t>
      </w:r>
      <w:r w:rsidR="00BC4E66">
        <w:t xml:space="preserve">, </w:t>
      </w:r>
      <w:r w:rsidR="004E41F3" w:rsidRPr="006A0A0E">
        <w:t>koga zastupa stečajn</w:t>
      </w:r>
      <w:r w:rsidR="00121ADA">
        <w:t>a</w:t>
      </w:r>
      <w:r w:rsidR="00E36BDA">
        <w:t xml:space="preserve"> upravitelj</w:t>
      </w:r>
      <w:r w:rsidR="00121ADA">
        <w:t>ica</w:t>
      </w:r>
      <w:r w:rsidR="004E41F3" w:rsidRPr="006A0A0E">
        <w:t xml:space="preserve"> </w:t>
      </w:r>
      <w:r w:rsidR="00121ADA">
        <w:t xml:space="preserve">Ivanka </w:t>
      </w:r>
      <w:proofErr w:type="spellStart"/>
      <w:r w:rsidR="00121ADA">
        <w:t>Bosotina</w:t>
      </w:r>
      <w:proofErr w:type="spellEnd"/>
      <w:r w:rsidRPr="009219F7">
        <w:t>, dana</w:t>
      </w:r>
      <w:r w:rsidR="00E744FF">
        <w:t xml:space="preserve"> </w:t>
      </w:r>
      <w:r w:rsidR="00121ADA">
        <w:t>21</w:t>
      </w:r>
      <w:r w:rsidR="009A7539">
        <w:t xml:space="preserve">. </w:t>
      </w:r>
      <w:r w:rsidR="00121ADA">
        <w:t>ožujka</w:t>
      </w:r>
      <w:r w:rsidR="006D0E89">
        <w:t xml:space="preserve"> 2018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121ADA" w:rsidP="00071091" w:rsidR="006466C1" w:rsidRPr="00FF2EEB">
      <w:pPr>
        <w:pStyle w:val="Tijeloteksta"/>
        <w:ind w:firstLine="708"/>
      </w:pPr>
      <w:r>
        <w:t>Rješenje</w:t>
      </w:r>
      <w:r w:rsidR="006466C1">
        <w:t xml:space="preserve"> ovog suda </w:t>
      </w:r>
      <w:proofErr w:type="spellStart"/>
      <w:r w:rsidR="006466C1">
        <w:t>posl</w:t>
      </w:r>
      <w:proofErr w:type="spellEnd"/>
      <w:r w:rsidR="006466C1">
        <w:t>. br. 1 St</w:t>
      </w:r>
      <w:r w:rsidR="00F8344A">
        <w:t>-</w:t>
      </w:r>
      <w:r>
        <w:t>718</w:t>
      </w:r>
      <w:r w:rsidR="00F8344A">
        <w:t>/</w:t>
      </w:r>
      <w:r w:rsidR="006D0E89">
        <w:t>16</w:t>
      </w:r>
      <w:r w:rsidR="00E36BDA">
        <w:t>-</w:t>
      </w:r>
      <w:r>
        <w:t>69</w:t>
      </w:r>
      <w:r w:rsidR="006914EA">
        <w:t xml:space="preserve"> </w:t>
      </w:r>
      <w:r w:rsidR="006466C1">
        <w:t xml:space="preserve">od </w:t>
      </w:r>
      <w:r>
        <w:t>25</w:t>
      </w:r>
      <w:r w:rsidR="00E36BDA">
        <w:t xml:space="preserve">. </w:t>
      </w:r>
      <w:r>
        <w:t>siječnja 2018</w:t>
      </w:r>
      <w:r w:rsidR="00F8344A">
        <w:t>.</w:t>
      </w:r>
      <w:r w:rsidR="006466C1">
        <w:t xml:space="preserve"> dopunjuje se na način </w:t>
      </w:r>
      <w:r w:rsidR="00071091">
        <w:t xml:space="preserve">da </w:t>
      </w:r>
      <w:r w:rsidR="00071091" w:rsidRPr="00FF2EEB">
        <w:t xml:space="preserve">se </w:t>
      </w:r>
      <w:r w:rsidR="006D0E89" w:rsidRPr="00FF2EEB">
        <w:t>u točci</w:t>
      </w:r>
      <w:r w:rsidR="00071091" w:rsidRPr="00FF2EEB">
        <w:t xml:space="preserve"> </w:t>
      </w:r>
      <w:r w:rsidR="00E36BDA" w:rsidRPr="00FF2EEB">
        <w:t>I</w:t>
      </w:r>
      <w:r>
        <w:t xml:space="preserve">I pod 2. </w:t>
      </w:r>
      <w:r w:rsidR="000019CE">
        <w:t>alineja 4. da se iza znamenke "3</w:t>
      </w:r>
      <w:r>
        <w:t xml:space="preserve">" poziva na broj dodaje: "-002-18".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121ADA" w:rsidP="00121ADA" w:rsidR="00121ADA">
      <w:pPr>
        <w:ind w:firstLine="708"/>
        <w:jc w:val="both"/>
      </w:pPr>
      <w:r>
        <w:t>Postupajući po</w:t>
      </w:r>
      <w:r w:rsidRPr="00A86DAA">
        <w:t xml:space="preserve"> rješenju ovog suda od  20. listopada 2017. poslovni broj 1 St-718/2016-58 </w:t>
      </w:r>
      <w:r>
        <w:t>FINA je izvijestila a sud da i dalje nije u mogućnosti postupiti po nalogu iz točke II. 2. jer da nedostaje podatak o pozivu na broj koji je dostavilo Ministarstvo financija.</w:t>
      </w:r>
    </w:p>
    <w:p w:rsidRDefault="00121ADA" w:rsidP="00121ADA" w:rsidR="00121ADA" w:rsidRPr="00A86DAA">
      <w:pPr>
        <w:jc w:val="both"/>
      </w:pPr>
      <w:r>
        <w:tab/>
        <w:t xml:space="preserve">Nakon što je vjerovnik dostavio traženi podatak </w:t>
      </w:r>
      <w:r w:rsidRPr="00A86DAA">
        <w:t xml:space="preserve">sud </w:t>
      </w:r>
      <w:r>
        <w:t xml:space="preserve">je </w:t>
      </w:r>
      <w:r w:rsidRPr="00A86DAA">
        <w:t>temeljem članka 10. Stečajnog zakona (Narodne novine br. 71/15</w:t>
      </w:r>
      <w:r>
        <w:t xml:space="preserve"> i 104/17</w:t>
      </w:r>
      <w:r w:rsidRPr="00A86DAA">
        <w:t>), a primjenjujući odredbe članka 342. stavka 1 i 2. Zakona o parničnom postupku (Narodne novine broj 53/91, 91/92, 112/99, 117/03, 88/05, 2/07, 84/08, 123/08, 57/11 i 25/13) donio ovo rješenje.</w:t>
      </w:r>
    </w:p>
    <w:p w:rsidRDefault="00CE56A0" w:rsidP="00CE56A0" w:rsidR="00CE56A0" w:rsidRPr="009219F7">
      <w:pPr>
        <w:pStyle w:val="Tijeloteksta"/>
        <w:ind w:firstLine="709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9440D8">
        <w:t>21</w:t>
      </w:r>
      <w:r w:rsidR="009A7539">
        <w:t xml:space="preserve">. </w:t>
      </w:r>
      <w:r w:rsidR="009440D8">
        <w:t>ožujka</w:t>
      </w:r>
      <w:r w:rsidR="00E36BDA">
        <w:t xml:space="preserve"> </w:t>
      </w:r>
      <w:r w:rsidR="006D0E89">
        <w:t>2018</w:t>
      </w:r>
      <w:r w:rsidR="004E41F3">
        <w:t>.</w:t>
      </w:r>
    </w:p>
    <w:p w:rsidRDefault="007A5740" w:rsidP="007A5740" w:rsidR="007A5740" w:rsidRPr="009219F7">
      <w:pPr>
        <w:pStyle w:val="Tijeloteksta"/>
      </w:pPr>
    </w:p>
    <w:p w:rsidRDefault="0001785A" w:rsidP="00524A41" w:rsidR="0001785A"/>
    <w:p w:rsidRDefault="0001785A" w:rsidP="00524A41" w:rsidR="00524A41">
      <w:r>
        <w:tab/>
      </w:r>
      <w:r>
        <w:tab/>
      </w:r>
      <w:r w:rsidR="00121ADA">
        <w:tab/>
      </w:r>
      <w:r w:rsidR="00121ADA">
        <w:tab/>
      </w:r>
      <w:r w:rsidR="00121ADA">
        <w:tab/>
      </w:r>
      <w:r w:rsidR="00121ADA">
        <w:tab/>
      </w:r>
      <w:r w:rsidR="00121ADA">
        <w:tab/>
      </w:r>
      <w:r w:rsidR="00121ADA">
        <w:tab/>
      </w:r>
      <w:r w:rsidR="00121ADA">
        <w:tab/>
      </w:r>
      <w:r w:rsidR="00121ADA">
        <w:tab/>
      </w:r>
      <w:r w:rsidR="00524A41">
        <w:t>Sudac</w:t>
      </w:r>
    </w:p>
    <w:p w:rsidRDefault="00524A41" w:rsidP="00524A41" w:rsidR="00524A4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D0E89">
        <w:tab/>
      </w:r>
      <w:r w:rsidR="006D0E89">
        <w:tab/>
      </w:r>
      <w:r w:rsidR="00121ADA">
        <w:tab/>
      </w:r>
      <w:r>
        <w:t>Ardena Bajlo</w:t>
      </w:r>
    </w:p>
    <w:p w:rsidRDefault="00D13B38" w:rsidP="007A5740" w:rsidR="00D13B38" w:rsidRPr="009219F7">
      <w:pPr>
        <w:pStyle w:val="Tijeloteksta"/>
        <w:ind w:firstLine="708" w:left="5664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6D0E89" w:rsidP="00156A8B" w:rsidR="00156A8B" w:rsidRPr="00AE03AE">
      <w:r>
        <w:t>Pouka o pravnom lijeku</w:t>
      </w:r>
      <w:r w:rsidR="00156A8B" w:rsidRPr="00AE03AE">
        <w:t xml:space="preserve">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BC4E66" w:rsidP="007A5740" w:rsidR="00BC4E66" w:rsidRPr="009219F7">
      <w:pPr>
        <w:pStyle w:val="Tijeloteksta"/>
      </w:pPr>
    </w:p>
    <w:p w:rsidRDefault="007A5740" w:rsidP="007A5740" w:rsidR="00AE03AE" w:rsidRPr="009219F7">
      <w:pPr>
        <w:pStyle w:val="Tijeloteksta"/>
      </w:pPr>
      <w:r w:rsidRPr="009219F7">
        <w:t xml:space="preserve">Dostaviti : 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BE6C59" w:rsidR="00BE6C59" w:rsidRPr="009219F7"/>
    <w:sectPr w:rsidSect="00FF2EEB" w:rsidR="00BE6C59" w:rsidRPr="009219F7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86C" w:rsidP="0020186C" w:rsidR="0020186C">
      <w:r>
        <w:separator/>
      </w:r>
    </w:p>
  </w:endnote>
  <w:endnote w:id="0" w:type="continuationSeparator">
    <w:p w:rsidRDefault="0020186C" w:rsidP="0020186C" w:rsidR="0020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86C" w:rsidP="0020186C" w:rsidR="0020186C">
      <w:r>
        <w:separator/>
      </w:r>
    </w:p>
  </w:footnote>
  <w:footnote w:id="0" w:type="continuationSeparator">
    <w:p w:rsidRDefault="0020186C" w:rsidP="0020186C" w:rsidR="0020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0186C" w:rsidP="00F8344A" w:rsidR="00F8344A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785A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 w:rsidR="006D0E89">
          <w:tab/>
        </w:r>
        <w:r>
          <w:tab/>
        </w:r>
        <w:r w:rsidR="006D0E89">
          <w:t>Poslovni broj:</w:t>
        </w:r>
        <w:r w:rsidRPr="009219F7">
          <w:t xml:space="preserve"> 1 St-</w:t>
        </w:r>
        <w:r w:rsidR="006D0E89">
          <w:t>317</w:t>
        </w:r>
        <w:r w:rsidR="00E36BDA">
          <w:t>/</w:t>
        </w:r>
        <w:r w:rsidR="006D0E89">
          <w:t>16</w:t>
        </w:r>
        <w:r w:rsidR="00E36BDA">
          <w:t>-</w:t>
        </w:r>
        <w:r w:rsidR="006D0E89">
          <w:t>91</w:t>
        </w:r>
      </w:p>
      <w:p w:rsidRDefault="0020186C" w:rsidP="0020186C" w:rsidR="0020186C" w:rsidRPr="009219F7">
        <w:pPr>
          <w:pStyle w:val="Tijeloteksta"/>
          <w:jc w:val="right"/>
        </w:pPr>
      </w:p>
      <w:p w:rsidRDefault="0079254C" w:rsidR="0020186C">
        <w:pPr>
          <w:pStyle w:val="Zaglavlje"/>
          <w:jc w:val="center"/>
        </w:pPr>
      </w:p>
    </w:sdtContent>
  </w:sdt>
  <w:p w:rsidRDefault="0020186C" w:rsidR="0020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019CE"/>
    <w:rsid w:val="0001785A"/>
    <w:rsid w:val="00071091"/>
    <w:rsid w:val="000968FE"/>
    <w:rsid w:val="000D77A7"/>
    <w:rsid w:val="000F0617"/>
    <w:rsid w:val="00115508"/>
    <w:rsid w:val="00121ADA"/>
    <w:rsid w:val="00135196"/>
    <w:rsid w:val="0014223C"/>
    <w:rsid w:val="00156A8B"/>
    <w:rsid w:val="0018092A"/>
    <w:rsid w:val="00181E87"/>
    <w:rsid w:val="001A7E21"/>
    <w:rsid w:val="0020186C"/>
    <w:rsid w:val="00223895"/>
    <w:rsid w:val="0022630A"/>
    <w:rsid w:val="00234DC5"/>
    <w:rsid w:val="00261DA2"/>
    <w:rsid w:val="002B6C93"/>
    <w:rsid w:val="00365D1F"/>
    <w:rsid w:val="003D16F6"/>
    <w:rsid w:val="003F1475"/>
    <w:rsid w:val="004616BF"/>
    <w:rsid w:val="004B42D9"/>
    <w:rsid w:val="004D663C"/>
    <w:rsid w:val="004E41F3"/>
    <w:rsid w:val="00524A41"/>
    <w:rsid w:val="006356E9"/>
    <w:rsid w:val="006466C1"/>
    <w:rsid w:val="006639AA"/>
    <w:rsid w:val="006914EA"/>
    <w:rsid w:val="006B45E8"/>
    <w:rsid w:val="006D0E89"/>
    <w:rsid w:val="006D5987"/>
    <w:rsid w:val="00710FFA"/>
    <w:rsid w:val="0079254C"/>
    <w:rsid w:val="007A5740"/>
    <w:rsid w:val="008021B9"/>
    <w:rsid w:val="00846D27"/>
    <w:rsid w:val="008E1367"/>
    <w:rsid w:val="008E6DB3"/>
    <w:rsid w:val="009219F7"/>
    <w:rsid w:val="00937048"/>
    <w:rsid w:val="009440D8"/>
    <w:rsid w:val="00961C56"/>
    <w:rsid w:val="009A7539"/>
    <w:rsid w:val="00A94666"/>
    <w:rsid w:val="00AA7BE2"/>
    <w:rsid w:val="00AB02AB"/>
    <w:rsid w:val="00AD608D"/>
    <w:rsid w:val="00AE03AE"/>
    <w:rsid w:val="00B2536D"/>
    <w:rsid w:val="00BC4E66"/>
    <w:rsid w:val="00BE6C59"/>
    <w:rsid w:val="00CE56A0"/>
    <w:rsid w:val="00D13B38"/>
    <w:rsid w:val="00E00E4D"/>
    <w:rsid w:val="00E36BDA"/>
    <w:rsid w:val="00E52B77"/>
    <w:rsid w:val="00E744FF"/>
    <w:rsid w:val="00F339F8"/>
    <w:rsid w:val="00F8344A"/>
    <w:rsid w:val="00FF2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6D0E89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balonia" w:type="paragraph">
    <w:name w:val="Balloon Text"/>
    <w:basedOn w:val="Normal"/>
    <w:link w:val="TekstbaloniaChar"/>
    <w:rsid w:val="00BC4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C4E66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6D0E89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925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5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5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5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5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6D0E89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balonia" w:type="paragraph">
    <w:name w:val="Balloon Text"/>
    <w:basedOn w:val="Normal"/>
    <w:link w:val="TekstbaloniaChar"/>
    <w:rsid w:val="00BC4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C4E66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6D0E89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925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5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5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5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5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dopuna</izvorni_sadrzaj>
    <derivirana_varijabla naziv="DomainObject.Primjedba_1">dopuna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St-718/2016</izvorni_sadrzaj>
    <derivirana_varijabla naziv="DomainObject.Predmet.OznakaBroj_1">St-718/2016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DOMINIK INTERNATIONAL d.o.o. za poslovanje nekretninama</izvorni_sadrzaj>
    <derivirana_varijabla naziv="DomainObject.Predmet.ProtustrankaFormated_1">  DOMINIK INTERNATIONAL d.o.o. za poslovanje nekretninama</derivirana_varijabla>
  </DomainObject.Predmet.ProtustrankaFormated>
  <DomainObject.Predmet.ProtustrankaFormatedOIB>
    <izvorni_sadrzaj>  DOMINIK INTERNATIONAL d.o.o. za poslovanje nekretninama, OIB 70950178353</izvorni_sadrzaj>
    <derivirana_varijabla naziv="DomainObject.Predmet.ProtustrankaFormatedOIB_1">  DOMINIK INTERNATIONAL d.o.o. za poslovanje nekretninama, OIB 70950178353</derivirana_varijabla>
  </DomainObject.Predmet.ProtustrankaFormatedOIB>
  <DomainObject.Predmet.ProtustrankaFormatedWithAdress>
    <izvorni_sadrzaj> DOMINIK INTERNATIONAL d.o.o. za poslovanje nekretninama, Slave Raškaj 14A - A 10, 23000 Zadar</izvorni_sadrzaj>
    <derivirana_varijabla naziv="DomainObject.Predmet.ProtustrankaFormatedWithAdress_1"> DOMINIK INTERNATIONAL d.o.o. za poslovanje nekretninama, Slave Raškaj 14A - A 10, 23000 Zadar</derivirana_varijabla>
  </DomainObject.Predmet.ProtustrankaFormatedWithAdress>
  <DomainObject.Predmet.ProtustrankaFormatedWithAdressOIB>
    <izvorni_sadrzaj> DOMINIK INTERNATIONAL d.o.o. za poslovanje nekretninama, OIB 70950178353, Slave Raškaj 14A - A 10, 23000 Zadar</izvorni_sadrzaj>
    <derivirana_varijabla naziv="DomainObject.Predmet.ProtustrankaFormatedWithAdressOIB_1"> DOMINIK INTERNATIONAL d.o.o. za poslovanje nekretninama, OIB 70950178353, Slave Raškaj 14A - A 10, 23000 Zadar</derivirana_varijabla>
  </DomainObject.Predmet.ProtustrankaFormatedWithAdressOIB>
  <DomainObject.Predmet.ProtustrankaWithAdress>
    <izvorni_sadrzaj>DOMINIK INTERNATIONAL d.o.o. za poslovanje nekretninama Slave Raškaj 14A - A 10, 23000 Zadar</izvorni_sadrzaj>
    <derivirana_varijabla naziv="DomainObject.Predmet.ProtustrankaWithAdress_1">DOMINIK INTERNATIONAL d.o.o. za poslovanje nekretninama Slave Raškaj 14A - A 10, 23000 Zadar</derivirana_varijabla>
  </DomainObject.Predmet.ProtustrankaWithAdress>
  <DomainObject.Predmet.ProtustrankaWithAdressOIB>
    <izvorni_sadrzaj>DOMINIK INTERNATIONAL d.o.o. za poslovanje nekretninama, OIB 70950178353, Slave Raškaj 14A - A 10, 23000 Zadar</izvorni_sadrzaj>
    <derivirana_varijabla naziv="DomainObject.Predmet.ProtustrankaWithAdressOIB_1">DOMINIK INTERNATIONAL d.o.o. za poslovanje nekretninama, OIB 70950178353, Slave Raškaj 14A - A 10, 23000 Zadar</derivirana_varijabla>
  </DomainObject.Predmet.ProtustrankaWithAdressOIB>
  <DomainObject.Predmet.ProtustrankaNazivFormated>
    <izvorni_sadrzaj>DOMINIK INTERNATIONAL d.o.o. za poslovanje nekretninama</izvorni_sadrzaj>
    <derivirana_varijabla naziv="DomainObject.Predmet.ProtustrankaNazivFormated_1">DOMINIK INTERNATIONAL d.o.o. za poslovanje nekretninama</derivirana_varijabla>
  </DomainObject.Predmet.ProtustrankaNazivFormated>
  <DomainObject.Predmet.ProtustrankaNazivFormatedOIB>
    <izvorni_sadrzaj>DOMINIK INTERNATIONAL d.o.o. za poslovanje nekretninama, OIB 70950178353</izvorni_sadrzaj>
    <derivirana_varijabla naziv="DomainObject.Predmet.ProtustrankaNazivFormatedOIB_1">DOMINIK INTERNATIONAL d.o.o. za poslovanje nekretninama, OIB 70950178353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DOMINIK INTERNATIONAL d.o.o. za poslovanje nekretninama</item>
    </izvorni_sadrzaj>
    <derivirana_varijabla naziv="DomainObject.Predmet.ProtuStrankaListFormated_1">
      <item>DOMINIK INTERNATIONAL d.o.o. za poslovanje nekretninama</item>
    </derivirana_varijabla>
  </DomainObject.Predmet.ProtuStrankaListFormated>
  <DomainObject.Predmet.ProtuStrankaListFormatedOIB>
    <izvorni_sadrzaj>
      <item>DOMINIK INTERNATIONAL d.o.o. za poslovanje nekretninama, OIB 70950178353</item>
    </izvorni_sadrzaj>
    <derivirana_varijabla naziv="DomainObject.Predmet.ProtuStrankaListFormatedOIB_1">
      <item>DOMINIK INTERNATIONAL d.o.o. za poslovanje nekretninama, OIB 70950178353</item>
    </derivirana_varijabla>
  </DomainObject.Predmet.ProtuStrankaListFormatedOIB>
  <DomainObject.Predmet.ProtuStrankaListFormatedWithAdress>
    <izvorni_sadrzaj>
      <item>DOMINIK INTERNATIONAL d.o.o. za poslovanje nekretninama, Slave Raškaj 14A - A 10, 23000 Zadar</item>
    </izvorni_sadrzaj>
    <derivirana_varijabla naziv="DomainObject.Predmet.ProtuStrankaListFormatedWithAdress_1">
      <item>DOMINIK INTERNATIONAL d.o.o. za poslovanje nekretninama, Slave Raškaj 14A - A 10, 23000 Zadar</item>
    </derivirana_varijabla>
  </DomainObject.Predmet.ProtuStrankaListFormatedWithAdress>
  <DomainObject.Predmet.ProtuStrankaListFormatedWithAdressOIB>
    <izvorni_sadrzaj>
      <item>DOMINIK INTERNATIONAL d.o.o. za poslovanje nekretninama, OIB 70950178353, Slave Raškaj 14A - A 10, 23000 Zadar</item>
    </izvorni_sadrzaj>
    <derivirana_varijabla naziv="DomainObject.Predmet.ProtuStrankaListFormatedWithAdressOIB_1">
      <item>DOMINIK INTERNATIONAL d.o.o. za poslovanje nekretninama, OIB 70950178353, Slave Raškaj 14A - A 10, 23000 Zadar</item>
    </derivirana_varijabla>
  </DomainObject.Predmet.ProtuStrankaListFormatedWithAdressOIB>
  <DomainObject.Predmet.ProtuStrankaListNazivFormated>
    <izvorni_sadrzaj>
      <item>DOMINIK INTERNATIONAL d.o.o. za poslovanje nekretninama</item>
    </izvorni_sadrzaj>
    <derivirana_varijabla naziv="DomainObject.Predmet.ProtuStrankaListNazivFormated_1">
      <item>DOMINIK INTERNATIONAL d.o.o. za poslovanje nekretninama</item>
    </derivirana_varijabla>
  </DomainObject.Predmet.ProtuStrankaListNazivFormated>
  <DomainObject.Predmet.ProtuStrankaListNazivFormatedOIB>
    <izvorni_sadrzaj>
      <item>DOMINIK INTERNATIONAL d.o.o. za poslovanje nekretninama, OIB 70950178353</item>
    </izvorni_sadrzaj>
    <derivirana_varijabla naziv="DomainObject.Predmet.ProtuStrankaListNazivFormatedOIB_1">
      <item>DOMINIK INTERNATIONAL d.o.o. za poslovanje nekretninama, OIB 70950178353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DOMINIK INTERNATIONAL d.o.o. za poslovanje nekretninama</izvorni_sadrzaj>
    <derivirana_varijabla naziv="DomainObject.Predmet.ProtustrankaIDrugi_1">DOMINIK INTERNATIONAL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DOMINIK INTERNATIONAL d.o.o. za poslovanje nekretninama, OIB 70950178353, Slave Raškaj 14A - A 10, 23000 Zadar</izvorni_sadrzaj>
    <derivirana_varijabla naziv="DomainObject.Predmet.ProtustrankaIDrugiAdressOIB_1">DOMINIK INTERNATIONAL d.o.o. za poslovanje nekretninama, OIB 70950178353, Slave Raškaj 14A - 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DOMINIK INTERNATIONAL d.o.o. za poslovanje nekretninama</item>
      <item>FINA</item>
    </izvorni_sadrzaj>
    <derivirana_varijabla naziv="DomainObject.Predmet.SudioniciListNaziv_1">
      <item>DOMINIK INTERNATIONAL d.o.o. za poslovanje nekretninama</item>
      <item>FINA</item>
    </derivirana_varijabla>
  </DomainObject.Predmet.SudioniciListNaziv>
  <DomainObject.Predmet.SudioniciListAdressOIB>
    <izvorni_sadrzaj>
      <item>DOMINIK INTERNATIONAL d.o.o. za poslovanje nekretninama, OIB 70950178353, Slave Raškaj 14A - A 10,23000 Zadar</item>
      <item>FINA, OIB 85821130368</item>
    </izvorni_sadrzaj>
    <derivirana_varijabla naziv="DomainObject.Predmet.SudioniciListAdressOIB_1">
      <item>DOMINIK INTERNATIONAL d.o.o. za poslovanje nekretninama, OIB 70950178353, Slave Raškaj 14A - A 10,23000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70950178353</item>
      <item>, OIB 85821130368</item>
    </izvorni_sadrzaj>
    <derivirana_varijabla naziv="DomainObject.Predmet.SudioniciListNazivOIB_1">
      <item>, OIB 70950178353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277</properties:Words>
  <properties:Characters>1222</properties:Characters>
  <properties:Lines>47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2018-03-21T08:15:00Z</dcterms:created>
  <dc:creator>Ardena Bajlo</dc:creator>
  <cp:lastModifiedBy>Ante Rubelj</cp:lastModifiedBy>
  <cp:lastPrinted>2018-03-21T08:21:00Z</cp:lastPrinted>
  <dcterms:modified xmlns:xsi="http://www.w3.org/2001/XMLSchema-instance" xsi:type="dcterms:W3CDTF">2018-03-21T10:54:00Z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(St-718-16 - DOPUNA rješenja o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