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6748" w14:paraId="a2e6748" w:rsidRDefault="00304F78" w:rsidP="00304F78" w:rsidR="00304F78" w:rsidRPr="00332F15">
      <w:pPr>
        <w:spacing w:lineRule="auto" w:line="240" w:after="240"/>
        <w15:collapsed w:val="false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bookmarkStart w:name="_GoBack" w:id="0"/>
      <w:bookmarkEnd w:id="0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ŠKRLEC I SINOVI d.o.o.</w:t>
      </w: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u stečaju</w:t>
      </w:r>
    </w:p>
    <w:p w:rsidRDefault="00304F78" w:rsidP="00304F78" w:rsidR="00304F78" w:rsidRPr="00332F15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Sveti Ivan Zelina, Donje Psarjevo 8</w:t>
      </w:r>
    </w:p>
    <w:p w:rsidRDefault="00304F78" w:rsidP="00304F78" w:rsidR="00304F78" w:rsidRPr="00332F15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</w:rPr>
      </w:pP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OIB: </w:t>
      </w:r>
      <w:r w:rsidRPr="00332F15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68812819488</w:t>
      </w:r>
    </w:p>
    <w:p w:rsidRDefault="00604E33" w:rsidP="00604E33" w:rsidR="00604E33" w:rsidRPr="00332F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32F15">
        <w:rPr>
          <w:rFonts w:cs="Arial" w:eastAsia="Times New Roman" w:hAnsi="Arial" w:ascii="Arial"/>
          <w:color w:val="000000"/>
          <w:sz w:val="24"/>
          <w:szCs w:val="24"/>
        </w:rPr>
        <w:tab/>
      </w:r>
    </w:p>
    <w:p w:rsidRDefault="00604E33" w:rsidP="00604E33" w:rsidR="00604E33" w:rsidRPr="00332F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1001D" w:rsidP="0031001D" w:rsidR="00604E33" w:rsidRPr="0031001D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TRGOVAČKI SUD U ZAGREBU</w:t>
      </w:r>
    </w:p>
    <w:p w:rsidRDefault="00E32503" w:rsidP="007A6601" w:rsidR="007A6601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  <w:t xml:space="preserve">       </w:t>
      </w:r>
      <w:r w:rsidR="00752190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</w:t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7A6601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</w:t>
      </w:r>
      <w:r w:rsid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7A6601" w:rsidRPr="0031001D">
        <w:rPr>
          <w:rFonts w:cs="Times New Roman" w:eastAsia="Times New Roman" w:hAnsi="Times New Roman" w:ascii="Times New Roman"/>
          <w:color w:val="000000"/>
          <w:sz w:val="24"/>
          <w:szCs w:val="24"/>
          <w:lang w:val="pt-BR"/>
        </w:rPr>
        <w:t>s</w:t>
      </w:r>
      <w:r w:rsidR="00752190" w:rsidRPr="0031001D">
        <w:rPr>
          <w:rFonts w:cs="Times New Roman" w:eastAsia="Times New Roman" w:hAnsi="Times New Roman" w:ascii="Times New Roman"/>
          <w:color w:val="000000"/>
          <w:sz w:val="24"/>
          <w:szCs w:val="24"/>
          <w:lang w:val="pt-BR"/>
        </w:rPr>
        <w:t>. Mihael Kovačić</w:t>
      </w:r>
    </w:p>
    <w:p w:rsidRDefault="00304F78" w:rsidP="007A6601" w:rsidR="007A6601" w:rsidRPr="0031001D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</w:t>
      </w:r>
      <w:r w:rsid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7A6601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St-</w:t>
      </w:r>
      <w:r w:rsidR="00752190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4370/16</w:t>
      </w:r>
    </w:p>
    <w:p w:rsidRDefault="00A579CF" w:rsidP="00A579CF" w:rsidR="00604E33" w:rsidRPr="0031001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</w:p>
    <w:p w:rsidRDefault="00402276" w:rsidP="007A6601" w:rsidR="00402276" w:rsidRPr="0031001D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</w:rPr>
      </w:pPr>
    </w:p>
    <w:p w:rsidRDefault="00604E33" w:rsidP="00304F78" w:rsidR="00E32503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PREDMET: Iz</w:t>
      </w:r>
      <w:r w:rsidR="00DA5318">
        <w:rPr>
          <w:rFonts w:cs="Times New Roman" w:eastAsia="Times New Roman" w:hAnsi="Times New Roman" w:ascii="Times New Roman"/>
          <w:color w:val="000000"/>
          <w:sz w:val="24"/>
          <w:szCs w:val="24"/>
        </w:rPr>
        <w:t>davanje Naloga – čl.216.</w:t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SZ-a</w:t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, </w:t>
      </w:r>
    </w:p>
    <w:p w:rsidRDefault="00E32503" w:rsidP="00E32503" w:rsidR="00604E33" w:rsidRPr="0031001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 </w:t>
      </w:r>
      <w:r w:rsidR="0012264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traži 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se</w:t>
      </w:r>
    </w:p>
    <w:p w:rsidRDefault="00604E33" w:rsidP="00604E33" w:rsidR="00604E33" w:rsidRPr="003100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B2E57" w:rsidP="00604E33" w:rsidR="00BB2E57" w:rsidRPr="00332F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04F78" w:rsidP="00604E33" w:rsidR="00604E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Poštovani</w:t>
      </w:r>
    </w:p>
    <w:p w:rsidRDefault="00304F78" w:rsidP="00604E33" w:rsidR="00304F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04F78" w:rsidP="00263B57" w:rsidR="00304F78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Dana 05.srpnja 2018. doneseno je rješenje o otvaranju stečajnog postupka nad dužnikom </w:t>
      </w: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ŠKRLEC I SINOVI d.o.o.</w:t>
      </w: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</w:t>
      </w: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Sveti Ivan Zelina</w:t>
      </w: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,</w:t>
      </w: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Donje Psarjevo 8</w:t>
      </w: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</w:t>
      </w: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OIB: </w:t>
      </w:r>
      <w:r w:rsidRPr="00332F15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68812819488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</w:p>
    <w:p w:rsidRDefault="00304F78" w:rsidP="00263B57" w:rsidR="00304F78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 pravo</w:t>
      </w:r>
      <w:r w:rsidR="00263B5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moćnosti rješenja pristupio sam 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sukladno odredbama Stečajnog zakona ostvar</w:t>
      </w:r>
      <w:r w:rsidR="0065177F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enju kontakta s bivšim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zastupnicima 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pozvao ih na dostavu poslovne dokumentacije 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suradnju u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263B5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utvrđe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nju i popisu predmeta stečajne mase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vlasništvu stečajnog dužnika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</w:p>
    <w:p w:rsidRDefault="0065177F" w:rsidP="00263B57" w:rsidR="003F1B81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Međutim, o</w:t>
      </w:r>
      <w:r w:rsidR="00263B5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dređeni broj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pokretnina </w:t>
      </w:r>
      <w:r w:rsidR="00263B5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nalazi se 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 posjedu jednog od bivših direktora tvrtke Damira Škrlec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Bukovec Zelinski 66,</w:t>
      </w:r>
      <w:r w:rsidR="00D24076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B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ukovec Zelinski,</w:t>
      </w:r>
      <w:r w:rsidR="00C1636D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OIB:40580184541,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koji je 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više puta 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poz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van na predaju istih s pripadajućim isprava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ma i ključevima motornih vozila a na koje pozive se oglušuje</w:t>
      </w:r>
      <w:r w:rsidR="00BE1826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(u međuvremenu predao nekoliko vozila i dokumentaciju).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</w:p>
    <w:p w:rsidRDefault="0031001D" w:rsidP="00263B57" w:rsidR="00263B57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Ne priznavajući vlasništvo dužnika</w:t>
      </w:r>
      <w:r w:rsidR="0065177F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,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isti ih ne želi predati u posjed stečajnog upravitelja</w:t>
      </w:r>
      <w:r w:rsidR="00263B5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koristeći činjenicu da se ti predmeti trenutačno nalaze na njegovom p</w:t>
      </w:r>
      <w:r w:rsidR="00DA5318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rivatnom zemljištu te n</w:t>
      </w:r>
      <w:r w:rsidR="00473B0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avodi kako za sporne pokretnine ima valjani </w:t>
      </w:r>
      <w:r w:rsidR="00DA5318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kupoprodajni </w:t>
      </w:r>
      <w:r w:rsidR="00473B0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ugovor između tvrtke stečajnog dužnika potpisan s jedne strane od njega u vrijeme prije otvaranja stečajnog postupka i svoje novootvorene tvrtke </w:t>
      </w:r>
      <w:r w:rsidR="00473B0E" w:rsidRPr="00473B0E">
        <w:rPr>
          <w:rFonts w:cs="Times New Roman" w:eastAsia="Times New Roman" w:hAnsi="Times New Roman" w:ascii="Times New Roman"/>
          <w:bCs/>
          <w:sz w:val="24"/>
          <w:szCs w:val="24"/>
        </w:rPr>
        <w:t>Dammyearconnect d.o.o.</w:t>
      </w:r>
      <w:r w:rsidR="00473B0E">
        <w:rPr>
          <w:rFonts w:cs="Times New Roman" w:eastAsia="Times New Roman" w:hAnsi="Times New Roman" w:ascii="Times New Roman"/>
          <w:bCs/>
          <w:sz w:val="24"/>
          <w:szCs w:val="24"/>
        </w:rPr>
        <w:t>, račune, dokumentaciju i posjed stvari. Međutim, svi predmeti evidentirani su u inventurnim listama stečajnog dužnika ranijih godina</w:t>
      </w:r>
      <w:r w:rsidR="00BE1826">
        <w:rPr>
          <w:rFonts w:cs="Times New Roman" w:eastAsia="Times New Roman" w:hAnsi="Times New Roman" w:ascii="Times New Roman"/>
          <w:bCs/>
          <w:sz w:val="24"/>
          <w:szCs w:val="24"/>
        </w:rPr>
        <w:t>, a navodni računi izdavatelja stečajnog dužnika nisu provedeni u knjigovodstvu stečajnog dužnika.</w:t>
      </w:r>
      <w:r w:rsidR="00DA5318" w:rsidRPr="00DA5318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DA5318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Također nije iskazao i dostavio zahtjev za priznavanje izlučnog prava na što je bio upozoren po otvaranju stečajnog postupka.</w:t>
      </w:r>
      <w:r w:rsidR="00BE1826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473B0E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473B0E" w:rsidRPr="00473B0E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</w:p>
    <w:p w:rsidRDefault="00263B57" w:rsidP="00263B57" w:rsidR="00C42D3A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Stoga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ovim putem molim za postupanje sukladno čl. 216. Stečajnog zak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</w:t>
      </w:r>
      <w:r w:rsidR="00C42D3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na, odnosno donošenje Naloga kojim se bivšem zakonskom zastupniku Damiru Škrlek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Bukovec Zelinski 66,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Bukovec Zelinski,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OIB:40580184541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473B0E">
        <w:rPr>
          <w:rFonts w:cs="Times New Roman" w:eastAsia="Times New Roman" w:hAnsi="Times New Roman" w:ascii="Times New Roman"/>
          <w:bCs/>
          <w:sz w:val="24"/>
          <w:szCs w:val="24"/>
        </w:rPr>
        <w:t xml:space="preserve"> nalaže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E26A0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predaja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stvari</w:t>
      </w:r>
      <w:r w:rsidR="00C64DC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 pripadajućim ispravama i ključevima motornih vozila 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kao i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određivanje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ovršn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ih radnji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i mjer</w:t>
      </w:r>
      <w:r w:rsidR="003F1B81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a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prisile kojim će se nalog prisilno ostvariti.</w:t>
      </w:r>
    </w:p>
    <w:p w:rsidRDefault="003F1B81" w:rsidP="00263B57" w:rsidR="003F1B81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Predmetno se odnosi na slijedeće:</w:t>
      </w:r>
    </w:p>
    <w:p w:rsidRDefault="003F1B81" w:rsidP="0031662D" w:rsidR="0031662D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lastRenderedPageBreak/>
        <w:t xml:space="preserve">1. 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Teretno vozilo - k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amion Mercedes 15-24, br.šas.WDB6792271K199574</w:t>
      </w:r>
      <w:r w:rsidR="009D2137">
        <w:rPr>
          <w:rFonts w:cs="Times New Roman" w:eastAsia="Times New Roman" w:hAnsi="Times New Roman" w:ascii="Times New Roman"/>
          <w:bCs/>
          <w:sz w:val="24"/>
          <w:szCs w:val="24"/>
        </w:rPr>
        <w:t>, g</w:t>
      </w:r>
      <w:r w:rsidR="009D2137" w:rsidRP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od.proizv.1996., </w:t>
      </w:r>
      <w:r w:rsidR="009D2137">
        <w:rPr>
          <w:rFonts w:cs="Times New Roman" w:eastAsia="Times New Roman" w:hAnsi="Times New Roman" w:ascii="Times New Roman"/>
          <w:bCs/>
          <w:sz w:val="24"/>
          <w:szCs w:val="24"/>
        </w:rPr>
        <w:t xml:space="preserve">  </w:t>
      </w:r>
    </w:p>
    <w:p w:rsidRDefault="009D2137" w:rsidP="0031662D" w:rsidR="0031662D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2. 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Teretno vozilo - k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amion Mercedes 814, br.šas.WDB6743171K228241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, g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od.proizv.1997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.,</w:t>
      </w:r>
      <w:r w:rsidR="008040EB">
        <w:rPr>
          <w:rFonts w:cs="Times New Roman" w:eastAsia="Times New Roman" w:hAnsi="Times New Roman" w:ascii="Times New Roman"/>
          <w:bCs/>
          <w:sz w:val="24"/>
          <w:szCs w:val="24"/>
        </w:rPr>
        <w:t xml:space="preserve"> ključevi i dokumentacija za vozilo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9D2137" w:rsidP="0031662D" w:rsidR="009D213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Teretno vozilo - </w:t>
      </w:r>
      <w:r w:rsidRPr="009D2137">
        <w:rPr>
          <w:rFonts w:cs="Times New Roman" w:eastAsia="Times New Roman" w:hAnsi="Times New Roman" w:ascii="Times New Roman"/>
          <w:bCs/>
          <w:sz w:val="24"/>
          <w:szCs w:val="24"/>
        </w:rPr>
        <w:t>Kamion MAN 8.150 LE2000 L33 br.šas.WMAL332245Y139342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 g</w:t>
      </w:r>
      <w:r w:rsidRPr="009D2137">
        <w:rPr>
          <w:rFonts w:cs="Times New Roman" w:eastAsia="Times New Roman" w:hAnsi="Times New Roman" w:ascii="Times New Roman"/>
          <w:bCs/>
          <w:sz w:val="24"/>
          <w:szCs w:val="24"/>
        </w:rPr>
        <w:t>od.proizv.2004.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 vatrogasno vozilo,</w:t>
      </w:r>
    </w:p>
    <w:p w:rsidRDefault="009D2137" w:rsidP="0031662D" w:rsidR="0031662D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4. 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Teretno vozilo - k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>amion IVECO Eurocargo 95E15, br.šas.ZCFB95A8002144104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31662D" w:rsidRPr="0031662D">
        <w:t xml:space="preserve"> 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g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od.proizv.1996.,</w:t>
      </w:r>
      <w:r w:rsidR="0031662D" w:rsidRP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 vatrogasno, 4x4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005514" w:rsidP="0031662D" w:rsidR="003F1B81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5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9D2137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32698">
        <w:rPr>
          <w:rFonts w:cs="Times New Roman" w:eastAsia="Times New Roman" w:hAnsi="Times New Roman" w:ascii="Times New Roman"/>
          <w:bCs/>
          <w:sz w:val="24"/>
          <w:szCs w:val="24"/>
        </w:rPr>
        <w:t>Teretno vozilo -</w:t>
      </w:r>
      <w:r w:rsid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32698">
        <w:rPr>
          <w:rFonts w:cs="Times New Roman" w:eastAsia="Times New Roman" w:hAnsi="Times New Roman" w:ascii="Times New Roman"/>
          <w:bCs/>
          <w:sz w:val="24"/>
          <w:szCs w:val="24"/>
        </w:rPr>
        <w:t>k</w:t>
      </w:r>
      <w:r w:rsidR="00332698" w:rsidRPr="00332698">
        <w:rPr>
          <w:rFonts w:cs="Times New Roman" w:eastAsia="Times New Roman" w:hAnsi="Times New Roman" w:ascii="Times New Roman"/>
          <w:bCs/>
          <w:sz w:val="24"/>
          <w:szCs w:val="24"/>
        </w:rPr>
        <w:t>amion IVECO Magirus75-16AW br.šas.WJMB75BSM04018756</w:t>
      </w:r>
      <w:r w:rsidR="00332698">
        <w:rPr>
          <w:rFonts w:cs="Times New Roman" w:eastAsia="Times New Roman" w:hAnsi="Times New Roman" w:ascii="Times New Roman"/>
          <w:bCs/>
          <w:sz w:val="24"/>
          <w:szCs w:val="24"/>
        </w:rPr>
        <w:t>, g</w:t>
      </w:r>
      <w:r w:rsidR="00332698" w:rsidRPr="00332698">
        <w:rPr>
          <w:rFonts w:cs="Times New Roman" w:eastAsia="Times New Roman" w:hAnsi="Times New Roman" w:ascii="Times New Roman"/>
          <w:bCs/>
          <w:sz w:val="24"/>
          <w:szCs w:val="24"/>
        </w:rPr>
        <w:t>od.proizv.1990, vatrogasno</w:t>
      </w:r>
      <w:r w:rsidR="00332698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005514" w:rsidP="0031662D" w:rsidR="00332698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6</w:t>
      </w:r>
      <w:r w:rsidR="00332698">
        <w:rPr>
          <w:rFonts w:cs="Times New Roman" w:eastAsia="Times New Roman" w:hAnsi="Times New Roman" w:ascii="Times New Roman"/>
          <w:bCs/>
          <w:sz w:val="24"/>
          <w:szCs w:val="24"/>
        </w:rPr>
        <w:t xml:space="preserve">. Teretno vozilo - </w:t>
      </w:r>
      <w:r w:rsidR="00332698" w:rsidRPr="00332698">
        <w:rPr>
          <w:rFonts w:cs="Times New Roman" w:eastAsia="Times New Roman" w:hAnsi="Times New Roman" w:ascii="Times New Roman"/>
          <w:bCs/>
          <w:sz w:val="24"/>
          <w:szCs w:val="24"/>
        </w:rPr>
        <w:t>Kamion Mercedes 13-17 Atego, br.šas.WDB9700651K536297</w:t>
      </w:r>
      <w:r w:rsidR="00332698">
        <w:rPr>
          <w:rFonts w:cs="Times New Roman" w:eastAsia="Times New Roman" w:hAnsi="Times New Roman" w:ascii="Times New Roman"/>
          <w:bCs/>
          <w:sz w:val="24"/>
          <w:szCs w:val="24"/>
        </w:rPr>
        <w:t>, g</w:t>
      </w:r>
      <w:r w:rsidR="00332698" w:rsidRPr="00332698">
        <w:rPr>
          <w:rFonts w:cs="Times New Roman" w:eastAsia="Times New Roman" w:hAnsi="Times New Roman" w:ascii="Times New Roman"/>
          <w:bCs/>
          <w:sz w:val="24"/>
          <w:szCs w:val="24"/>
        </w:rPr>
        <w:t>od.proizv.1990, vatrogasno</w:t>
      </w:r>
      <w:r w:rsidR="008E7C98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332698" w:rsidP="0031662D" w:rsidR="00332698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7.</w:t>
      </w:r>
      <w:r w:rsidR="0065177F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65177F" w:rsidRPr="0065177F">
        <w:rPr>
          <w:rFonts w:cs="Times New Roman" w:eastAsia="Times New Roman" w:hAnsi="Times New Roman" w:ascii="Times New Roman"/>
          <w:bCs/>
          <w:sz w:val="24"/>
          <w:szCs w:val="24"/>
        </w:rPr>
        <w:t>Montirka za gume Monty 32 sc</w:t>
      </w:r>
      <w:r w:rsidR="00FA7BA4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332698" w:rsidP="0031662D" w:rsidR="00332698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8.</w:t>
      </w:r>
      <w:r w:rsidR="008E7C98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65177F" w:rsidRPr="0065177F">
        <w:rPr>
          <w:rFonts w:cs="Times New Roman" w:eastAsia="Times New Roman" w:hAnsi="Times New Roman" w:ascii="Times New Roman"/>
          <w:bCs/>
          <w:sz w:val="24"/>
          <w:szCs w:val="24"/>
        </w:rPr>
        <w:t>Balansirka Hofmann gedyno 45</w:t>
      </w:r>
      <w:r w:rsidR="00FA7BA4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332698" w:rsidP="0031662D" w:rsidR="00332698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9. </w:t>
      </w:r>
      <w:r w:rsidRPr="00332698">
        <w:rPr>
          <w:rFonts w:cs="Times New Roman" w:eastAsia="Times New Roman" w:hAnsi="Times New Roman" w:ascii="Times New Roman"/>
          <w:bCs/>
          <w:sz w:val="24"/>
          <w:szCs w:val="24"/>
        </w:rPr>
        <w:t>Sanduk za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Pr="00332698">
        <w:rPr>
          <w:rFonts w:cs="Times New Roman" w:eastAsia="Times New Roman" w:hAnsi="Times New Roman" w:ascii="Times New Roman"/>
          <w:bCs/>
          <w:sz w:val="24"/>
          <w:szCs w:val="24"/>
        </w:rPr>
        <w:t>kamion</w:t>
      </w:r>
      <w:r w:rsidR="00FA7BA4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FA7BA4" w:rsidRPr="00FA7BA4">
        <w:t xml:space="preserve"> </w:t>
      </w:r>
      <w:r w:rsidR="00FA7BA4" w:rsidRPr="00FA7BA4">
        <w:rPr>
          <w:rFonts w:cs="Times New Roman" w:eastAsia="Times New Roman" w:hAnsi="Times New Roman" w:ascii="Times New Roman"/>
          <w:bCs/>
          <w:sz w:val="24"/>
          <w:szCs w:val="24"/>
        </w:rPr>
        <w:t>Muller</w:t>
      </w:r>
      <w:r w:rsidR="00FA7BA4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FA7BA4" w:rsidRPr="00FA7BA4">
        <w:rPr>
          <w:rFonts w:cs="Times New Roman" w:eastAsia="Times New Roman" w:hAnsi="Times New Roman" w:ascii="Times New Roman"/>
          <w:bCs/>
          <w:sz w:val="24"/>
          <w:szCs w:val="24"/>
        </w:rPr>
        <w:t>2.70m, narančasti</w:t>
      </w:r>
      <w:r w:rsidR="00FA7BA4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A7BA4" w:rsidP="0031662D" w:rsidR="00FA7BA4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10.</w:t>
      </w:r>
      <w:r w:rsidR="008E7C98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1A1E50" w:rsidRPr="001A1E50">
        <w:rPr>
          <w:rFonts w:cs="Times New Roman" w:eastAsia="Times New Roman" w:hAnsi="Times New Roman" w:ascii="Times New Roman"/>
          <w:bCs/>
          <w:sz w:val="24"/>
          <w:szCs w:val="24"/>
        </w:rPr>
        <w:t>Dizalica Hiap 0.70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A7BA4" w:rsidP="0031662D" w:rsidR="00FA7BA4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11.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Sanduk za kamion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Muller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Pr="00FA7BA4">
        <w:t xml:space="preserve">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4.20m, bijeli, bez svijeće, kiper, pripr. za kran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A7BA4" w:rsidP="0031662D" w:rsidR="00FA7BA4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12.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Sanduk za kamion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Muller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3.80m, crveni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</w:p>
    <w:p w:rsidRDefault="00FA7BA4" w:rsidP="0031662D" w:rsidR="00FA7BA4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13.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Sanduk za kamion Muller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FA7BA4">
        <w:rPr>
          <w:rFonts w:cs="Times New Roman" w:eastAsia="Times New Roman" w:hAnsi="Times New Roman" w:ascii="Times New Roman"/>
          <w:bCs/>
          <w:sz w:val="24"/>
          <w:szCs w:val="24"/>
        </w:rPr>
        <w:t>3.80m, zeleni, 2001.g., šas.99732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F74837" w:rsidR="00F74837">
      <w:pPr>
        <w:tabs>
          <w:tab w:pos="5572" w:val="left"/>
        </w:tabs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14. </w:t>
      </w:r>
      <w:r w:rsidRPr="00F74837">
        <w:rPr>
          <w:rFonts w:cs="Times New Roman" w:eastAsia="Times New Roman" w:hAnsi="Times New Roman" w:ascii="Times New Roman"/>
          <w:bCs/>
          <w:sz w:val="24"/>
          <w:szCs w:val="24"/>
        </w:rPr>
        <w:t>Hidraul. utovarna rampa Deutel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ab/>
      </w:r>
    </w:p>
    <w:p w:rsidRDefault="00F74837" w:rsidP="0031662D" w:rsidR="00D26026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15</w:t>
      </w:r>
      <w:r w:rsidR="00D26026">
        <w:rPr>
          <w:rFonts w:cs="Times New Roman" w:eastAsia="Times New Roman" w:hAnsi="Times New Roman" w:ascii="Times New Roman"/>
          <w:bCs/>
          <w:sz w:val="24"/>
          <w:szCs w:val="24"/>
        </w:rPr>
        <w:t xml:space="preserve">. BMW X5, </w:t>
      </w:r>
      <w:r w:rsidR="00D26026" w:rsidRPr="00D26026">
        <w:rPr>
          <w:rFonts w:cs="Times New Roman" w:eastAsia="Times New Roman" w:hAnsi="Times New Roman" w:ascii="Times New Roman"/>
          <w:bCs/>
          <w:sz w:val="24"/>
          <w:szCs w:val="24"/>
        </w:rPr>
        <w:t>3.0 D, god.</w:t>
      </w:r>
      <w:r w:rsidR="00D26026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D26026" w:rsidRPr="00D26026">
        <w:rPr>
          <w:rFonts w:cs="Times New Roman" w:eastAsia="Times New Roman" w:hAnsi="Times New Roman" w:ascii="Times New Roman"/>
          <w:bCs/>
          <w:sz w:val="24"/>
          <w:szCs w:val="24"/>
        </w:rPr>
        <w:t>proizv.2009., br.šasije WBAFF41020L148550,</w:t>
      </w:r>
    </w:p>
    <w:p w:rsidRDefault="00476DAF" w:rsidP="0031662D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</w:t>
      </w:r>
      <w:r w:rsidR="00F74837">
        <w:rPr>
          <w:rFonts w:cs="Times New Roman" w:eastAsia="Times New Roman" w:hAnsi="Times New Roman" w:ascii="Times New Roman"/>
          <w:bCs/>
          <w:sz w:val="24"/>
          <w:szCs w:val="24"/>
        </w:rPr>
        <w:t>6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Pr="00476DAF">
        <w:rPr>
          <w:rFonts w:cs="Times New Roman" w:eastAsia="Times New Roman" w:hAnsi="Times New Roman" w:ascii="Times New Roman"/>
          <w:bCs/>
          <w:sz w:val="24"/>
          <w:szCs w:val="24"/>
        </w:rPr>
        <w:t>Kamion MAN 10-163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476DAF">
        <w:rPr>
          <w:rFonts w:cs="Times New Roman" w:eastAsia="Times New Roman" w:hAnsi="Times New Roman" w:ascii="Times New Roman"/>
          <w:bCs/>
          <w:sz w:val="24"/>
          <w:szCs w:val="24"/>
        </w:rPr>
        <w:t>Bez: kabine, osovine, getribe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31662D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17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Kamion MAN 8-163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Bez: rezervne zadnje osovine, blatobrana, zadnjeg i pr.branika s lampom, retrobizori, sjedišta, šajba razbijena,</w:t>
      </w:r>
    </w:p>
    <w:p w:rsidRDefault="00F74837" w:rsidP="0031662D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18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Kamion Mercedes automatik 11-24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8E7C98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8E7C98" w:rsidRPr="008E7C98">
        <w:rPr>
          <w:rFonts w:cs="Times New Roman" w:eastAsia="Times New Roman" w:hAnsi="Times New Roman" w:ascii="Times New Roman"/>
          <w:bCs/>
          <w:sz w:val="24"/>
          <w:szCs w:val="24"/>
        </w:rPr>
        <w:t>1999., bršas.WDB6771841K405257</w:t>
      </w:r>
      <w:r w:rsidR="008E7C98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19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Kamion Tam 110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>, b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r. šas: 86000004386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20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VW kombi multivan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21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Furgoni,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5mx2,30m, bijeli, 2 kom.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22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476DAF" w:rsidRPr="00476DAF">
        <w:rPr>
          <w:rFonts w:cs="Times New Roman" w:eastAsia="Times New Roman" w:hAnsi="Times New Roman" w:ascii="Times New Roman"/>
          <w:bCs/>
          <w:sz w:val="24"/>
          <w:szCs w:val="24"/>
        </w:rPr>
        <w:t>Željezo u furgonu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476DAF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23</w:t>
      </w:r>
      <w:r w:rsidR="00476DA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126823">
        <w:rPr>
          <w:rFonts w:cs="Times New Roman" w:eastAsia="Times New Roman" w:hAnsi="Times New Roman" w:ascii="Times New Roman"/>
          <w:bCs/>
          <w:sz w:val="24"/>
          <w:szCs w:val="24"/>
        </w:rPr>
        <w:t xml:space="preserve">Furgon, </w:t>
      </w:r>
      <w:r w:rsidR="00126823" w:rsidRPr="00126823">
        <w:rPr>
          <w:rFonts w:cs="Times New Roman" w:eastAsia="Times New Roman" w:hAnsi="Times New Roman" w:ascii="Times New Roman"/>
          <w:bCs/>
          <w:sz w:val="24"/>
          <w:szCs w:val="24"/>
        </w:rPr>
        <w:t>srebrni 5mx2,30m</w:t>
      </w:r>
      <w:r w:rsidR="00126823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126823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lastRenderedPageBreak/>
        <w:t>24</w:t>
      </w:r>
      <w:r w:rsidR="00126823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126823" w:rsidRPr="00126823">
        <w:rPr>
          <w:rFonts w:cs="Times New Roman" w:eastAsia="Times New Roman" w:hAnsi="Times New Roman" w:ascii="Times New Roman"/>
          <w:bCs/>
          <w:sz w:val="24"/>
          <w:szCs w:val="24"/>
        </w:rPr>
        <w:t>Osovine i diferencijali</w:t>
      </w:r>
      <w:r w:rsidR="00126823">
        <w:rPr>
          <w:rFonts w:cs="Times New Roman" w:eastAsia="Times New Roman" w:hAnsi="Times New Roman" w:ascii="Times New Roman"/>
          <w:bCs/>
          <w:sz w:val="24"/>
          <w:szCs w:val="24"/>
        </w:rPr>
        <w:t>, cca 20 kom.,</w:t>
      </w:r>
    </w:p>
    <w:p w:rsidRDefault="00F74837" w:rsidP="00476DAF" w:rsidR="00126823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25</w:t>
      </w:r>
      <w:r w:rsidR="00126823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Kamion MAN 8-163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1A1E50" w:rsidRPr="001A1E50">
        <w:rPr>
          <w:rFonts w:cs="Times New Roman" w:eastAsia="Times New Roman" w:hAnsi="Times New Roman" w:ascii="Times New Roman"/>
          <w:bCs/>
          <w:sz w:val="24"/>
          <w:szCs w:val="24"/>
        </w:rPr>
        <w:t>163LK LE2000, L20 kiper s dizal.</w:t>
      </w:r>
      <w:r w:rsidR="001A1E50">
        <w:rPr>
          <w:rFonts w:cs="Times New Roman" w:eastAsia="Times New Roman" w:hAnsi="Times New Roman" w:ascii="Times New Roman"/>
          <w:bCs/>
          <w:sz w:val="24"/>
          <w:szCs w:val="24"/>
        </w:rPr>
        <w:t>, god.</w:t>
      </w:r>
      <w:r w:rsidR="001A1E50" w:rsidRPr="001A1E50">
        <w:rPr>
          <w:rFonts w:cs="Times New Roman" w:eastAsia="Times New Roman" w:hAnsi="Times New Roman" w:ascii="Times New Roman"/>
          <w:bCs/>
          <w:sz w:val="24"/>
          <w:szCs w:val="24"/>
        </w:rPr>
        <w:t>pr.2000g.</w:t>
      </w:r>
      <w:r w:rsidR="001A1E50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1A1E50" w:rsidRPr="001A1E50">
        <w:rPr>
          <w:rFonts w:cs="Times New Roman" w:eastAsia="Times New Roman" w:hAnsi="Times New Roman" w:ascii="Times New Roman"/>
          <w:bCs/>
          <w:sz w:val="24"/>
          <w:szCs w:val="24"/>
        </w:rPr>
        <w:t>brš.WMAL20ZZZYG142245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 žuti,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26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Željezo otpadno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 u sanduku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27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Vatrogasna nadogradnja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28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Stalaža velika željezna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29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Kabina za MAN-a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 bijela,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30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Kabina za MAN-a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Karambol, crvena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31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Kabina za Mercedes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 zelena,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32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Modul za gašenje požara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 bez vitla,</w:t>
      </w:r>
    </w:p>
    <w:p w:rsidRDefault="00F74837" w:rsidP="00476DAF" w:rsidR="005A7AC7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33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Vrata garažna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5A7AC7" w:rsidRPr="005A7AC7">
        <w:rPr>
          <w:rFonts w:cs="Times New Roman" w:eastAsia="Times New Roman" w:hAnsi="Times New Roman" w:ascii="Times New Roman"/>
          <w:bCs/>
          <w:sz w:val="24"/>
          <w:szCs w:val="24"/>
        </w:rPr>
        <w:t>Aluminijska, 6mx4m</w:t>
      </w:r>
      <w:r w:rsidR="005A7AC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</w:p>
    <w:p w:rsidRDefault="00F74837" w:rsidP="00476DAF" w:rsidR="00D46431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34</w:t>
      </w:r>
      <w:r w:rsidR="00D46431">
        <w:rPr>
          <w:rFonts w:cs="Times New Roman" w:eastAsia="Times New Roman" w:hAnsi="Times New Roman" w:ascii="Times New Roman"/>
          <w:bCs/>
          <w:sz w:val="24"/>
          <w:szCs w:val="24"/>
        </w:rPr>
        <w:t>. Dizalica Palfinger PK8000</w:t>
      </w:r>
    </w:p>
    <w:p w:rsidRDefault="00F74837" w:rsidP="00476DAF" w:rsidR="00DA4570">
      <w:pPr>
        <w:spacing w:lineRule="auto" w:line="240" w:after="240"/>
        <w:ind w:left="708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35.</w:t>
      </w:r>
      <w:r w:rsidR="00DA4570">
        <w:rPr>
          <w:rFonts w:cs="Times New Roman" w:eastAsia="Times New Roman" w:hAnsi="Times New Roman" w:ascii="Times New Roman"/>
          <w:bCs/>
          <w:sz w:val="24"/>
          <w:szCs w:val="24"/>
        </w:rPr>
        <w:t xml:space="preserve"> Kombinirka MF bager žuti</w:t>
      </w:r>
    </w:p>
    <w:p w:rsidRDefault="00304F78" w:rsidP="00604E33" w:rsidR="00304F78" w:rsidRPr="00332F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32F15" w:rsidP="003E0ADD" w:rsidR="00332F15" w:rsidRPr="00332F15">
      <w:pPr>
        <w:pStyle w:val="Odlomakpopisa"/>
        <w:spacing w:lineRule="auto" w:line="240" w:after="0"/>
        <w:ind w:left="1068"/>
        <w:jc w:val="both"/>
        <w:rPr>
          <w:rFonts w:cs="Arial" w:eastAsia="Times New Roman" w:hAnsi="Arial" w:ascii="Arial"/>
          <w:i/>
        </w:rPr>
      </w:pPr>
    </w:p>
    <w:p w:rsidRDefault="00332F15" w:rsidP="005C3A30" w:rsidR="00332F15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</w:rPr>
      </w:pPr>
    </w:p>
    <w:p w:rsidRDefault="0065177F" w:rsidP="007F2BE0" w:rsidR="00604E33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U Zagrebu, 08</w:t>
      </w:r>
      <w:r w:rsidR="0070360C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t</w:t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r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avnj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a 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9</w:t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  <w:t>S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tečajni upravitelj:</w:t>
      </w:r>
    </w:p>
    <w:p w:rsidRDefault="00E5226F" w:rsidP="00304F78" w:rsidR="00E5226F" w:rsidRPr="0031001D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Matko Ljuban</w:t>
      </w:r>
    </w:p>
    <w:p w:rsidRDefault="00E5226F" w:rsidP="00E5226F" w:rsidR="00E5226F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sectPr w:rsidSect="00F47AEE" w:rsidR="00E5226F" w:rsidRPr="00310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83BEA"/>
    <w:multiLevelType w:val="multilevel"/>
    <w:tmpl w:val="664CDC7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5C445F9F"/>
    <w:multiLevelType w:val="hybridMultilevel"/>
    <w:tmpl w:val="D37E374C"/>
    <w:lvl w:tplc="03565120" w:ilvl="0">
      <w:start w:val="2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618A48ED"/>
    <w:multiLevelType w:val="hybridMultilevel"/>
    <w:tmpl w:val="BDD8AA5A"/>
    <w:lvl w:tplc="5E94CEDE" w:ilvl="0">
      <w:start w:val="1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A175142"/>
    <w:multiLevelType w:val="hybridMultilevel"/>
    <w:tmpl w:val="D8D85276"/>
    <w:lvl w:tplc="E8104E8C" w:ilvl="0">
      <w:start w:val="3"/>
      <w:numFmt w:val="bullet"/>
      <w:lvlText w:val="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E33"/>
    <w:rsid w:val="00005514"/>
    <w:rsid w:val="00012299"/>
    <w:rsid w:val="00030FFE"/>
    <w:rsid w:val="00032207"/>
    <w:rsid w:val="000434E4"/>
    <w:rsid w:val="00070CA6"/>
    <w:rsid w:val="000845C5"/>
    <w:rsid w:val="00087544"/>
    <w:rsid w:val="000A1D33"/>
    <w:rsid w:val="000A5BC0"/>
    <w:rsid w:val="000C5B62"/>
    <w:rsid w:val="00111577"/>
    <w:rsid w:val="00122649"/>
    <w:rsid w:val="00126823"/>
    <w:rsid w:val="001454AF"/>
    <w:rsid w:val="00187E33"/>
    <w:rsid w:val="001975E4"/>
    <w:rsid w:val="001A1E50"/>
    <w:rsid w:val="001B1AA1"/>
    <w:rsid w:val="001E1670"/>
    <w:rsid w:val="001E44A6"/>
    <w:rsid w:val="001E554C"/>
    <w:rsid w:val="001F5FEE"/>
    <w:rsid w:val="00201A98"/>
    <w:rsid w:val="0021666D"/>
    <w:rsid w:val="00234E41"/>
    <w:rsid w:val="00247394"/>
    <w:rsid w:val="0024743C"/>
    <w:rsid w:val="00260A58"/>
    <w:rsid w:val="00263B57"/>
    <w:rsid w:val="002E6405"/>
    <w:rsid w:val="00304F78"/>
    <w:rsid w:val="0031001D"/>
    <w:rsid w:val="0031662D"/>
    <w:rsid w:val="00332698"/>
    <w:rsid w:val="00332F15"/>
    <w:rsid w:val="00337CEF"/>
    <w:rsid w:val="003452F7"/>
    <w:rsid w:val="00370CC3"/>
    <w:rsid w:val="00376A15"/>
    <w:rsid w:val="00390194"/>
    <w:rsid w:val="00397E48"/>
    <w:rsid w:val="003A076F"/>
    <w:rsid w:val="003C6C4E"/>
    <w:rsid w:val="003D070D"/>
    <w:rsid w:val="003D1E94"/>
    <w:rsid w:val="003E0ADD"/>
    <w:rsid w:val="003F1B81"/>
    <w:rsid w:val="003F7354"/>
    <w:rsid w:val="00402276"/>
    <w:rsid w:val="00430632"/>
    <w:rsid w:val="00453475"/>
    <w:rsid w:val="00456380"/>
    <w:rsid w:val="00463427"/>
    <w:rsid w:val="00473B0E"/>
    <w:rsid w:val="00476DAF"/>
    <w:rsid w:val="004B2BA0"/>
    <w:rsid w:val="004D6F99"/>
    <w:rsid w:val="004E0298"/>
    <w:rsid w:val="00512D75"/>
    <w:rsid w:val="0051641E"/>
    <w:rsid w:val="00517804"/>
    <w:rsid w:val="00523996"/>
    <w:rsid w:val="0055580B"/>
    <w:rsid w:val="0056463B"/>
    <w:rsid w:val="005A7AC7"/>
    <w:rsid w:val="005B7393"/>
    <w:rsid w:val="005B7942"/>
    <w:rsid w:val="005C0EE6"/>
    <w:rsid w:val="005C3A30"/>
    <w:rsid w:val="005D26AB"/>
    <w:rsid w:val="00604E33"/>
    <w:rsid w:val="0065177F"/>
    <w:rsid w:val="00695E87"/>
    <w:rsid w:val="006B49BF"/>
    <w:rsid w:val="006E6174"/>
    <w:rsid w:val="006F2E46"/>
    <w:rsid w:val="007017B6"/>
    <w:rsid w:val="0070360C"/>
    <w:rsid w:val="0071637C"/>
    <w:rsid w:val="00746BF5"/>
    <w:rsid w:val="00752190"/>
    <w:rsid w:val="007A4135"/>
    <w:rsid w:val="007A6601"/>
    <w:rsid w:val="007C4FAB"/>
    <w:rsid w:val="007F2BE0"/>
    <w:rsid w:val="008040EB"/>
    <w:rsid w:val="00811F4B"/>
    <w:rsid w:val="00822F90"/>
    <w:rsid w:val="00825CBF"/>
    <w:rsid w:val="008501EB"/>
    <w:rsid w:val="00851A87"/>
    <w:rsid w:val="00870E9B"/>
    <w:rsid w:val="00885337"/>
    <w:rsid w:val="008B79C9"/>
    <w:rsid w:val="008D615A"/>
    <w:rsid w:val="008E7C98"/>
    <w:rsid w:val="008F3369"/>
    <w:rsid w:val="00916D21"/>
    <w:rsid w:val="009328AF"/>
    <w:rsid w:val="00945E39"/>
    <w:rsid w:val="0096568F"/>
    <w:rsid w:val="009C671F"/>
    <w:rsid w:val="009D2137"/>
    <w:rsid w:val="009E3084"/>
    <w:rsid w:val="00A01EE9"/>
    <w:rsid w:val="00A20592"/>
    <w:rsid w:val="00A32E8D"/>
    <w:rsid w:val="00A41DD7"/>
    <w:rsid w:val="00A579CF"/>
    <w:rsid w:val="00A82434"/>
    <w:rsid w:val="00A90659"/>
    <w:rsid w:val="00AB78CC"/>
    <w:rsid w:val="00AC638C"/>
    <w:rsid w:val="00B32152"/>
    <w:rsid w:val="00B54CE7"/>
    <w:rsid w:val="00B70735"/>
    <w:rsid w:val="00B85013"/>
    <w:rsid w:val="00BA3A78"/>
    <w:rsid w:val="00BB2E57"/>
    <w:rsid w:val="00BC0609"/>
    <w:rsid w:val="00BC7457"/>
    <w:rsid w:val="00BE1826"/>
    <w:rsid w:val="00BE47A4"/>
    <w:rsid w:val="00C1636D"/>
    <w:rsid w:val="00C36D93"/>
    <w:rsid w:val="00C42D3A"/>
    <w:rsid w:val="00C64DC9"/>
    <w:rsid w:val="00CC4A25"/>
    <w:rsid w:val="00D0237D"/>
    <w:rsid w:val="00D07287"/>
    <w:rsid w:val="00D12FD3"/>
    <w:rsid w:val="00D24076"/>
    <w:rsid w:val="00D26026"/>
    <w:rsid w:val="00D33945"/>
    <w:rsid w:val="00D4324B"/>
    <w:rsid w:val="00D46431"/>
    <w:rsid w:val="00D50559"/>
    <w:rsid w:val="00D956BA"/>
    <w:rsid w:val="00DA4570"/>
    <w:rsid w:val="00DA5314"/>
    <w:rsid w:val="00DA5318"/>
    <w:rsid w:val="00DC1604"/>
    <w:rsid w:val="00DE1DEB"/>
    <w:rsid w:val="00E14CCE"/>
    <w:rsid w:val="00E15110"/>
    <w:rsid w:val="00E26A04"/>
    <w:rsid w:val="00E32503"/>
    <w:rsid w:val="00E37DAE"/>
    <w:rsid w:val="00E41720"/>
    <w:rsid w:val="00E5226F"/>
    <w:rsid w:val="00EE2F35"/>
    <w:rsid w:val="00F00E42"/>
    <w:rsid w:val="00F166FE"/>
    <w:rsid w:val="00F47AEE"/>
    <w:rsid w:val="00F56704"/>
    <w:rsid w:val="00F73007"/>
    <w:rsid w:val="00F74837"/>
    <w:rsid w:val="00FA28A3"/>
    <w:rsid w:val="00FA7BA4"/>
    <w:rsid w:val="00FC1FC4"/>
    <w:rsid w:val="00FF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019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C638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uiPriority w:val="9"/>
    <w:semiHidden/>
    <w:rsid w:val="0039019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unhideWhenUsed/>
    <w:rsid w:val="0039019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22F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C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C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C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C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019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C638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semiHidden/>
    <w:rsid w:val="0039019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unhideWhenUsed/>
    <w:rsid w:val="0039019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22F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67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1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94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6351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479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014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407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634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90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2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84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072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9552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61403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373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9822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3565</properties:Characters>
  <properties:Lines>89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2019-04-10T13:15:00Z</dcterms:created>
  <dc:creator>Matea</dc:creator>
  <cp:lastModifiedBy>Kristina Švajger</cp:lastModifiedBy>
  <dcterms:modified xmlns:xsi="http://www.w3.org/2001/XMLSchema-instance" xsi:type="dcterms:W3CDTF">2019-04-15T13:24:00Z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St-4370/2016-25 / Podnesak - Podnesak (podnesak st. upravitelja (2),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