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2dc25" w14:paraId="282dc25" w:rsidRDefault="000327E1" w:rsidP="000327E1" w:rsidR="000327E1">
      <w:pPr>
        <w15:collapsed w:val="false"/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0327E1" w:rsidP="000327E1" w:rsidR="000327E1" w:rsidRPr="00743517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>
        <w:tab/>
        <w:t xml:space="preserve">     </w:t>
      </w:r>
    </w:p>
    <w:p w:rsidRDefault="000327E1" w:rsidP="000327E1" w:rsidR="000327E1" w:rsidRPr="004D3099">
      <w:r w:rsidRPr="004D3099">
        <w:t xml:space="preserve"> TRGOVAČKI SUD U PAZINU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0327E1" w:rsidP="000327E1" w:rsidR="000327E1">
      <w:r w:rsidRPr="004D3099">
        <w:t xml:space="preserve">     52000 PAZIN, </w:t>
      </w:r>
      <w:proofErr w:type="spellStart"/>
      <w:r w:rsidRPr="004D3099">
        <w:t>Dršćevk</w:t>
      </w:r>
      <w:r>
        <w:t>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0327E1" w:rsidP="000327E1" w:rsidR="000327E1">
      <w:pPr>
        <w:jc w:val="both"/>
        <w:rPr>
          <w:color w:val="FF0000"/>
        </w:rPr>
      </w:pPr>
    </w:p>
    <w:p w:rsidRDefault="000327E1" w:rsidP="000327E1" w:rsidR="000327E1">
      <w:pPr>
        <w:jc w:val="both"/>
        <w:rPr>
          <w:color w:val="FF0000"/>
        </w:rPr>
      </w:pPr>
    </w:p>
    <w:p w:rsidRDefault="000327E1" w:rsidP="000327E1" w:rsidR="000327E1">
      <w:pPr>
        <w:jc w:val="both"/>
        <w:rPr>
          <w:color w:val="FF0000"/>
        </w:rPr>
      </w:pPr>
    </w:p>
    <w:p w:rsidRDefault="000327E1" w:rsidP="000327E1" w:rsidR="000327E1">
      <w:pPr>
        <w:jc w:val="right"/>
      </w:pPr>
      <w:r>
        <w:t>2 St-152</w:t>
      </w:r>
      <w:r w:rsidRPr="004D3099">
        <w:t>/</w:t>
      </w:r>
      <w:r>
        <w:t>20</w:t>
      </w:r>
      <w:r w:rsidRPr="00AD23EA">
        <w:t>1</w:t>
      </w:r>
      <w:r>
        <w:t>7</w:t>
      </w:r>
      <w:r w:rsidRPr="00AD23EA">
        <w:t>-</w:t>
      </w:r>
      <w:r>
        <w:t>86</w:t>
      </w:r>
    </w:p>
    <w:p w:rsidRDefault="000327E1" w:rsidP="000327E1" w:rsidR="000327E1" w:rsidRPr="003452F3">
      <w:pPr>
        <w:jc w:val="right"/>
        <w:rPr>
          <w:color w:val="FF0000"/>
        </w:rPr>
      </w:pPr>
    </w:p>
    <w:p w:rsidRDefault="00A500F9" w:rsidP="000327E1" w:rsidR="000327E1">
      <w:pPr>
        <w:jc w:val="center"/>
      </w:pPr>
      <w:r>
        <w:t>R E P U B L I K A</w:t>
      </w:r>
      <w:r w:rsidR="000327E1">
        <w:t xml:space="preserve">   H R V A T S K </w:t>
      </w:r>
      <w:r>
        <w:t>A</w:t>
      </w:r>
    </w:p>
    <w:p w:rsidRDefault="000327E1" w:rsidP="000327E1" w:rsidR="000327E1" w:rsidRPr="004D3099">
      <w:pPr>
        <w:jc w:val="center"/>
      </w:pPr>
    </w:p>
    <w:p w:rsidRDefault="000327E1" w:rsidP="000327E1" w:rsidR="000327E1">
      <w:pPr>
        <w:jc w:val="center"/>
      </w:pPr>
      <w:r w:rsidRPr="004D3099">
        <w:t>R J E Š E N J E</w:t>
      </w:r>
    </w:p>
    <w:p w:rsidRDefault="000327E1" w:rsidP="000327E1" w:rsidR="000327E1" w:rsidRPr="004D3099">
      <w:pPr>
        <w:jc w:val="both"/>
      </w:pPr>
    </w:p>
    <w:p w:rsidRDefault="000327E1" w:rsidP="000327E1" w:rsidR="000327E1" w:rsidRPr="008626F5">
      <w:pPr>
        <w:jc w:val="both"/>
      </w:pPr>
      <w:r w:rsidRPr="00294B6C">
        <w:tab/>
        <w:t>Trgo</w:t>
      </w:r>
      <w:r>
        <w:t>vački sud u Pazinu, po stečajnoj</w:t>
      </w:r>
      <w:r w:rsidRPr="00294B6C">
        <w:t xml:space="preserve"> su</w:t>
      </w:r>
      <w:r>
        <w:t>tkinji</w:t>
      </w:r>
      <w:r w:rsidRPr="00294B6C">
        <w:t xml:space="preserve"> Adrijani Labinjan Skok, </w:t>
      </w:r>
      <w:r>
        <w:t>u</w:t>
      </w:r>
      <w:r w:rsidRPr="00294B6C">
        <w:t xml:space="preserve"> stečajno</w:t>
      </w:r>
      <w:r>
        <w:t>m postupku</w:t>
      </w:r>
      <w:r w:rsidRPr="00294B6C">
        <w:t xml:space="preserve"> </w:t>
      </w:r>
      <w:r>
        <w:t xml:space="preserve">koji se vodio </w:t>
      </w:r>
      <w:r>
        <w:t xml:space="preserve">nad stečajnim dužnikom </w:t>
      </w:r>
      <w:r w:rsidRPr="00197D6C">
        <w:t>PŠR</w:t>
      </w:r>
      <w:r>
        <w:t xml:space="preserve">D DELFIN PULA </w:t>
      </w:r>
      <w:r w:rsidRPr="00197D6C">
        <w:t>u stečaju</w:t>
      </w:r>
      <w:r>
        <w:t xml:space="preserve">, Pula, </w:t>
      </w:r>
      <w:proofErr w:type="spellStart"/>
      <w:r>
        <w:t>Verudella</w:t>
      </w:r>
      <w:proofErr w:type="spellEnd"/>
      <w:r>
        <w:t xml:space="preserve"> 1, OIB: 8028771</w:t>
      </w:r>
      <w:r w:rsidRPr="00467276">
        <w:t xml:space="preserve">5643, </w:t>
      </w:r>
      <w:r>
        <w:t>5. travnja 2019</w:t>
      </w:r>
      <w:r w:rsidRPr="008626F5">
        <w:t xml:space="preserve">. </w:t>
      </w:r>
    </w:p>
    <w:p w:rsidRDefault="000327E1" w:rsidP="000327E1" w:rsidR="000327E1" w:rsidRPr="00294B6C">
      <w:pPr>
        <w:jc w:val="both"/>
      </w:pPr>
    </w:p>
    <w:p w:rsidRDefault="000327E1" w:rsidP="000327E1" w:rsidR="000327E1" w:rsidRPr="004D3099">
      <w:pPr>
        <w:jc w:val="center"/>
      </w:pPr>
      <w:r w:rsidRPr="004D3099">
        <w:t>r i j e š i o  j e</w:t>
      </w:r>
    </w:p>
    <w:p w:rsidRDefault="000327E1" w:rsidP="000327E1" w:rsidR="000327E1" w:rsidRPr="004D3099">
      <w:pPr>
        <w:jc w:val="both"/>
      </w:pPr>
    </w:p>
    <w:p w:rsidRDefault="000327E1" w:rsidP="000327E1" w:rsidR="000327E1">
      <w:pPr>
        <w:jc w:val="both"/>
      </w:pPr>
      <w:r>
        <w:tab/>
        <w:t xml:space="preserve">I. </w:t>
      </w:r>
      <w:r>
        <w:tab/>
        <w:t xml:space="preserve">Ukida se nadzor kojeg je obavljao stečajni upravitelj </w:t>
      </w:r>
      <w:proofErr w:type="spellStart"/>
      <w:r>
        <w:t>Loris</w:t>
      </w:r>
      <w:proofErr w:type="spellEnd"/>
      <w:r>
        <w:t xml:space="preserve"> Rak, Zagrebačka ulica 18, Rijeka, nad ispunjenjem Stečajnog plana ovog stečajnog dužnika, potvrđenog rješenjem suda 2 St-152/2017-66 od 15. lipnja 2018.</w:t>
      </w:r>
      <w:r w:rsidR="00D56127">
        <w:t>, a koji je bio određen rješenjem 2 St-152/2017-79 od 17. rujna 2018.</w:t>
      </w:r>
    </w:p>
    <w:p w:rsidRDefault="000327E1" w:rsidP="000327E1" w:rsidR="000327E1"/>
    <w:p w:rsidRDefault="000327E1" w:rsidP="000327E1" w:rsidR="000327E1" w:rsidRPr="00AB6211">
      <w:pPr>
        <w:jc w:val="both"/>
      </w:pPr>
      <w:r>
        <w:tab/>
        <w:t xml:space="preserve">II. </w:t>
      </w:r>
      <w:r>
        <w:tab/>
        <w:t xml:space="preserve">Nalaže se registru udruga Republike Hrvatske pri Uredu državne uprave u Istarskoj županiji izvršiti brisanje zabilježbe nadzora nad ispunjenjem Stečajnog plana od 18. travnja 2018., potvrđenog </w:t>
      </w:r>
      <w:r w:rsidR="00D56127">
        <w:t xml:space="preserve">rješenjem ovoga suda 2 St-152/2017-66 od 15. lipnja 2018., koji nadzor je </w:t>
      </w:r>
      <w:r w:rsidR="00A500F9">
        <w:t xml:space="preserve">bio </w:t>
      </w:r>
      <w:r w:rsidR="00D56127">
        <w:t xml:space="preserve">povjeren stečajnom upravitelju </w:t>
      </w:r>
      <w:proofErr w:type="spellStart"/>
      <w:r w:rsidR="00D56127">
        <w:t>Lorisu</w:t>
      </w:r>
      <w:proofErr w:type="spellEnd"/>
      <w:r w:rsidR="00D56127">
        <w:t xml:space="preserve"> Raku iz Rijeke, Zagrebačka ulica 18.</w:t>
      </w:r>
      <w:r w:rsidRPr="00AB6211">
        <w:tab/>
        <w:t xml:space="preserve"> </w:t>
      </w:r>
    </w:p>
    <w:p w:rsidRDefault="000327E1" w:rsidP="000327E1" w:rsidR="000327E1" w:rsidRPr="00AB6211">
      <w:pPr>
        <w:jc w:val="both"/>
      </w:pPr>
    </w:p>
    <w:p w:rsidRDefault="000327E1" w:rsidP="000327E1" w:rsidR="000327E1" w:rsidRPr="00AB6211">
      <w:pPr>
        <w:jc w:val="both"/>
      </w:pPr>
    </w:p>
    <w:p w:rsidRDefault="000327E1" w:rsidP="000327E1" w:rsidR="000327E1" w:rsidRPr="004D3099">
      <w:pPr>
        <w:jc w:val="center"/>
      </w:pPr>
      <w:r w:rsidRPr="004D3099">
        <w:t>Obrazloženje</w:t>
      </w:r>
    </w:p>
    <w:p w:rsidRDefault="000327E1" w:rsidP="000327E1" w:rsidR="000327E1" w:rsidRPr="004D3099">
      <w:pPr>
        <w:jc w:val="both"/>
      </w:pPr>
    </w:p>
    <w:p w:rsidRDefault="000327E1" w:rsidP="00D56127" w:rsidR="00D56127">
      <w:pPr>
        <w:jc w:val="both"/>
      </w:pPr>
      <w:r w:rsidRPr="00AB6211">
        <w:tab/>
      </w:r>
      <w:r>
        <w:t xml:space="preserve">Rješenjem </w:t>
      </w:r>
      <w:r w:rsidR="00D56127">
        <w:t>2 St-152/2017-79 od 17. rujna 2018.</w:t>
      </w:r>
      <w:r w:rsidR="00D56127">
        <w:t xml:space="preserve"> </w:t>
      </w:r>
      <w:r>
        <w:t>o zaključenj</w:t>
      </w:r>
      <w:r w:rsidR="00D56127">
        <w:t>u</w:t>
      </w:r>
      <w:r>
        <w:t xml:space="preserve"> stečajnog postupka nad ovim stečajnim dužnikom</w:t>
      </w:r>
      <w:r w:rsidR="00D56127">
        <w:t xml:space="preserve"> određen je nadzor</w:t>
      </w:r>
      <w:r w:rsidR="00D56127">
        <w:t xml:space="preserve"> nad ispunjenjem Stečajnog plana od 18. travnja 2018</w:t>
      </w:r>
      <w:r w:rsidR="00A500F9">
        <w:t>., potvrđenog</w:t>
      </w:r>
      <w:r w:rsidR="00D56127">
        <w:t xml:space="preserve"> rješenjem ovoga suda 2 St-152/2017-66 od 15. lipnja 2018., koji nadzor je povjeren stečajnom upravitelju </w:t>
      </w:r>
      <w:proofErr w:type="spellStart"/>
      <w:r w:rsidR="00D56127">
        <w:t>Lorisu</w:t>
      </w:r>
      <w:proofErr w:type="spellEnd"/>
      <w:r w:rsidR="00D56127">
        <w:t xml:space="preserve"> Raku iz Rijeke, Zagrebačka ulica 18.</w:t>
      </w:r>
    </w:p>
    <w:p w:rsidRDefault="00D56127" w:rsidP="00D56127" w:rsidR="00A500F9">
      <w:pPr>
        <w:jc w:val="both"/>
      </w:pPr>
      <w:r>
        <w:tab/>
        <w:t xml:space="preserve">U podnesku zaprimljenom 4. travnja 2019. stečajni upravitelj </w:t>
      </w:r>
      <w:proofErr w:type="spellStart"/>
      <w:r>
        <w:t>Loris</w:t>
      </w:r>
      <w:proofErr w:type="spellEnd"/>
      <w:r>
        <w:t xml:space="preserve"> Rak predložio je ukinuti nadzor nad provedbom</w:t>
      </w:r>
      <w:r w:rsidR="00A500F9">
        <w:t xml:space="preserve"> Stečajnog plana stečajnog dužnika, jer je dužnik u cijelosti ispunio sve obveze stečajne mase i sve utvrđene tražbine čije se ispunjenje nadziralo.</w:t>
      </w:r>
    </w:p>
    <w:p w:rsidRDefault="00A500F9" w:rsidP="000327E1" w:rsidR="000327E1" w:rsidRPr="00695560">
      <w:pPr>
        <w:jc w:val="both"/>
      </w:pPr>
      <w:r>
        <w:tab/>
        <w:t>Slijedom navedenog, a po odredbi čl. 354. st. 1. t. 1. i st. 2. Stečajnog zakona (Narodne novine broj 71/2015 i 104/2017, dalje: SZ) donesena je odluka kao u izreci.</w:t>
      </w:r>
    </w:p>
    <w:p w:rsidRDefault="000327E1" w:rsidP="000327E1" w:rsidR="000327E1" w:rsidRPr="004D3099">
      <w:pPr>
        <w:jc w:val="both"/>
      </w:pPr>
    </w:p>
    <w:p w:rsidRDefault="000327E1" w:rsidP="000327E1" w:rsidR="000327E1" w:rsidRPr="00AD23EA">
      <w:pPr>
        <w:jc w:val="center"/>
      </w:pPr>
      <w:r w:rsidRPr="004D3099">
        <w:t>U Pa</w:t>
      </w:r>
      <w:r w:rsidRPr="008626F5">
        <w:t>z</w:t>
      </w:r>
      <w:r w:rsidRPr="00AB2B1C">
        <w:t xml:space="preserve">inu </w:t>
      </w:r>
      <w:r>
        <w:t>5. travnja 2019</w:t>
      </w:r>
      <w:r w:rsidRPr="00AD23EA">
        <w:t>.</w:t>
      </w:r>
    </w:p>
    <w:p w:rsidRDefault="000327E1" w:rsidP="000327E1" w:rsidR="000327E1" w:rsidRPr="004D3099">
      <w:pPr>
        <w:jc w:val="center"/>
      </w:pPr>
    </w:p>
    <w:p w:rsidRDefault="000327E1" w:rsidP="000327E1" w:rsidR="000327E1" w:rsidRPr="004D309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Stečajna sutkinja</w:t>
      </w:r>
    </w:p>
    <w:p w:rsidRDefault="000327E1" w:rsidP="000327E1" w:rsidR="000327E1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</w:t>
      </w:r>
      <w:r w:rsidR="00E6538B">
        <w:t xml:space="preserve"> </w:t>
      </w:r>
      <w:bookmarkStart w:name="_GoBack" w:id="0"/>
      <w:bookmarkEnd w:id="0"/>
      <w:r w:rsidRPr="004D3099">
        <w:t xml:space="preserve">r. </w:t>
      </w:r>
    </w:p>
    <w:p w:rsidRDefault="000327E1" w:rsidP="000327E1" w:rsidR="000327E1">
      <w:r>
        <w:lastRenderedPageBreak/>
        <w:t>UPUTA O PRAVNOM LIJEKU:</w:t>
      </w:r>
    </w:p>
    <w:p w:rsidRDefault="000327E1" w:rsidP="000327E1" w:rsidR="000327E1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  <w:r>
        <w:t xml:space="preserve"> Žalba ne odgađa provedbu rješenja (čl. 19. st. 3. SZ-a).</w:t>
      </w:r>
    </w:p>
    <w:p w:rsidRDefault="000327E1" w:rsidP="000327E1" w:rsidR="000327E1" w:rsidRPr="00BB4AC9">
      <w:pPr>
        <w:jc w:val="both"/>
      </w:pPr>
    </w:p>
    <w:p w:rsidRDefault="000327E1" w:rsidP="000327E1" w:rsidR="000327E1" w:rsidRPr="00ED09FA">
      <w:r w:rsidRPr="00ED09FA">
        <w:t>DNA:</w:t>
      </w:r>
    </w:p>
    <w:p w:rsidRDefault="000327E1" w:rsidP="000327E1" w:rsidR="000327E1" w:rsidRPr="00AD23EA">
      <w:pPr>
        <w:jc w:val="both"/>
      </w:pPr>
      <w:r w:rsidRPr="00B61A0B">
        <w:t xml:space="preserve">- stečajnom upravitelju </w:t>
      </w:r>
      <w:proofErr w:type="spellStart"/>
      <w:r>
        <w:t>Lorisu</w:t>
      </w:r>
      <w:proofErr w:type="spellEnd"/>
      <w:r>
        <w:t xml:space="preserve"> Raku,</w:t>
      </w:r>
      <w:r w:rsidRPr="0002174F">
        <w:t xml:space="preserve"> Rijek</w:t>
      </w:r>
      <w:r>
        <w:t>a</w:t>
      </w:r>
      <w:r w:rsidRPr="0002174F">
        <w:t>, Zagrebačka 18</w:t>
      </w:r>
      <w:r w:rsidRPr="00AD23EA">
        <w:t xml:space="preserve"> </w:t>
      </w:r>
    </w:p>
    <w:p w:rsidRDefault="000327E1" w:rsidP="000327E1" w:rsidR="000327E1">
      <w:pPr>
        <w:jc w:val="both"/>
      </w:pPr>
      <w:r w:rsidRPr="00133824">
        <w:t xml:space="preserve">- </w:t>
      </w:r>
      <w:r w:rsidRPr="00197D6C">
        <w:t>PŠR</w:t>
      </w:r>
      <w:r w:rsidR="00A500F9">
        <w:t>D DELFIN PULA</w:t>
      </w:r>
      <w:r>
        <w:t xml:space="preserve">, Pula, </w:t>
      </w:r>
      <w:proofErr w:type="spellStart"/>
      <w:r>
        <w:t>Verudella</w:t>
      </w:r>
      <w:proofErr w:type="spellEnd"/>
      <w:r>
        <w:t xml:space="preserve"> 1</w:t>
      </w:r>
    </w:p>
    <w:p w:rsidRDefault="000327E1" w:rsidP="000327E1" w:rsidR="000327E1">
      <w:r w:rsidRPr="005D4F40">
        <w:t>- e-Oglasna ploča 8 dana</w:t>
      </w:r>
    </w:p>
    <w:p w:rsidRDefault="00A500F9" w:rsidP="00A500F9" w:rsidR="00A500F9" w:rsidRPr="005D4F40">
      <w:r>
        <w:t>- U</w:t>
      </w:r>
      <w:r w:rsidRPr="005D4F40">
        <w:t xml:space="preserve">red državne uprave u </w:t>
      </w:r>
      <w:r>
        <w:t>Istarskoj županiji, P</w:t>
      </w:r>
      <w:r w:rsidRPr="005D4F40">
        <w:t xml:space="preserve">ula, </w:t>
      </w:r>
      <w:r>
        <w:t>S</w:t>
      </w:r>
      <w:r w:rsidRPr="005D4F40">
        <w:t>plitska 14</w:t>
      </w:r>
      <w:r>
        <w:t xml:space="preserve"> – po pravomoćnosti</w:t>
      </w:r>
    </w:p>
    <w:p w:rsidRDefault="00A500F9" w:rsidP="000327E1" w:rsidR="00A500F9" w:rsidRPr="005D4F40"/>
    <w:p w:rsidRDefault="000327E1" w:rsidP="000327E1" w:rsidR="000327E1" w:rsidRPr="00ED09FA">
      <w:pPr>
        <w:jc w:val="both"/>
      </w:pPr>
    </w:p>
    <w:p w:rsidRDefault="000327E1" w:rsidP="000327E1" w:rsidR="000327E1"/>
    <w:p w:rsidRDefault="000327E1" w:rsidP="000327E1" w:rsidR="000327E1"/>
    <w:p w:rsidRDefault="000327E1" w:rsidP="000327E1" w:rsidR="000327E1"/>
    <w:p w:rsidRDefault="000327E1" w:rsidP="000327E1" w:rsidR="000327E1"/>
    <w:p w:rsidRDefault="000327E1" w:rsidP="000327E1" w:rsidR="000327E1"/>
    <w:p w:rsidRDefault="000327E1" w:rsidP="000327E1" w:rsidR="000327E1"/>
    <w:p w:rsidRDefault="000327E1" w:rsidP="000327E1" w:rsidR="000327E1"/>
    <w:p w:rsidRDefault="000327E1" w:rsidP="000327E1" w:rsidR="000327E1"/>
    <w:p w:rsidRDefault="000327E1" w:rsidP="000327E1" w:rsidR="000327E1"/>
    <w:p w:rsidRDefault="000327E1" w:rsidP="000327E1" w:rsidR="000327E1"/>
    <w:p w:rsidRDefault="006D3EC6" w:rsidR="006D3EC6"/>
    <w:sectPr w:rsidSect="00E80739" w:rsidR="006D3EC6">
      <w:headerReference w:type="even" r:id="rId8"/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27E1" w:rsidP="000327E1" w:rsidR="000327E1">
      <w:r>
        <w:separator/>
      </w:r>
    </w:p>
  </w:endnote>
  <w:endnote w:id="0" w:type="continuationSeparator">
    <w:p w:rsidRDefault="000327E1" w:rsidP="000327E1" w:rsidR="000327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27E1" w:rsidP="000327E1" w:rsidR="000327E1">
      <w:r>
        <w:separator/>
      </w:r>
    </w:p>
  </w:footnote>
  <w:footnote w:id="0" w:type="continuationSeparator">
    <w:p w:rsidRDefault="000327E1" w:rsidP="000327E1" w:rsidR="000327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38B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538B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38B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6538B" w:rsidP="00294B6C" w:rsidR="00294B6C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     </w:t>
    </w:r>
    <w:r>
      <w:t>2 St-152</w:t>
    </w:r>
    <w:r w:rsidRPr="004D3099">
      <w:t>/</w:t>
    </w:r>
    <w:r>
      <w:t>20</w:t>
    </w:r>
    <w:r w:rsidRPr="00AD23EA">
      <w:t>1</w:t>
    </w:r>
    <w:r>
      <w:t>7</w:t>
    </w:r>
    <w:r w:rsidRPr="00AD23EA">
      <w:t>-</w:t>
    </w:r>
    <w:r w:rsidR="000327E1">
      <w:t>86</w:t>
    </w:r>
  </w:p>
  <w:p w:rsidRDefault="00E6538B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38B" w:rsidR="00E84C66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832280"/>
    <w:multiLevelType w:val="hybridMultilevel"/>
    <w:tmpl w:val="B43A9024"/>
    <w:lvl w:tplc="28CC7CF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3A10079"/>
    <w:multiLevelType w:val="hybridMultilevel"/>
    <w:tmpl w:val="8500B164"/>
    <w:lvl w:tplc="32C4DCC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B290FE2"/>
    <w:multiLevelType w:val="hybridMultilevel"/>
    <w:tmpl w:val="CE424A32"/>
    <w:lvl w:tplc="470881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77820F92"/>
    <w:multiLevelType w:val="hybridMultilevel"/>
    <w:tmpl w:val="C69CE442"/>
    <w:lvl w:tplc="515C93D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0"/>
  <w:proofState w:grammar="clean"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0327E1"/>
    <w:rsid w:val="000327E1"/>
    <w:rsid w:val="006D3EC6"/>
    <w:rsid w:val="00A500F9"/>
    <w:rsid w:val="00D56127"/>
    <w:rsid w:val="00D6670E"/>
    <w:rsid w:val="00E65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21AA91D2"/>
  <w15:docId w15:val="{215A3AED-6900-4BE7-8A1F-889F0DB52A4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0327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327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327E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327E1"/>
  </w:style>
  <w:style w:styleId="Bezproreda" w:type="paragraph">
    <w:name w:val="No Spacing"/>
    <w:basedOn w:val="Normal"/>
    <w:link w:val="BezproredaChar"/>
    <w:uiPriority w:val="1"/>
    <w:qFormat/>
    <w:rsid w:val="000327E1"/>
    <w:rPr>
      <w:rFonts w:cstheme="majorBidi" w:eastAsiaTheme="majorEastAsia" w:hAnsiTheme="majorHAnsi" w:asciiTheme="majorHAnsi"/>
      <w:sz w:val="22"/>
      <w:szCs w:val="22"/>
      <w:lang w:bidi="en-US" w:eastAsia="en-US" w:val="en-US"/>
    </w:rPr>
  </w:style>
  <w:style w:customStyle="true" w:styleId="BezproredaChar" w:type="character">
    <w:name w:val="Bez proreda Char"/>
    <w:basedOn w:val="Zadanifontodlomka"/>
    <w:link w:val="Bezproreda"/>
    <w:uiPriority w:val="1"/>
    <w:rsid w:val="000327E1"/>
    <w:rPr>
      <w:rFonts w:cstheme="majorBidi" w:eastAsiaTheme="majorEastAsia" w:hAnsiTheme="majorHAnsi" w:asciiTheme="majorHAnsi"/>
      <w:lang w:bidi="en-US" w:val="en-US"/>
    </w:rPr>
  </w:style>
  <w:style w:styleId="Podnoje" w:type="paragraph">
    <w:name w:val="footer"/>
    <w:basedOn w:val="Normal"/>
    <w:link w:val="PodnojeChar"/>
    <w:uiPriority w:val="99"/>
    <w:unhideWhenUsed/>
    <w:rsid w:val="000327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327E1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327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2</properties:Pages>
  <properties:Words>404</properties:Words>
  <properties:Characters>2307</properties:Characters>
  <properties:Lines>19</properties:Lines>
  <properties:Paragraphs>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2019-04-05T06:33:00Z</dcterms:created>
  <dc:creator>Ana Valčić</dc:creator>
  <dc:description/>
  <cp:keywords/>
  <cp:lastModifiedBy>Ana Valčić</cp:lastModifiedBy>
  <dcterms:modified xmlns:xsi="http://www.w3.org/2001/XMLSchema-instance" xsi:type="dcterms:W3CDTF">2019-04-05T06:52:00Z</dcterms:modified>
  <cp:revision>4</cp:revision>
  <dc:subject/>
  <dc:title/>
</cp:coreProperties>
</file>