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b3fb" w14:paraId="dc6b3fb" w:rsidRDefault="00B27AB6" w:rsidP="00B27AB6" w:rsidR="00B27AB6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B27AB6" w:rsidP="00B27AB6" w:rsidR="00B27AB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B27AB6" w:rsidP="00B27AB6" w:rsidR="00B27AB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B27AB6" w:rsidP="00B27AB6" w:rsidR="00B27AB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</w:t>
      </w:r>
      <w:r w:rsidRPr="00411404">
        <w:rPr>
          <w:sz w:val="23"/>
          <w:szCs w:val="23"/>
        </w:rPr>
        <w:t>857/16-7</w:t>
      </w:r>
    </w:p>
    <w:p w:rsidRDefault="00B27AB6" w:rsidP="00B27AB6" w:rsidR="00B27AB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B27AB6" w:rsidP="00B27AB6" w:rsidR="00B27AB6" w:rsidRPr="000A3A0F">
      <w:pPr>
        <w:jc w:val="both"/>
        <w:rPr>
          <w:sz w:val="23"/>
          <w:szCs w:val="23"/>
        </w:rPr>
      </w:pPr>
    </w:p>
    <w:p w:rsidRDefault="00B27AB6" w:rsidP="00B27AB6" w:rsidR="00B27AB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B27AB6" w:rsidP="00B27AB6" w:rsidR="00B27AB6" w:rsidRPr="000A3A0F">
      <w:pPr>
        <w:rPr>
          <w:sz w:val="23"/>
          <w:szCs w:val="23"/>
        </w:rPr>
      </w:pPr>
    </w:p>
    <w:p w:rsidRDefault="00B27AB6" w:rsidP="00B27AB6" w:rsidR="00B27AB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B27AB6" w:rsidP="00B27AB6" w:rsidR="00B27AB6" w:rsidRPr="00F16219">
      <w:pPr>
        <w:rPr>
          <w:sz w:val="23"/>
          <w:szCs w:val="23"/>
        </w:rPr>
      </w:pPr>
    </w:p>
    <w:p w:rsidRDefault="00B27AB6" w:rsidP="00B27AB6" w:rsidR="00B27AB6" w:rsidRPr="00E34A43">
      <w:pPr>
        <w:jc w:val="both"/>
        <w:rPr>
          <w:sz w:val="23"/>
          <w:szCs w:val="23"/>
        </w:rPr>
      </w:pPr>
      <w:r w:rsidRPr="00E34A43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BOLLICINE d.o.o., Poreč, Brionska 2, OIB: 83428310496</w:t>
      </w:r>
      <w:r w:rsidRPr="00411404">
        <w:rPr>
          <w:sz w:val="23"/>
          <w:szCs w:val="23"/>
        </w:rPr>
        <w:t xml:space="preserve">, </w:t>
      </w:r>
      <w:r w:rsidR="00411404" w:rsidRPr="00411404">
        <w:rPr>
          <w:sz w:val="23"/>
          <w:szCs w:val="23"/>
        </w:rPr>
        <w:t>31. kolovoza</w:t>
      </w:r>
      <w:r w:rsidRPr="00411404">
        <w:rPr>
          <w:sz w:val="23"/>
          <w:szCs w:val="23"/>
        </w:rPr>
        <w:t xml:space="preserve"> </w:t>
      </w:r>
      <w:r w:rsidRPr="00E34A43">
        <w:rPr>
          <w:sz w:val="23"/>
          <w:szCs w:val="23"/>
        </w:rPr>
        <w:t xml:space="preserve">2016. </w:t>
      </w:r>
    </w:p>
    <w:p w:rsidRDefault="00B27AB6" w:rsidP="00B27AB6" w:rsidR="00B27AB6" w:rsidRPr="0068198E">
      <w:pPr>
        <w:jc w:val="both"/>
        <w:rPr>
          <w:sz w:val="23"/>
          <w:szCs w:val="23"/>
        </w:rPr>
      </w:pPr>
    </w:p>
    <w:p w:rsidRDefault="00B27AB6" w:rsidP="00B27AB6" w:rsidR="00B27AB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B27AB6" w:rsidP="00B27AB6" w:rsidR="00B27AB6" w:rsidRPr="000A3A0F">
      <w:pPr>
        <w:jc w:val="both"/>
        <w:rPr>
          <w:sz w:val="23"/>
          <w:szCs w:val="23"/>
        </w:rPr>
      </w:pPr>
    </w:p>
    <w:p w:rsidRDefault="00B27AB6" w:rsidP="00B27AB6" w:rsidR="00B27AB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BOLLICINE d.o.o., Poreč, Brionska 2, OIB: 83428310496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857-16</w:t>
      </w:r>
      <w:r w:rsidR="00BC0746">
        <w:rPr>
          <w:bCs w:val="false"/>
          <w:sz w:val="23"/>
          <w:szCs w:val="23"/>
        </w:rPr>
        <w:t>, i sudu dostave dokaz o uplati predujma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B27AB6" w:rsidP="00B27AB6" w:rsidR="00B27AB6" w:rsidRPr="000A3A0F">
      <w:pPr>
        <w:jc w:val="both"/>
        <w:rPr>
          <w:sz w:val="23"/>
          <w:szCs w:val="23"/>
        </w:rPr>
      </w:pPr>
    </w:p>
    <w:p w:rsidRDefault="00B27AB6" w:rsidP="00B27AB6" w:rsidR="00B27AB6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B27AB6" w:rsidP="00B27AB6" w:rsidR="00B27AB6" w:rsidRPr="000A3A0F">
      <w:pPr>
        <w:jc w:val="both"/>
        <w:rPr>
          <w:bCs w:val="false"/>
          <w:sz w:val="23"/>
          <w:szCs w:val="23"/>
        </w:rPr>
      </w:pPr>
    </w:p>
    <w:p w:rsidRDefault="00B27AB6" w:rsidP="00B27AB6" w:rsidR="00B27AB6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B27AB6" w:rsidP="00B27AB6" w:rsidR="00B27AB6" w:rsidRPr="000A3A0F">
      <w:pPr>
        <w:jc w:val="both"/>
        <w:rPr>
          <w:sz w:val="23"/>
          <w:szCs w:val="23"/>
          <w:lang w:val="pl-PL"/>
        </w:rPr>
      </w:pPr>
    </w:p>
    <w:p w:rsidRDefault="00B27AB6" w:rsidP="00B27AB6" w:rsidR="00B27AB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B27AB6" w:rsidP="00B27AB6" w:rsidR="00B27AB6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</w:t>
      </w:r>
      <w:r w:rsidR="00BC0746">
        <w:rPr>
          <w:sz w:val="23"/>
          <w:szCs w:val="23"/>
        </w:rPr>
        <w:t xml:space="preserve"> na dan 1. rujna 2015.</w:t>
      </w:r>
      <w:r w:rsidRPr="000A3A0F">
        <w:rPr>
          <w:sz w:val="23"/>
          <w:szCs w:val="23"/>
        </w:rPr>
        <w:t xml:space="preserve"> dužnik u Očevidniku redoslijeda osnova za plaćanje ima evidentirane neizvršene osnove za plaćanje u neprekinutom razdoblju od </w:t>
      </w:r>
      <w:r>
        <w:rPr>
          <w:sz w:val="23"/>
          <w:szCs w:val="23"/>
        </w:rPr>
        <w:t>287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B27AB6" w:rsidP="00B27AB6" w:rsidR="00B27AB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B27AB6" w:rsidP="00B27AB6" w:rsidR="00B27AB6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B27AB6" w:rsidP="00B27AB6" w:rsidR="00B27AB6" w:rsidRPr="000A3A0F">
      <w:pPr>
        <w:rPr>
          <w:sz w:val="23"/>
          <w:szCs w:val="23"/>
        </w:rPr>
      </w:pPr>
    </w:p>
    <w:p w:rsidRDefault="00B27AB6" w:rsidP="00B27AB6" w:rsidR="00B27AB6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11404">
        <w:rPr>
          <w:sz w:val="23"/>
          <w:szCs w:val="23"/>
        </w:rPr>
        <w:t xml:space="preserve">Pazinu, </w:t>
      </w:r>
      <w:r w:rsidR="00411404" w:rsidRPr="00411404">
        <w:rPr>
          <w:sz w:val="23"/>
          <w:szCs w:val="23"/>
        </w:rPr>
        <w:t>31. kolovoza</w:t>
      </w:r>
      <w:r w:rsidRPr="00411404">
        <w:rPr>
          <w:sz w:val="23"/>
          <w:szCs w:val="23"/>
        </w:rPr>
        <w:t xml:space="preserve"> </w:t>
      </w:r>
      <w:r w:rsidRPr="009566D5">
        <w:rPr>
          <w:sz w:val="23"/>
          <w:szCs w:val="23"/>
        </w:rPr>
        <w:t>2016.</w:t>
      </w:r>
    </w:p>
    <w:p w:rsidRDefault="00B27AB6" w:rsidP="00B27AB6" w:rsidR="00B27AB6">
      <w:pPr>
        <w:ind w:firstLine="720" w:left="2880"/>
        <w:jc w:val="both"/>
        <w:rPr>
          <w:sz w:val="23"/>
          <w:szCs w:val="23"/>
        </w:rPr>
      </w:pPr>
    </w:p>
    <w:p w:rsidRDefault="00B27AB6" w:rsidP="00B27AB6" w:rsidR="00B27AB6" w:rsidRPr="000A3A0F">
      <w:pPr>
        <w:ind w:firstLine="720" w:left="2880"/>
        <w:jc w:val="both"/>
        <w:rPr>
          <w:sz w:val="23"/>
          <w:szCs w:val="23"/>
        </w:rPr>
      </w:pPr>
    </w:p>
    <w:p w:rsidRDefault="00B27AB6" w:rsidP="00B27AB6" w:rsidR="00B27AB6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B27AB6" w:rsidP="00B27AB6" w:rsidR="00B27AB6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 w:rsidR="0041140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</w:t>
      </w:r>
      <w:r w:rsidRPr="000A3A0F">
        <w:rPr>
          <w:sz w:val="23"/>
          <w:szCs w:val="23"/>
        </w:rPr>
        <w:t>Adrijana Labinjan Skok</w:t>
      </w:r>
      <w:r w:rsidR="00411404">
        <w:rPr>
          <w:sz w:val="23"/>
          <w:szCs w:val="23"/>
        </w:rPr>
        <w:t>, v. r.</w:t>
      </w:r>
    </w:p>
    <w:p w:rsidRDefault="00B27AB6" w:rsidP="00B27AB6" w:rsidR="00B27AB6" w:rsidRPr="000A3A0F">
      <w:pPr>
        <w:jc w:val="both"/>
        <w:rPr>
          <w:sz w:val="23"/>
          <w:szCs w:val="23"/>
        </w:rPr>
      </w:pPr>
    </w:p>
    <w:p w:rsidRDefault="00B27AB6" w:rsidP="00B27AB6" w:rsidR="00B27AB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B27AB6" w:rsidP="00B27AB6" w:rsidR="00B27AB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B27AB6" w:rsidP="00B27AB6" w:rsidR="00B27AB6" w:rsidRPr="00D95430"/>
    <w:p w:rsidRDefault="00B27AB6" w:rsidP="00B27AB6" w:rsidR="00B27AB6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B27AB6" w:rsidP="00B27AB6" w:rsidR="00B27AB6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11404">
        <w:rPr>
          <w:sz w:val="23"/>
          <w:szCs w:val="23"/>
        </w:rPr>
        <w:t xml:space="preserve">suda </w:t>
      </w:r>
      <w:r w:rsidR="00411404" w:rsidRPr="00411404">
        <w:rPr>
          <w:sz w:val="23"/>
          <w:szCs w:val="23"/>
        </w:rPr>
        <w:t>31. kolovoza</w:t>
      </w:r>
      <w:r w:rsidRPr="00411404">
        <w:rPr>
          <w:sz w:val="23"/>
          <w:szCs w:val="23"/>
        </w:rPr>
        <w:t xml:space="preserve"> </w:t>
      </w:r>
      <w:r w:rsidRPr="009566D5">
        <w:rPr>
          <w:sz w:val="23"/>
          <w:szCs w:val="23"/>
        </w:rPr>
        <w:t>2016. (čl. 132. st. 3. SZ-a)</w:t>
      </w:r>
    </w:p>
    <w:p w:rsidRDefault="00B27AB6" w:rsidP="00B27AB6" w:rsidR="00B27AB6" w:rsidRPr="009566D5">
      <w:pPr>
        <w:jc w:val="both"/>
      </w:pPr>
    </w:p>
    <w:p w:rsidRDefault="00B27AB6" w:rsidP="00B27AB6" w:rsidR="00B27AB6" w:rsidRPr="00D95430">
      <w:pPr>
        <w:ind w:left="360"/>
        <w:jc w:val="both"/>
      </w:pPr>
    </w:p>
    <w:p w:rsidRDefault="00B27AB6" w:rsidP="00B27AB6" w:rsidR="00B27AB6" w:rsidRPr="00D95430">
      <w:pPr>
        <w:jc w:val="both"/>
      </w:pPr>
    </w:p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B27AB6" w:rsidP="00B27AB6" w:rsidR="00B27AB6"/>
    <w:p w:rsidRDefault="00A4036D" w:rsidR="00500701"/>
    <w:sectPr w:rsidSect="00BC0746" w:rsidR="00500701"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AB6" w:rsidP="00B27AB6" w:rsidR="00B27AB6">
      <w:r>
        <w:separator/>
      </w:r>
    </w:p>
  </w:endnote>
  <w:endnote w:id="0" w:type="continuationSeparator">
    <w:p w:rsidRDefault="00B27AB6" w:rsidP="00B27AB6" w:rsidR="00B27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AB6" w:rsidP="00B27AB6" w:rsidR="00B27AB6">
      <w:r>
        <w:separator/>
      </w:r>
    </w:p>
  </w:footnote>
  <w:footnote w:id="0" w:type="continuationSeparator">
    <w:p w:rsidRDefault="00B27AB6" w:rsidP="00B27AB6" w:rsidR="00B27A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B27AB6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4036D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St-857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</w:t>
        </w:r>
        <w:r w:rsidRPr="00411404">
          <w:rPr>
            <w:sz w:val="23"/>
            <w:szCs w:val="23"/>
          </w:rPr>
          <w:t>-7</w:t>
        </w:r>
      </w:p>
    </w:sdtContent>
  </w:sdt>
  <w:p w:rsidRDefault="00A4036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AB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AB6"/>
    <w:rsid w:val="00411404"/>
    <w:rsid w:val="00554328"/>
    <w:rsid w:val="00985388"/>
    <w:rsid w:val="00A4036D"/>
    <w:rsid w:val="00B27AB6"/>
    <w:rsid w:val="00BC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A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7A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A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AB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A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0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36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36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36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36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A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7A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A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AB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A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0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36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36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36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36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BOLLICINE d.o.o. POREČ</izvorni_sadrzaj>
    <derivirana_varijabla naziv="DomainObject.Predmet.ProtustrankaFormated_1">  BOLLICINE d.o.o. POREČ</derivirana_varijabla>
  </DomainObject.Predmet.ProtustrankaFormated>
  <DomainObject.Predmet.ProtustrankaFormatedOIB>
    <izvorni_sadrzaj>  BOLLICINE d.o.o. POREČ, OIB 83428310496</izvorni_sadrzaj>
    <derivirana_varijabla naziv="DomainObject.Predmet.ProtustrankaFormatedOIB_1">  BOLLICINE d.o.o. POREČ, OIB 83428310496</derivirana_varijabla>
  </DomainObject.Predmet.ProtustrankaFormatedOIB>
  <DomainObject.Predmet.ProtustrankaFormatedWithAdress>
    <izvorni_sadrzaj> BOLLICINE d.o.o. POREČ, Brionska 2, 52440 Poreč</izvorni_sadrzaj>
    <derivirana_varijabla naziv="DomainObject.Predmet.ProtustrankaFormatedWithAdress_1"> BOLLICINE d.o.o. POREČ, Brionska 2, 52440 Poreč</derivirana_varijabla>
  </DomainObject.Predmet.ProtustrankaFormatedWithAdress>
  <DomainObject.Predmet.ProtustrankaFormatedWithAdressOIB>
    <izvorni_sadrzaj> BOLLICINE d.o.o. POREČ, OIB 83428310496, Brionska 2, 52440 Poreč</izvorni_sadrzaj>
    <derivirana_varijabla naziv="DomainObject.Predmet.ProtustrankaFormatedWithAdressOIB_1"> BOLLICINE d.o.o. POREČ, OIB 83428310496, Brionska 2, 52440 Poreč</derivirana_varijabla>
  </DomainObject.Predmet.ProtustrankaFormatedWithAdressOIB>
  <DomainObject.Predmet.ProtustrankaWithAdress>
    <izvorni_sadrzaj>BOLLICINE d.o.o. POREČ Brionska 2, 52440 Poreč</izvorni_sadrzaj>
    <derivirana_varijabla naziv="DomainObject.Predmet.ProtustrankaWithAdress_1">BOLLICINE d.o.o. POREČ Brionska 2, 52440 Poreč</derivirana_varijabla>
  </DomainObject.Predmet.ProtustrankaWithAdress>
  <DomainObject.Predmet.ProtustrankaWithAdressOIB>
    <izvorni_sadrzaj>BOLLICINE d.o.o. POREČ, OIB 83428310496, Brionska 2, 52440 Poreč</izvorni_sadrzaj>
    <derivirana_varijabla naziv="DomainObject.Predmet.ProtustrankaWithAdressOIB_1">BOLLICINE d.o.o. POREČ, OIB 83428310496, Brionska 2, 52440 Poreč</derivirana_varijabla>
  </DomainObject.Predmet.ProtustrankaWithAdressOIB>
  <DomainObject.Predmet.ProtustrankaNazivFormated>
    <izvorni_sadrzaj>BOLLICINE d.o.o. POREČ</izvorni_sadrzaj>
    <derivirana_varijabla naziv="DomainObject.Predmet.ProtustrankaNazivFormated_1">BOLLICINE d.o.o. POREČ</derivirana_varijabla>
  </DomainObject.Predmet.ProtustrankaNazivFormated>
  <DomainObject.Predmet.ProtustrankaNazivFormatedOIB>
    <izvorni_sadrzaj>BOLLICINE d.o.o. POREČ, OIB 83428310496</izvorni_sadrzaj>
    <derivirana_varijabla naziv="DomainObject.Predmet.ProtustrankaNazivFormatedOIB_1">BOLLICINE d.o.o. POREČ, OIB 83428310496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105826.54</izvorni_sadrzaj>
    <derivirana_varijabla naziv="DomainObject.Predmet.TrenutnaVrijednost_1">105826.54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BOLLICINE d.o.o. POREČ</item>
    </izvorni_sadrzaj>
    <derivirana_varijabla naziv="DomainObject.Predmet.ProtuStrankaListFormated_1">
      <item>BOLLICINE d.o.o. POREČ</item>
    </derivirana_varijabla>
  </DomainObject.Predmet.ProtuStrankaListFormated>
  <DomainObject.Predmet.ProtuStrankaListFormatedOIB>
    <izvorni_sadrzaj>
      <item>BOLLICINE d.o.o. POREČ, OIB 83428310496</item>
    </izvorni_sadrzaj>
    <derivirana_varijabla naziv="DomainObject.Predmet.ProtuStrankaListFormatedOIB_1">
      <item>BOLLICINE d.o.o. POREČ, OIB 83428310496</item>
    </derivirana_varijabla>
  </DomainObject.Predmet.ProtuStrankaListFormatedOIB>
  <DomainObject.Predmet.ProtuStrankaListFormatedWithAdress>
    <izvorni_sadrzaj>
      <item>BOLLICINE d.o.o. POREČ, Brionska 2, 52440 Poreč</item>
    </izvorni_sadrzaj>
    <derivirana_varijabla naziv="DomainObject.Predmet.ProtuStrankaListFormatedWithAdress_1">
      <item>BOLLICINE d.o.o. POREČ, Brionska 2, 52440 Poreč</item>
    </derivirana_varijabla>
  </DomainObject.Predmet.ProtuStrankaListFormatedWithAdress>
  <DomainObject.Predmet.ProtuStrankaListFormatedWithAdressOIB>
    <izvorni_sadrzaj>
      <item>BOLLICINE d.o.o. POREČ, OIB 83428310496, Brionska 2, 52440 Poreč</item>
    </izvorni_sadrzaj>
    <derivirana_varijabla naziv="DomainObject.Predmet.ProtuStrankaListFormatedWithAdressOIB_1">
      <item>BOLLICINE d.o.o. POREČ, OIB 83428310496, Brionska 2, 52440 Poreč</item>
    </derivirana_varijabla>
  </DomainObject.Predmet.ProtuStrankaListFormatedWithAdressOIB>
  <DomainObject.Predmet.ProtuStrankaListNazivFormated>
    <izvorni_sadrzaj>
      <item>BOLLICINE d.o.o. POREČ</item>
    </izvorni_sadrzaj>
    <derivirana_varijabla naziv="DomainObject.Predmet.ProtuStrankaListNazivFormated_1">
      <item>BOLLICINE d.o.o. POREČ</item>
    </derivirana_varijabla>
  </DomainObject.Predmet.ProtuStrankaListNazivFormated>
  <DomainObject.Predmet.ProtuStrankaListNazivFormatedOIB>
    <izvorni_sadrzaj>
      <item>BOLLICINE d.o.o. POREČ, OIB 83428310496</item>
    </izvorni_sadrzaj>
    <derivirana_varijabla naziv="DomainObject.Predmet.ProtuStrankaListNazivFormatedOIB_1">
      <item>BOLLICINE d.o.o. POREČ, OIB 83428310496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BOLLICINE d.o.o. POREČ</izvorni_sadrzaj>
    <derivirana_varijabla naziv="DomainObject.Predmet.ProtustrankaIDrugi_1">BOLLICINE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BOLLICINE d.o.o. POREČ, OIB 83428310496, Brionska 2, 52440 Poreč</izvorni_sadrzaj>
    <derivirana_varijabla naziv="DomainObject.Predmet.ProtustrankaIDrugiAdressOIB_1">BOLLICINE d.o.o. POREČ, OIB 83428310496, Brionska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BOLLICINE d.o.o. POREČ</item>
    </izvorni_sadrzaj>
    <derivirana_varijabla naziv="DomainObject.Predmet.SudioniciListNaziv_1">
      <item>FINANCIJSKA AGENCIJA, RC RIJEKA, PODRUŽNICA PULA, PULA</item>
      <item>BOLLICINE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BOLLICINE d.o.o. POREČ, OIB 83428310496, Brionska 2,52440 Poreč</item>
    </izvorni_sadrzaj>
    <derivirana_varijabla naziv="DomainObject.Predmet.SudioniciListAdressOIB_1">
      <item>FINANCIJSKA AGENCIJA, RC RIJEKA, PODRUŽNICA PULA, PULA, OIB 85821130368, Giardini 5,52100 Pula</item>
      <item>BOLLICINE d.o.o. POREČ, OIB 83428310496, Brionska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83428310496</item>
    </izvorni_sadrzaj>
    <derivirana_varijabla naziv="DomainObject.Predmet.SudioniciListNazivOIB_1">
      <item>, OIB 85821130368</item>
      <item>, OIB 83428310496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2307</properties:Characters>
  <properties:Lines>78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2016-07-14T10:35:00Z</dcterms:created>
  <dc:creator>Jasmina Matika</dc:creator>
  <cp:lastModifiedBy>Jasmina Matika</cp:lastModifiedBy>
  <cp:lastPrinted>2016-08-31T05:54:00Z</cp:lastPrinted>
  <dcterms:modified xmlns:xsi="http://www.w3.org/2001/XMLSchema-instance" xsi:type="dcterms:W3CDTF">2016-08-31T06:18:00Z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