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a067" w14:paraId="94da067" w:rsidRDefault="009653B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53B5" w:rsidP="009653B5" w:rsidR="00AE649C">
      <w:pPr>
        <w:pStyle w:val="Bezproreda"/>
      </w:pPr>
      <w:r>
        <w:t xml:space="preserve">     Republika Hrvatska</w:t>
      </w:r>
    </w:p>
    <w:p w:rsidRDefault="009653B5" w:rsidP="009653B5" w:rsidR="009653B5">
      <w:pPr>
        <w:pStyle w:val="Bezproreda"/>
      </w:pPr>
      <w:r>
        <w:t>Trgovački sud u Bjelovaru</w:t>
      </w:r>
    </w:p>
    <w:p w:rsidRDefault="009653B5" w:rsidP="009653B5" w:rsidR="009653B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653B5" w:rsidP="009653B5" w:rsidR="009653B5">
      <w:pPr>
        <w:pStyle w:val="Bezproreda"/>
      </w:pPr>
    </w:p>
    <w:p w:rsidRDefault="009653B5" w:rsidP="009653B5" w:rsidR="009653B5">
      <w:pPr>
        <w:ind w:firstLine="708" w:left="4248"/>
      </w:pPr>
      <w:r>
        <w:t>Poslovni broj: 1 St-698/2018-7</w:t>
      </w:r>
    </w:p>
    <w:p w:rsidRDefault="009653B5" w:rsidP="009653B5" w:rsidR="009653B5"/>
    <w:p w:rsidRDefault="009653B5" w:rsidP="009653B5" w:rsidR="009653B5">
      <w:r>
        <w:tab/>
      </w:r>
      <w:r>
        <w:tab/>
      </w:r>
      <w:r>
        <w:tab/>
      </w:r>
      <w:r>
        <w:tab/>
      </w:r>
      <w:r>
        <w:tab/>
      </w:r>
    </w:p>
    <w:p w:rsidRDefault="009653B5" w:rsidP="009653B5" w:rsidR="009653B5"/>
    <w:p w:rsidRDefault="009653B5" w:rsidP="009653B5" w:rsidR="009653B5"/>
    <w:p w:rsidRDefault="009653B5" w:rsidP="009653B5" w:rsidR="009653B5">
      <w:pPr>
        <w:jc w:val="center"/>
        <w:rPr>
          <w:b/>
        </w:rPr>
      </w:pPr>
      <w:r>
        <w:rPr>
          <w:b/>
        </w:rPr>
        <w:t>P O Z I V</w:t>
      </w:r>
    </w:p>
    <w:p w:rsidRDefault="009653B5" w:rsidP="009653B5" w:rsidR="009653B5">
      <w:pPr>
        <w:jc w:val="center"/>
      </w:pPr>
    </w:p>
    <w:p w:rsidRDefault="009653B5" w:rsidP="009653B5" w:rsidR="009653B5">
      <w:pPr>
        <w:jc w:val="center"/>
      </w:pPr>
    </w:p>
    <w:p w:rsidRDefault="009653B5" w:rsidP="009653B5" w:rsidR="009653B5">
      <w:pPr>
        <w:ind w:firstLine="708"/>
      </w:pPr>
      <w:r>
        <w:t xml:space="preserve">U stečajnom predmetu nad Stečajnom masom iza stečajnog dužnika </w:t>
      </w:r>
      <w:proofErr w:type="spellStart"/>
      <w:r>
        <w:t>GeoKOM</w:t>
      </w:r>
      <w:proofErr w:type="spellEnd"/>
      <w:r>
        <w:t xml:space="preserve"> d.o.o. za geodetsko-katastarske usluge i inženjersku geodeziju u stečaju, Našice, Trg dr. F. Tuđmana 12,   određuje se ročište za dan</w:t>
      </w:r>
    </w:p>
    <w:p w:rsidRDefault="009653B5" w:rsidP="009653B5" w:rsidR="009653B5">
      <w:pPr>
        <w:ind w:firstLine="708"/>
      </w:pPr>
    </w:p>
    <w:p w:rsidRDefault="009653B5" w:rsidP="009653B5" w:rsidR="009653B5">
      <w:pPr>
        <w:ind w:firstLine="708"/>
        <w:jc w:val="center"/>
      </w:pPr>
      <w:r>
        <w:t>5. prosinca 2018. godine u 9,45 sati</w:t>
      </w:r>
    </w:p>
    <w:p w:rsidRDefault="009653B5" w:rsidP="009653B5" w:rsidR="009653B5">
      <w:pPr>
        <w:ind w:firstLine="708"/>
        <w:jc w:val="center"/>
      </w:pPr>
    </w:p>
    <w:p w:rsidRDefault="009653B5" w:rsidP="009653B5" w:rsidR="009653B5">
      <w:pPr>
        <w:ind w:firstLine="708"/>
        <w:jc w:val="center"/>
      </w:pPr>
      <w:r>
        <w:t>kod Trgovačkog suda u Bjelovaru, soba br. 4, na koje se pozivaju stranke objavom ovog poziva putem e-oglasne ploče Trgovačkog suda u Bjelovaru.</w:t>
      </w:r>
    </w:p>
    <w:p w:rsidRDefault="009653B5" w:rsidP="009653B5" w:rsidR="009653B5">
      <w:pPr>
        <w:ind w:firstLine="708"/>
        <w:jc w:val="center"/>
      </w:pPr>
    </w:p>
    <w:p w:rsidRDefault="009653B5" w:rsidP="009653B5" w:rsidR="009653B5">
      <w:pPr>
        <w:ind w:firstLine="708"/>
      </w:pPr>
      <w:r>
        <w:t>Poziva se stečajna upraviteljica Renata Horvatin da dostavi u roku od 8 dana izvješće o stanju stečajne mase.</w:t>
      </w:r>
    </w:p>
    <w:p w:rsidRDefault="009653B5" w:rsidP="009653B5" w:rsidR="009653B5"/>
    <w:p w:rsidRDefault="009653B5" w:rsidP="009653B5" w:rsidR="009653B5"/>
    <w:p w:rsidRDefault="009653B5" w:rsidP="009653B5" w:rsidR="009653B5">
      <w:pPr>
        <w:ind w:firstLine="708"/>
      </w:pPr>
      <w:r>
        <w:t>U Bjelovaru 6. studenog  2018.</w:t>
      </w:r>
    </w:p>
    <w:p w:rsidRDefault="009653B5" w:rsidP="009653B5" w:rsidR="009653B5"/>
    <w:p w:rsidRDefault="009653B5" w:rsidP="009653B5" w:rsidR="009653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9653B5" w:rsidP="009653B5" w:rsidR="009653B5"/>
    <w:p w:rsidRDefault="009653B5" w:rsidP="009653B5" w:rsidR="009653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Branka Pleskalt </w:t>
      </w:r>
    </w:p>
    <w:p w:rsidRDefault="009653B5" w:rsidP="009653B5" w:rsidR="009653B5"/>
    <w:p w:rsidRDefault="009653B5" w:rsidP="009653B5" w:rsidR="009653B5"/>
    <w:p w:rsidRDefault="009653B5" w:rsidP="009653B5" w:rsidR="009653B5"/>
    <w:p w:rsidRDefault="009653B5" w:rsidP="009653B5" w:rsidR="009653B5">
      <w:proofErr w:type="spellStart"/>
      <w:r>
        <w:t>Rj</w:t>
      </w:r>
      <w:proofErr w:type="spellEnd"/>
      <w:r>
        <w:t>.</w:t>
      </w:r>
    </w:p>
    <w:p w:rsidRDefault="009653B5" w:rsidP="009653B5" w:rsidR="009653B5">
      <w:r>
        <w:t>Dna: stečajnom upravitelju-putem e – oglasne ploče</w:t>
      </w:r>
    </w:p>
    <w:p w:rsidRDefault="009653B5" w:rsidP="009653B5" w:rsidR="009653B5">
      <w:r>
        <w:t xml:space="preserve">         kal. ročište</w:t>
      </w:r>
    </w:p>
    <w:p w:rsidRDefault="009653B5" w:rsidP="009653B5" w:rsidR="009653B5">
      <w:r>
        <w:t>Bjelovar,  6. 11.  2018.</w:t>
      </w:r>
    </w:p>
    <w:p w:rsidRDefault="009653B5" w:rsidP="009653B5" w:rsidR="009653B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3B5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653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653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489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St-698/2018-7</izvorni_sadrzaj>
    <derivirana_varijabla naziv="DomainObject.Oznaka_1">St-698/2018-7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St-698/2018</izvorni_sadrzaj>
    <derivirana_varijabla naziv="DomainObject.Predmet.OznakaBroj_1">St-698/2018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GeoKOM d.o.o. za geodetsko-katastarske usluge i inženjersku geodeziju u stečaju</izvorni_sadrzaj>
    <derivirana_varijabla naziv="DomainObject.Predmet.ProtustrankaFormated_1">  Stečajna masa iza GeoKOM d.o.o. za geodetsko-katastarske usluge i inženjersku geodeziju u stečaju</derivirana_varijabla>
  </DomainObject.Predmet.ProtustrankaFormated>
  <DomainObject.Predmet.ProtustrankaFormatedOIB>
    <izvorni_sadrzaj>  Stečajna masa iza GeoKOM d.o.o. za geodetsko-katastarske usluge i inženjersku geodeziju u stečaju, OIB 21774528857</izvorni_sadrzaj>
    <derivirana_varijabla naziv="DomainObject.Predmet.ProtustrankaFormatedOIB_1">  Stečajna masa iza GeoKOM d.o.o. za geodetsko-katastarske usluge i inženjersku geodeziju u stečaju, OIB 21774528857</derivirana_varijabla>
  </DomainObject.Predmet.ProtustrankaFormatedOIB>
  <DomainObject.Predmet.ProtustrankaFormatedWithAdress>
    <izvorni_sadrzaj> Stečajna masa iza GeoKOM d.o.o. za geodetsko-katastarske usluge i inženjersku geodeziju u stečaju, Trg dr. F. Tuđmana 12, 31500 Našice</izvorni_sadrzaj>
    <derivirana_varijabla naziv="DomainObject.Predmet.ProtustrankaFormatedWithAdress_1"> Stečajna masa iza GeoKOM d.o.o. za geodetsko-katastarske usluge i inženjersku geodeziju u stečaju, Trg dr. F. Tuđmana 12, 31500 Našice</derivirana_varijabla>
  </DomainObject.Predmet.ProtustrankaFormatedWithAdress>
  <DomainObject.Predmet.ProtustrankaFormatedWithAdressOIB>
    <izvorni_sadrzaj> Stečajna masa iza GeoKOM d.o.o. za geodetsko-katastarske usluge i inženjersku geodeziju u stečaju, OIB 21774528857, Trg dr. F. Tuđmana 12, 31500 Našice</izvorni_sadrzaj>
    <derivirana_varijabla naziv="DomainObject.Predmet.ProtustrankaFormatedWithAdressOIB_1"> Stečajna masa iza GeoKOM d.o.o. za geodetsko-katastarske usluge i inženjersku geodeziju u stečaju, OIB 21774528857, Trg dr. F. Tuđmana 12, 31500 Našice</derivirana_varijabla>
  </DomainObject.Predmet.ProtustrankaFormatedWithAdressOIB>
  <DomainObject.Predmet.ProtustrankaWithAdress>
    <izvorni_sadrzaj>Stečajna masa iza GeoKOM d.o.o. za geodetsko-katastarske usluge i inženjersku geodeziju u stečaju Trg dr. F. Tuđmana 12, 31500 Našice</izvorni_sadrzaj>
    <derivirana_varijabla naziv="DomainObject.Predmet.ProtustrankaWithAdress_1">Stečajna masa iza GeoKOM d.o.o. za geodetsko-katastarske usluge i inženjersku geodeziju u stečaju Trg dr. F. Tuđmana 12, 31500 Našice</derivirana_varijabla>
  </DomainObject.Predmet.ProtustrankaWithAdress>
  <DomainObject.Predmet.ProtustrankaWithAdressOIB>
    <izvorni_sadrzaj>Stečajna masa iza GeoKOM d.o.o. za geodetsko-katastarske usluge i inženjersku geodeziju u stečaju, OIB 21774528857, Trg dr. F. Tuđmana 12, 31500 Našice</izvorni_sadrzaj>
    <derivirana_varijabla naziv="DomainObject.Predmet.ProtustrankaWithAdressOIB_1">Stečajna masa iza GeoKOM d.o.o. za geodetsko-katastarske usluge i inženjersku geodeziju u stečaju, OIB 21774528857, Trg dr. F. Tuđmana 12, 31500 Našice</derivirana_varijabla>
  </DomainObject.Predmet.ProtustrankaWithAdressOIB>
  <DomainObject.Predmet.ProtustrankaNazivFormated>
    <izvorni_sadrzaj>Stečajna masa iza GeoKOM d.o.o. za geodetsko-katastarske usluge i inženjersku geodeziju u stečaju</izvorni_sadrzaj>
    <derivirana_varijabla naziv="DomainObject.Predmet.ProtustrankaNazivFormated_1">Stečajna masa iza GeoKOM d.o.o. za geodetsko-katastarske usluge i inženjersku geodeziju u stečaju</derivirana_varijabla>
  </DomainObject.Predmet.ProtustrankaNazivFormated>
  <DomainObject.Predmet.ProtustrankaNazivFormatedOIB>
    <izvorni_sadrzaj>Stečajna masa iza GeoKOM d.o.o. za geodetsko-katastarske usluge i inženjersku geodeziju u stečaju, OIB 21774528857</izvorni_sadrzaj>
    <derivirana_varijabla naziv="DomainObject.Predmet.ProtustrankaNazivFormatedOIB_1">Stečajna masa iza GeoKOM d.o.o. za geodetsko-katastarske usluge i inženjersku geodeziju u stečaju, OIB 21774528857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Brkanac; Renata Horvatin</izvorni_sadrzaj>
    <derivirana_varijabla naziv="DomainObject.Predmet.StrankaFormated_1">  Gordana Brkanac; Renata Horvatin</derivirana_varijabla>
  </DomainObject.Predmet.StrankaFormated>
  <DomainObject.Predmet.StrankaFormatedOIB>
    <izvorni_sadrzaj>  Gordana Brkanac, OIB 81091901627; Renata Horvatin, OIB 45832446829</izvorni_sadrzaj>
    <derivirana_varijabla naziv="DomainObject.Predmet.StrankaFormatedOIB_1">  Gordana Brkanac, OIB 81091901627; Renata Horvatin, OIB 45832446829</derivirana_varijabla>
  </DomainObject.Predmet.StrankaFormatedOIB>
  <DomainObject.Predmet.StrankaFormatedWithAdress>
    <izvorni_sadrzaj> Gordana Brkanac, Ulica Ljudevita Gaja 2, 10310 Ivanić-Grad; Renata Horvatin, Trg dr. F. Tuđmana 12., 31500 Našice</izvorni_sadrzaj>
    <derivirana_varijabla naziv="DomainObject.Predmet.StrankaFormatedWithAdress_1"> Gordana Brkanac, Ulica Ljudevita Gaja 2, 10310 Ivanić-Grad; Renata Horvatin, Trg dr. F. Tuđmana 12., 31500 Našice</derivirana_varijabla>
  </DomainObject.Predmet.StrankaFormatedWithAdress>
  <DomainObject.Predmet.StrankaFormatedWithAdressOIB>
    <izvorni_sadrzaj> Gordana Brkanac, OIB 81091901627, Ulica Ljudevita Gaja 2, 10310 Ivanić-Grad; Renata Horvatin, OIB 45832446829, Trg dr. F. Tuđmana 12., 31500 Našice</izvorni_sadrzaj>
    <derivirana_varijabla naziv="DomainObject.Predmet.StrankaFormatedWithAdressOIB_1"> Gordana Brkanac, OIB 81091901627, Ulica Ljudevita Gaja 2, 10310 Ivanić-Grad; Renata Horvatin, OIB 45832446829, Trg dr. F. Tuđmana 12., 31500 Našice</derivirana_varijabla>
  </DomainObject.Predmet.StrankaFormatedWithAdressOIB>
  <DomainObject.Predmet.StrankaWithAdress>
    <izvorni_sadrzaj>Gordana Brkanac Ulica Ljudevita Gaja 2,10310 Ivanić-Grad,Renata Horvatin Trg dr. F. Tuđmana 12.,31500 Našice</izvorni_sadrzaj>
    <derivirana_varijabla naziv="DomainObject.Predmet.StrankaWithAdress_1">Gordana Brkanac Ulica Ljudevita Gaja 2,10310 Ivanić-Grad,Renata Horvatin Trg dr. F. Tuđmana 12.,31500 Našice</derivirana_varijabla>
  </DomainObject.Predmet.StrankaWithAdress>
  <DomainObject.Predmet.StrankaWithAdressOIB>
    <izvorni_sadrzaj>Gordana Brkanac, OIB 81091901627, Ulica Ljudevita Gaja 2,10310 Ivanić-Grad,Renata Horvatin, OIB 45832446829, Trg dr. F. Tuđmana 12.,31500 Našice</izvorni_sadrzaj>
    <derivirana_varijabla naziv="DomainObject.Predmet.StrankaWithAdressOIB_1">Gordana Brkanac, OIB 81091901627, Ulica Ljudevita Gaja 2,10310 Ivanić-Grad,Renata Horvatin, OIB 45832446829, Trg dr. F. Tuđmana 12.,31500 Našice</derivirana_varijabla>
  </DomainObject.Predmet.StrankaWithAdressOIB>
  <DomainObject.Predmet.StrankaNazivFormated>
    <izvorni_sadrzaj>Gordana Brkanac,Renata Horvatin</izvorni_sadrzaj>
    <derivirana_varijabla naziv="DomainObject.Predmet.StrankaNazivFormated_1">Gordana Brkanac,Renata Horvatin</derivirana_varijabla>
  </DomainObject.Predmet.StrankaNazivFormated>
  <DomainObject.Predmet.StrankaNazivFormatedOIB>
    <izvorni_sadrzaj>Gordana Brkanac, OIB 81091901627,Renata Horvatin, OIB 45832446829</izvorni_sadrzaj>
    <derivirana_varijabla naziv="DomainObject.Predmet.StrankaNazivFormatedOIB_1">Gordana Brkanac, OIB 81091901627,Renata Horvatin, OIB 45832446829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Gordana Brkanac</item>
      <item>Renata Horvatin</item>
    </izvorni_sadrzaj>
    <derivirana_varijabla naziv="DomainObject.Predmet.StrankaListFormated_1">
      <item>Gordana Brkanac</item>
      <item>Renata Horvatin</item>
    </derivirana_varijabla>
  </DomainObject.Predmet.StrankaListFormated>
  <DomainObject.Predmet.StrankaListFormatedOIB>
    <izvorni_sadrzaj>
      <item>Gordana Brkanac, OIB 81091901627</item>
      <item>Renata Horvatin, OIB 45832446829</item>
    </izvorni_sadrzaj>
    <derivirana_varijabla naziv="DomainObject.Predmet.StrankaListFormatedOIB_1">
      <item>Gordana Brkanac, OIB 81091901627</item>
      <item>Renata Horvatin, OIB 45832446829</item>
    </derivirana_varijabla>
  </DomainObject.Predmet.StrankaListFormatedOIB>
  <DomainObject.Predmet.StrankaListFormatedWithAdress>
    <izvorni_sadrzaj>
      <item>Gordana Brkanac, Ulica Ljudevita Gaja 2, 10310 Ivanić-Grad</item>
      <item>Renata Horvatin, Trg dr. F. Tuđmana 12., 31500 Našice</item>
    </izvorni_sadrzaj>
    <derivirana_varijabla naziv="DomainObject.Predmet.StrankaListFormatedWithAdress_1">
      <item>Gordana Brkanac, Ulica Ljudevita Gaja 2, 10310 Ivanić-Grad</item>
      <item>Renata Horvatin, Trg dr. F. Tuđmana 12., 31500 Našice</item>
    </derivirana_varijabla>
  </DomainObject.Predmet.StrankaListFormatedWithAdress>
  <DomainObject.Predmet.StrankaListFormatedWithAdressOIB>
    <izvorni_sadrzaj>
      <item>Gordana Brkanac, OIB 81091901627, Ulica Ljudevita Gaja 2, 10310 Ivanić-Grad</item>
      <item>Renata Horvatin, OIB 45832446829, Trg dr. F. Tuđmana 12., 31500 Našice</item>
    </izvorni_sadrzaj>
    <derivirana_varijabla naziv="DomainObject.Predmet.StrankaListFormatedWithAdressOIB_1">
      <item>Gordana Brkanac, OIB 81091901627, Ulica Ljudevita Gaja 2, 10310 Ivanić-Grad</item>
      <item>Renata Horvatin, OIB 45832446829, Trg dr. F. Tuđmana 12., 31500 Našice</item>
    </derivirana_varijabla>
  </DomainObject.Predmet.StrankaListFormatedWithAdressOIB>
  <DomainObject.Predmet.StrankaListNazivFormated>
    <izvorni_sadrzaj>
      <item>Gordana Brkanac</item>
      <item>Renata Horvatin</item>
    </izvorni_sadrzaj>
    <derivirana_varijabla naziv="DomainObject.Predmet.StrankaListNazivFormated_1">
      <item>Gordana Brkanac</item>
      <item>Renata Horvatin</item>
    </derivirana_varijabla>
  </DomainObject.Predmet.StrankaListNazivFormated>
  <DomainObject.Predmet.StrankaListNazivFormatedOIB>
    <izvorni_sadrzaj>
      <item>Gordana Brkanac, OIB 81091901627</item>
      <item>Renata Horvatin, OIB 45832446829</item>
    </izvorni_sadrzaj>
    <derivirana_varijabla naziv="DomainObject.Predmet.StrankaListNazivFormatedOIB_1">
      <item>Gordana Brkanac, OIB 81091901627</item>
      <item>Renata Horvatin, OIB 45832446829</item>
    </derivirana_varijabla>
  </DomainObject.Predmet.StrankaListNazivFormatedOIB>
  <DomainObject.Predmet.ProtuStrankaListFormated>
    <izvorni_sadrzaj>
      <item>Stečajna masa iza GeoKOM d.o.o. za geodetsko-katastarske usluge i inženjersku geodeziju u stečaju</item>
    </izvorni_sadrzaj>
    <derivirana_varijabla naziv="DomainObject.Predmet.ProtuStrankaListFormated_1">
      <item>Stečajna masa iza GeoKOM d.o.o. za geodetsko-katastarske usluge i inženjersku geodeziju u stečaju</item>
    </derivirana_varijabla>
  </DomainObject.Predmet.ProtuStrankaListFormated>
  <DomainObject.Predmet.ProtuStrankaListFormatedOIB>
    <izvorni_sadrzaj>
      <item>Stečajna masa iza GeoKOM d.o.o. za geodetsko-katastarske usluge i inženjersku geodeziju u stečaju, OIB 21774528857</item>
    </izvorni_sadrzaj>
    <derivirana_varijabla naziv="DomainObject.Predmet.ProtuStrankaListFormatedOIB_1">
      <item>Stečajna masa iza GeoKOM d.o.o. za geodetsko-katastarske usluge i inženjersku geodeziju u stečaju, OIB 21774528857</item>
    </derivirana_varijabla>
  </DomainObject.Predmet.ProtuStrankaListFormatedOIB>
  <DomainObject.Predmet.ProtuStrankaListFormatedWithAdress>
    <izvorni_sadrzaj>
      <item>Stečajna masa iza GeoKOM d.o.o. za geodetsko-katastarske usluge i inženjersku geodeziju u stečaju, Trg dr. F. Tuđmana 12, 31500 Našice</item>
    </izvorni_sadrzaj>
    <derivirana_varijabla naziv="DomainObject.Predmet.ProtuStrankaListFormatedWithAdress_1">
      <item>Stečajna masa iza GeoKOM d.o.o. za geodetsko-katastarske usluge i inženjersku geodeziju u stečaju, Trg dr. F. Tuđmana 12, 31500 Našice</item>
    </derivirana_varijabla>
  </DomainObject.Predmet.ProtuStrankaListFormatedWithAdress>
  <DomainObject.Predmet.ProtuStrankaListFormatedWithAdressOIB>
    <izvorni_sadrzaj>
      <item>Stečajna masa iza GeoKOM d.o.o. za geodetsko-katastarske usluge i inženjersku geodeziju u stečaju, OIB 21774528857, Trg dr. F. Tuđmana 12, 31500 Našice</item>
    </izvorni_sadrzaj>
    <derivirana_varijabla naziv="DomainObject.Predmet.ProtuStrankaListFormatedWithAdressOIB_1">
      <item>Stečajna masa iza GeoKOM d.o.o. za geodetsko-katastarske usluge i inženjersku geodeziju u stečaju, OIB 21774528857, Trg dr. F. Tuđmana 12, 31500 Našice</item>
    </derivirana_varijabla>
  </DomainObject.Predmet.ProtuStrankaListFormatedWithAdressOIB>
  <DomainObject.Predmet.ProtuStrankaListNazivFormated>
    <izvorni_sadrzaj>
      <item>Stečajna masa iza GeoKOM d.o.o. za geodetsko-katastarske usluge i inženjersku geodeziju u stečaju</item>
    </izvorni_sadrzaj>
    <derivirana_varijabla naziv="DomainObject.Predmet.ProtuStrankaListNazivFormated_1">
      <item>Stečajna masa iza GeoKOM d.o.o. za geodetsko-katastarske usluge i inženjersku geodeziju u stečaju</item>
    </derivirana_varijabla>
  </DomainObject.Predmet.ProtuStrankaListNazivFormated>
  <DomainObject.Predmet.ProtuStrankaListNazivFormatedOIB>
    <izvorni_sadrzaj>
      <item>Stečajna masa iza GeoKOM d.o.o. za geodetsko-katastarske usluge i inženjersku geodeziju u stečaju, OIB 21774528857</item>
    </izvorni_sadrzaj>
    <derivirana_varijabla naziv="DomainObject.Predmet.ProtuStrankaListNazivFormatedOIB_1">
      <item>Stečajna masa iza GeoKOM d.o.o. za geodetsko-katastarske usluge i inženjersku geodeziju u stečaju, OIB 21774528857</item>
    </derivirana_varijabla>
  </DomainObject.Predmet.ProtuStrankaListNazivFormatedOIB>
  <DomainObject.Predmet.OstaliListFormated>
    <izvorni_sadrzaj>
      <item>David Jakovljević, stečajni upravitelj</item>
      <item>Trgovački sud u Zagrebu, sudski registar</item>
    </izvorni_sadrzaj>
    <derivirana_varijabla naziv="DomainObject.Predmet.OstaliListFormated_1">
      <item>David Jakovljević, stečajni upravitelj</item>
      <item>Trgovački sud u Zagrebu, sudski registar</item>
    </derivirana_varijabla>
  </DomainObject.Predmet.OstaliListFormated>
  <DomainObject.Predmet.OstaliListFormatedOIB>
    <izvorni_sadrzaj>
      <item>David Jakovljević, stečajni upravitelj, OIB 63014812654</item>
      <item>Trgovački sud u Zagrebu, sudski registar</item>
    </izvorni_sadrzaj>
    <derivirana_varijabla naziv="DomainObject.Predmet.OstaliListFormatedOIB_1">
      <item>David Jakovljević, stečajni upravitelj, OIB 63014812654</item>
      <item>Trgovački sud u Zagrebu, sudski registar</item>
    </derivirana_varijabla>
  </DomainObject.Predmet.OstaliListFormatedOIB>
  <DomainObject.Predmet.OstaliListFormatedWithAdress>
    <izvorni_sadrzaj>
      <item>David Jakovljević, stečajni upravitelj, Kašinska 7., 10360 Sesvete</item>
      <item>Trgovački sud u Zagrebu, sudski registar, ., 10000 Zagreb</item>
    </izvorni_sadrzaj>
    <derivirana_varijabla naziv="DomainObject.Predmet.OstaliListFormatedWithAdress_1">
      <item>David Jakovljević, stečajni upravitelj, Kašinska 7., 10360 Sesvete</item>
      <item>Trgovački sud u Zagrebu, sudski registar, ., 10000 Zagreb</item>
    </derivirana_varijabla>
  </DomainObject.Predmet.OstaliListFormatedWithAdress>
  <DomainObject.Predmet.OstaliListFormatedWithAdressOIB>
    <izvorni_sadrzaj>
      <item>David Jakovljević, stečajni upravitelj, OIB 63014812654, Kašinska 7., 10360 Sesvete</item>
      <item>Trgovački sud u Zagrebu, sudski registar, ., 10000 Zagreb</item>
    </izvorni_sadrzaj>
    <derivirana_varijabla naziv="DomainObject.Predmet.OstaliListFormatedWithAdressOIB_1">
      <item>David Jakovljević, stečajni upravitelj, OIB 63014812654, Kašinska 7., 10360 Sesvete</item>
      <item>Trgovački sud u Zagrebu, sudski registar, ., 10000 Zagreb</item>
    </derivirana_varijabla>
  </DomainObject.Predmet.OstaliListFormatedWithAdressOIB>
  <DomainObject.Predmet.OstaliListNazivFormated>
    <izvorni_sadrzaj>
      <item>David Jakovljević, stečajni upravitelj</item>
      <item>Trgovački sud u Zagrebu, sudski registar</item>
    </izvorni_sadrzaj>
    <derivirana_varijabla naziv="DomainObject.Predmet.OstaliListNazivFormated_1">
      <item>David Jakovljević, stečajni upravitelj</item>
      <item>Trgovački sud u Zagrebu, sudski registar</item>
    </derivirana_varijabla>
  </DomainObject.Predmet.OstaliListNazivFormated>
  <DomainObject.Predmet.OstaliListNazivFormatedOIB>
    <izvorni_sadrzaj>
      <item>David Jakovljević, stečajni upravitelj, OIB 63014812654</item>
      <item>Trgovački sud u Zagrebu, sudski registar</item>
    </izvorni_sadrzaj>
    <derivirana_varijabla naziv="DomainObject.Predmet.OstaliListNazivFormatedOIB_1">
      <item>David Jakovljević, stečajni upravitelj, OIB 63014812654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St-698/2018-7</izvorni_sadrzaj>
    <derivirana_varijabla naziv="DomainObject.PoslovniBrojDokumenta_1">St-698/2018-7</derivirana_varijabla>
  </DomainObject.PoslovniBrojDokumenta>
  <DomainObject.Predmet.StrankaIDrugi>
    <izvorni_sadrzaj>Gordana Brkanac i dr.</izvorni_sadrzaj>
    <derivirana_varijabla naziv="DomainObject.Predmet.StrankaIDrugi_1">Gordana Brkanac i dr.</derivirana_varijabla>
  </DomainObject.Predmet.StrankaIDrugi>
  <DomainObject.Predmet.ProtustrankaIDrugi>
    <izvorni_sadrzaj>Stečajna masa iza GeoKOM d.o.o. za geodetsko-katastarske usluge i inženjersku geodeziju u stečaju</izvorni_sadrzaj>
    <derivirana_varijabla naziv="DomainObject.Predmet.ProtustrankaIDrugi_1">Stečajna masa iza GeoKOM d.o.o. za geodetsko-katastarske usluge i inženjersku geodeziju u stečaju</derivirana_varijabla>
  </DomainObject.Predmet.ProtustrankaIDrugi>
  <DomainObject.Predmet.StrankaIDrugiAdressOIB>
    <izvorni_sadrzaj>Gordana Brkanac, OIB 81091901627, Ulica Ljudevita Gaja 2, 10310 Ivanić-Grad i dr.</izvorni_sadrzaj>
    <derivirana_varijabla naziv="DomainObject.Predmet.StrankaIDrugiAdressOIB_1">Gordana Brkanac, OIB 81091901627, Ulica Ljudevita Gaja 2, 10310 Ivanić-Grad i dr.</derivirana_varijabla>
  </DomainObject.Predmet.StrankaIDrugiAdressOIB>
  <DomainObject.Predmet.ProtustrankaIDrugiAdressOIB>
    <izvorni_sadrzaj>Stečajna masa iza GeoKOM d.o.o. za geodetsko-katastarske usluge i inženjersku geodeziju u stečaju, OIB 21774528857, Trg dr. F. Tuđmana 12, 31500 Našice</izvorni_sadrzaj>
    <derivirana_varijabla naziv="DomainObject.Predmet.ProtustrankaIDrugiAdressOIB_1">Stečajna masa iza GeoKOM d.o.o. za geodetsko-katastarske usluge i inženjersku geodeziju u stečaju, OIB 21774528857, Trg dr. F. Tuđmana 12,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Brkanac</item>
      <item>Stečajna masa iza GeoKOM d.o.o. za geodetsko-katastarske usluge i inženjersku geodeziju u stečaju</item>
      <item>Renata Horvatin</item>
      <item>David Jakovljević, stečajni upravitelj</item>
      <item>Trgovački sud u Zagrebu, sudski registar</item>
    </izvorni_sadrzaj>
    <derivirana_varijabla naziv="DomainObject.Predmet.SudioniciListNaziv_1">
      <item>Gordana Brkanac</item>
      <item>Stečajna masa iza GeoKOM d.o.o. za geodetsko-katastarske usluge i inženjersku geodeziju u stečaju</item>
      <item>Renata Horvatin</item>
      <item>David Jakovljević, stečajni upravitelj</item>
      <item>Trgovački sud u Zagrebu, sudski registar</item>
    </derivirana_varijabla>
  </DomainObject.Predmet.SudioniciListNaziv>
  <DomainObject.Predmet.SudioniciListAdressOIB>
    <izvorni_sadrzaj>
      <item>Gordana Brkanac, OIB 81091901627, Ulica Ljudevita Gaja 2,10310 Ivanić-Grad</item>
      <item>Stečajna masa iza GeoKOM d.o.o. za geodetsko-katastarske usluge i inženjersku geodeziju u stečaju, OIB 21774528857, Trg dr. F. Tuđmana 12,31500 Našice</item>
      <item>Renata Horvatin, OIB 45832446829, Trg dr. F. Tuđmana 12.,31500 Našice</item>
      <item>David Jakovljević, stečajni upravitelj, OIB 63014812654, Kašinska 7.,10360 Sesvete</item>
      <item>Trgovački sud u Zagrebu, sudski registar, .,10000 Zagreb</item>
    </izvorni_sadrzaj>
    <derivirana_varijabla naziv="DomainObject.Predmet.SudioniciListAdressOIB_1">
      <item>Gordana Brkanac, OIB 81091901627, Ulica Ljudevita Gaja 2,10310 Ivanić-Grad</item>
      <item>Stečajna masa iza GeoKOM d.o.o. za geodetsko-katastarske usluge i inženjersku geodeziju u stečaju, OIB 21774528857, Trg dr. F. Tuđmana 12,31500 Našice</item>
      <item>Renata Horvatin, OIB 45832446829, Trg dr. F. Tuđmana 12.,31500 Našice</item>
      <item>David Jakovljević, stečajni upravitelj, OIB 63014812654, Kašinska 7.,10360 Sesvete</item>
      <item>Trgovački sud u Zagrebu, sudski registar,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5EDA2-1FF3-4D9C-B498-6A5E2F4A2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632</properties:Characters>
  <properties:Lines>39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2018-11-06T11:09:00Z</cp:lastPrinted>
  <dcterms:modified xmlns:xsi="http://www.w3.org/2001/XMLSchema-instance" xsi:type="dcterms:W3CDTF">2018-11-06T11:10:00Z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St-698/2018-7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