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d867" w14:paraId="5b0d867" w:rsidRDefault="0068345E" w:rsidP="00910611" w:rsidR="0068345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8345E" w:rsidP="00910611" w:rsidR="0068345E">
      <w:r>
        <w:rPr>
          <w:rFonts w:eastAsia="MS Mincho"/>
        </w:rPr>
        <w:t>REPUBLIKA HRVATSKA</w:t>
      </w:r>
    </w:p>
    <w:p w:rsidRDefault="0068345E" w:rsidP="00910611" w:rsidR="0068345E">
      <w:r>
        <w:rPr>
          <w:rFonts w:eastAsia="MS Mincho"/>
        </w:rPr>
        <w:t>TRGOVAČKI SUD U RIJECI</w:t>
      </w:r>
    </w:p>
    <w:p w:rsidRDefault="0068345E" w:rsidR="0068345E"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C02EBE">
        <w:t>NATURA DEI NUOVA j.d.o.o. za njegu i održavanje tijela Kastav (Grad Kastav), Ćikovići 94, OIB: 83625414951, MBS: 040332358</w:t>
      </w:r>
      <w:r w:rsidRPr="006319A6">
        <w:t xml:space="preserve">, dana </w:t>
      </w:r>
      <w:r w:rsidR="000E4F96">
        <w:t>2</w:t>
      </w:r>
      <w:r w:rsidR="003E7234">
        <w:t>1</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C02EBE">
        <w:t>Valentini Galjer-Jagodnik, OIB: 77441378944</w:t>
      </w:r>
      <w:hyperlink r:id="rId11" w:history="true">
        <w:r w:rsidR="00C02EBE">
          <w:rPr>
            <w:rStyle w:val="Hiperveza"/>
          </w:rPr>
          <w:t>,</w:t>
        </w:r>
      </w:hyperlink>
      <w:r w:rsidR="00C02EBE">
        <w:t xml:space="preserve"> Rijeka, Tizianova 18</w:t>
      </w:r>
      <w:r w:rsidRPr="00F16BC7">
        <w:t xml:space="preserve">, osobi ovlaštenoj za zastupanje dužnika </w:t>
      </w:r>
      <w:r w:rsidR="00C02EBE">
        <w:t>NATURA DEI NUOVA j.d.o.o. za njegu i održavanje tijela Kastav (Grad Kastav), Ćikovići 94, OIB: 83625414951, MBS: 040332358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C02EBE">
        <w:t>833</w:t>
      </w:r>
      <w:r w:rsidR="00673F87">
        <w:t>-2016</w:t>
      </w:r>
      <w:r w:rsidR="00ED4AC7" w:rsidRPr="00F16BC7">
        <w:t>. Potvrdu o uplati dostaviti će pri tome ovom sudu uz poziv na posl. br. 14 St-</w:t>
      </w:r>
      <w:r w:rsidR="00C02EBE">
        <w:t>833</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C02EBE">
        <w:t>Valentini Galjer-Jagodnik, OIB: 77441378944</w:t>
      </w:r>
      <w:hyperlink r:id="rId12" w:history="true">
        <w:r w:rsidR="00C02EBE">
          <w:rPr>
            <w:rStyle w:val="Hiperveza"/>
          </w:rPr>
          <w:t>,</w:t>
        </w:r>
      </w:hyperlink>
      <w:r w:rsidR="00C02EBE">
        <w:t xml:space="preserve"> Rijeka, Tizianova 18</w:t>
      </w:r>
      <w:r w:rsidRPr="00F16BC7">
        <w:t xml:space="preserve">, osobi ovlaštenoj za zastupanje dužnika </w:t>
      </w:r>
      <w:r w:rsidR="00C02EBE">
        <w:t>NATURA DEI NUOVA j.d.o.o. za njegu i održavanje tijela Kastav (Grad Kastav), Ćikovići 94, OIB: 83625414951, MBS: 040332358</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516E37">
        <w:t>833</w:t>
      </w:r>
      <w:r w:rsidR="00673F87">
        <w:t>-2016</w:t>
      </w:r>
      <w:r w:rsidR="00174EFE" w:rsidRPr="00F16BC7">
        <w:t>. Potvrdu o uplati dostaviti će pri tome ovom sudu uz poziv na posl. br. 14 St-</w:t>
      </w:r>
      <w:r w:rsidR="00516E37">
        <w:t>833</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516E37">
        <w:t>77441378944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516E37">
        <w:t>833</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516E37">
        <w:t>833</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 xml:space="preserve">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w:t>
      </w:r>
      <w:r w:rsidR="000E4F96">
        <w:t xml:space="preserve">o određivanju nagrade privremenom stečajnom upravitelju </w:t>
      </w:r>
      <w:r w:rsidRPr="00F16BC7">
        <w:t>pod posl. br. St</w:t>
      </w:r>
      <w:r w:rsidR="00BD18E7">
        <w:t>-</w:t>
      </w:r>
      <w:r w:rsidR="00516E37">
        <w:t>833</w:t>
      </w:r>
      <w:r w:rsidR="00673F87">
        <w:t xml:space="preserve">/2016 </w:t>
      </w:r>
      <w:r w:rsidR="00F16BC7" w:rsidRPr="00F16BC7">
        <w:t xml:space="preserve">od </w:t>
      </w:r>
      <w:r w:rsidR="000E4F96">
        <w:t>2</w:t>
      </w:r>
      <w:r w:rsidR="003E7234">
        <w:t>1</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w:t>
      </w:r>
      <w:r w:rsidR="003E7234">
        <w:rPr>
          <w:bCs/>
        </w:rPr>
        <w:t>1</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0E4F96">
        <w:rPr>
          <w:bCs/>
        </w:rPr>
        <w:t>2</w:t>
      </w:r>
      <w:r w:rsidR="003E7234">
        <w:rPr>
          <w:bCs/>
        </w:rPr>
        <w:t>1</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3"/>
      <w:footerReference w:type="even" r:id="rId14"/>
      <w:footerReference w:type="defaul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F25" w:rsidR="00DD4F25">
      <w:r>
        <w:separator/>
      </w:r>
    </w:p>
  </w:endnote>
  <w:endnote w:id="0" w:type="continuationSeparator">
    <w:p w:rsidRDefault="00DD4F25" w:rsidR="00DD4F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345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F25" w:rsidR="00DD4F25">
      <w:r>
        <w:separator/>
      </w:r>
    </w:p>
  </w:footnote>
  <w:footnote w:id="0" w:type="continuationSeparator">
    <w:p w:rsidRDefault="00DD4F25" w:rsidR="00DD4F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02EBE">
      <w:t>833</w:t>
    </w:r>
    <w:r w:rsidR="00673F87">
      <w:t>/2016</w:t>
    </w:r>
    <w:r w:rsidR="00093165">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3165"/>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E7234"/>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6E37"/>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345E"/>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0E62"/>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2EBE"/>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4F25"/>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64"/>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8345E"/>
    <w:rPr>
      <w:color w:val="808080"/>
      <w:bdr w:space="0" w:sz="0" w:color="auto" w:val="none"/>
      <w:shd w:fill="auto" w:color="auto" w:val="clear"/>
    </w:rPr>
  </w:style>
  <w:style w:customStyle="true" w:styleId="eSPISCCParagraphDefaultFont" w:type="character">
    <w:name w:val="eSPIS_CC_Paragraph Default Font"/>
    <w:basedOn w:val="Zadanifontodlomka"/>
    <w:rsid w:val="006834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45E"/>
    <w:rPr>
      <w:bdr w:space="0" w:sz="0" w:color="auto" w:val="none"/>
      <w:shd w:fill="FFFFCC" w:color="auto" w:val="clear"/>
      <w:lang w:val="hr-HR"/>
    </w:rPr>
  </w:style>
  <w:style w:customStyle="true" w:styleId="PozadinaSvijetloCrvena" w:type="character">
    <w:name w:val="Pozadina_SvijetloCrvena"/>
    <w:basedOn w:val="eSPISCCParagraphDefaultFont"/>
    <w:rsid w:val="006834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4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8345E"/>
    <w:rPr>
      <w:color w:val="808080"/>
      <w:bdr w:color="auto" w:space="0" w:sz="0" w:val="none"/>
      <w:shd w:color="auto" w:fill="auto" w:val="clear"/>
    </w:rPr>
  </w:style>
  <w:style w:customStyle="1" w:styleId="eSPISCCParagraphDefaultFont" w:type="character">
    <w:name w:val="eSPIS_CC_Paragraph Default Font"/>
    <w:basedOn w:val="Zadanifontodlomka"/>
    <w:rsid w:val="006834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45E"/>
    <w:rPr>
      <w:bdr w:color="auto" w:space="0" w:sz="0" w:val="none"/>
      <w:shd w:color="auto" w:fill="FFFFCC" w:val="clear"/>
      <w:lang w:val="hr-HR"/>
    </w:rPr>
  </w:style>
  <w:style w:customStyle="1" w:styleId="PozadinaSvijetloCrvena" w:type="character">
    <w:name w:val="Pozadina_SvijetloCrvena"/>
    <w:basedOn w:val="eSPISCCParagraphDefaultFont"/>
    <w:rsid w:val="006834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4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77441378944,1&amp;cs=3500EFB210C31081C8C244E57EAF2FE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7441378944,1&amp;cs=3500EFB210C31081C8C244E57EAF2FE90"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 DEI NUOVA j.d.o.o.</izvorni_sadrzaj>
    <derivirana_varijabla naziv="DomainObject.Predmet.ProtustrankaFormated_1">  NATURA DEI NUOVA j.d.o.o.</derivirana_varijabla>
  </DomainObject.Predmet.ProtustrankaFormated>
  <DomainObject.Predmet.ProtustrankaFormatedOIB>
    <izvorni_sadrzaj>  NATURA DEI NUOVA j.d.o.o., OIB 83625414951</izvorni_sadrzaj>
    <derivirana_varijabla naziv="DomainObject.Predmet.ProtustrankaFormatedOIB_1">  NATURA DEI NUOVA j.d.o.o., OIB 83625414951</derivirana_varijabla>
  </DomainObject.Predmet.ProtustrankaFormatedOIB>
  <DomainObject.Predmet.ProtustrankaFormatedWithAdress>
    <izvorni_sadrzaj> NATURA DEI NUOVA j.d.o.o., Ćikovići 94, 51215 Kastav</izvorni_sadrzaj>
    <derivirana_varijabla naziv="DomainObject.Predmet.ProtustrankaFormatedWithAdress_1"> NATURA DEI NUOVA j.d.o.o., Ćikovići 94, 51215 Kastav</derivirana_varijabla>
  </DomainObject.Predmet.ProtustrankaFormatedWithAdress>
  <DomainObject.Predmet.ProtustrankaFormatedWithAdressOIB>
    <izvorni_sadrzaj> NATURA DEI NUOVA j.d.o.o., OIB 83625414951, Ćikovići 94, 51215 Kastav</izvorni_sadrzaj>
    <derivirana_varijabla naziv="DomainObject.Predmet.ProtustrankaFormatedWithAdressOIB_1"> NATURA DEI NUOVA j.d.o.o., OIB 83625414951, Ćikovići 94, 51215 Kastav</derivirana_varijabla>
  </DomainObject.Predmet.ProtustrankaFormatedWithAdressOIB>
  <DomainObject.Predmet.ProtustrankaWithAdress>
    <izvorni_sadrzaj>NATURA DEI NUOVA j.d.o.o. Ćikovići 94, 51215 Kastav</izvorni_sadrzaj>
    <derivirana_varijabla naziv="DomainObject.Predmet.ProtustrankaWithAdress_1">NATURA DEI NUOVA j.d.o.o. Ćikovići 94, 51215 Kastav</derivirana_varijabla>
  </DomainObject.Predmet.ProtustrankaWithAdress>
  <DomainObject.Predmet.ProtustrankaWithAdressOIB>
    <izvorni_sadrzaj>NATURA DEI NUOVA j.d.o.o., OIB 83625414951, Ćikovići 94, 51215 Kastav</izvorni_sadrzaj>
    <derivirana_varijabla naziv="DomainObject.Predmet.ProtustrankaWithAdressOIB_1">NATURA DEI NUOVA j.d.o.o., OIB 83625414951, Ćikovići 94, 51215 Kastav</derivirana_varijabla>
  </DomainObject.Predmet.ProtustrankaWithAdressOIB>
  <DomainObject.Predmet.ProtustrankaNazivFormated>
    <izvorni_sadrzaj>NATURA DEI NUOVA j.d.o.o.</izvorni_sadrzaj>
    <derivirana_varijabla naziv="DomainObject.Predmet.ProtustrankaNazivFormated_1">NATURA DEI NUOVA j.d.o.o.</derivirana_varijabla>
  </DomainObject.Predmet.ProtustrankaNazivFormated>
  <DomainObject.Predmet.ProtustrankaNazivFormatedOIB>
    <izvorni_sadrzaj>NATURA DEI NUOVA j.d.o.o., OIB 83625414951</izvorni_sadrzaj>
    <derivirana_varijabla naziv="DomainObject.Predmet.ProtustrankaNazivFormatedOIB_1">NATURA DEI NUOVA j.d.o.o., OIB 83625414951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NATURA DEI NUOVA j.d.o.o.</item>
    </izvorni_sadrzaj>
    <derivirana_varijabla naziv="DomainObject.Predmet.ProtuStrankaListFormated_1">
      <item>NATURA DEI NUOVA j.d.o.o.</item>
    </derivirana_varijabla>
  </DomainObject.Predmet.ProtuStrankaListFormated>
  <DomainObject.Predmet.ProtuStrankaListFormatedOIB>
    <izvorni_sadrzaj>
      <item>NATURA DEI NUOVA j.d.o.o., OIB 83625414951</item>
    </izvorni_sadrzaj>
    <derivirana_varijabla naziv="DomainObject.Predmet.ProtuStrankaListFormatedOIB_1">
      <item>NATURA DEI NUOVA j.d.o.o., OIB 83625414951</item>
    </derivirana_varijabla>
  </DomainObject.Predmet.ProtuStrankaListFormatedOIB>
  <DomainObject.Predmet.ProtuStrankaListFormatedWithAdress>
    <izvorni_sadrzaj>
      <item>NATURA DEI NUOVA j.d.o.o., Ćikovići 94, 51215 Kastav</item>
    </izvorni_sadrzaj>
    <derivirana_varijabla naziv="DomainObject.Predmet.ProtuStrankaListFormatedWithAdress_1">
      <item>NATURA DEI NUOVA j.d.o.o., Ćikovići 94, 51215 Kastav</item>
    </derivirana_varijabla>
  </DomainObject.Predmet.ProtuStrankaListFormatedWithAdress>
  <DomainObject.Predmet.ProtuStrankaListFormatedWithAdressOIB>
    <izvorni_sadrzaj>
      <item>NATURA DEI NUOVA j.d.o.o., OIB 83625414951, Ćikovići 94, 51215 Kastav</item>
    </izvorni_sadrzaj>
    <derivirana_varijabla naziv="DomainObject.Predmet.ProtuStrankaListFormatedWithAdressOIB_1">
      <item>NATURA DEI NUOVA j.d.o.o., OIB 83625414951, Ćikovići 94, 51215 Kastav</item>
    </derivirana_varijabla>
  </DomainObject.Predmet.ProtuStrankaListFormatedWithAdressOIB>
  <DomainObject.Predmet.ProtuStrankaListNazivFormated>
    <izvorni_sadrzaj>
      <item>NATURA DEI NUOVA j.d.o.o.</item>
    </izvorni_sadrzaj>
    <derivirana_varijabla naziv="DomainObject.Predmet.ProtuStrankaListNazivFormated_1">
      <item>NATURA DEI NUOVA j.d.o.o.</item>
    </derivirana_varijabla>
  </DomainObject.Predmet.ProtuStrankaListNazivFormated>
  <DomainObject.Predmet.ProtuStrankaListNazivFormatedOIB>
    <izvorni_sadrzaj>
      <item>NATURA DEI NUOVA j.d.o.o., OIB 83625414951</item>
    </izvorni_sadrzaj>
    <derivirana_varijabla naziv="DomainObject.Predmet.ProtuStrankaListNazivFormatedOIB_1">
      <item>NATURA DEI NUOVA j.d.o.o., OIB 83625414951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NATURA DEI NUOVA j.d.o.o.</izvorni_sadrzaj>
    <derivirana_varijabla naziv="DomainObject.Predmet.ProtustrankaIDrugi_1">NATURA DEI NUOVA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NATURA DEI NUOVA j.d.o.o., OIB 83625414951, Ćikovići 94, 51215 Kastav</izvorni_sadrzaj>
    <derivirana_varijabla naziv="DomainObject.Predmet.ProtustrankaIDrugiAdressOIB_1">NATURA DEI NUOVA j.d.o.o., OIB 83625414951, Ćikovići 94,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NATURA DEI NUOVA j.d.o.o.</item>
    </izvorni_sadrzaj>
    <derivirana_varijabla naziv="DomainObject.Predmet.SudioniciListNaziv_1">
      <item>FINA  Rijeka</item>
      <item>NATURA DEI NUOVA j.d.o.o.</item>
    </derivirana_varijabla>
  </DomainObject.Predmet.SudioniciListNaziv>
  <DomainObject.Predmet.SudioniciListAdressOIB>
    <izvorni_sadrzaj>
      <item>FINA  Rijeka, OIB 85821130368, Frana Kurelca 8,51000 Rijeka</item>
      <item>NATURA DEI NUOVA j.d.o.o., OIB 83625414951, Ćikovići 94,51215 Kastav</item>
    </izvorni_sadrzaj>
    <derivirana_varijabla naziv="DomainObject.Predmet.SudioniciListAdressOIB_1">
      <item>FINA  Rijeka, OIB 85821130368, Frana Kurelca 8,51000 Rijeka</item>
      <item>NATURA DEI NUOVA j.d.o.o., OIB 83625414951, Ćikovići 94,51215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83625414951</item>
    </izvorni_sadrzaj>
    <derivirana_varijabla naziv="DomainObject.Predmet.SudioniciListNazivOIB_1">
      <item>, OIB 85821130368</item>
      <item>, OIB 83625414951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3CDF3-F6CA-4EB8-9607-7F410AADEC7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5976</properties:Characters>
  <properties:Lines>147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2017-03-21T12:03:00Z</dcterms:created>
  <dc:creator>korlevicd</dc:creator>
  <cp:lastModifiedBy>Danijela Fumić</cp:lastModifiedBy>
  <cp:lastPrinted>2017-03-21T12:03:00Z</cp:lastPrinted>
  <dcterms:modified xmlns:xsi="http://www.w3.org/2001/XMLSchema-instance" xsi:type="dcterms:W3CDTF">2017-03-21T12:05:00Z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