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4289" w14:paraId="8d84289" w:rsidRDefault="00455DCC" w:rsidP="00B65EC0" w:rsidR="0019398B">
      <w:pPr>
        <w15:collapsed w:val="false"/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9B" w:rsidP="0019398B" w:rsidR="0078459B"/>
    <w:p w:rsidRDefault="0078459B" w:rsidP="0078459B" w:rsidR="0078459B" w:rsidRPr="00353FF7">
      <w:pPr>
        <w:rPr>
          <w:b/>
        </w:rPr>
      </w:pPr>
      <w:r w:rsidRPr="00353FF7">
        <w:rPr>
          <w:b/>
        </w:rPr>
        <w:t>REPUBLIKA HRVATSKA</w:t>
      </w:r>
    </w:p>
    <w:p w:rsidRDefault="0078459B" w:rsidP="0078459B" w:rsidR="0078459B">
      <w:pPr>
        <w:rPr>
          <w:b/>
        </w:rPr>
      </w:pPr>
      <w:r w:rsidRPr="00353FF7">
        <w:rPr>
          <w:b/>
        </w:rPr>
        <w:t xml:space="preserve">TRGOVAČKI SUD U ZAGREBU                                                   </w:t>
      </w:r>
    </w:p>
    <w:p w:rsidRDefault="0078459B" w:rsidP="0078459B" w:rsidR="0078459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</w:t>
      </w:r>
      <w:r w:rsidR="00C816E8">
        <w:rPr>
          <w:b/>
        </w:rPr>
        <w:t>1</w:t>
      </w:r>
      <w:r>
        <w:rPr>
          <w:b/>
        </w:rPr>
        <w:t xml:space="preserve"> </w:t>
      </w:r>
      <w:r w:rsidRPr="00353FF7">
        <w:rPr>
          <w:b/>
        </w:rPr>
        <w:t>St-</w:t>
      </w:r>
      <w:r w:rsidR="00015A4B">
        <w:rPr>
          <w:b/>
        </w:rPr>
        <w:t>71</w:t>
      </w:r>
      <w:r w:rsidRPr="00353FF7">
        <w:rPr>
          <w:b/>
        </w:rPr>
        <w:t>/</w:t>
      </w:r>
      <w:r>
        <w:rPr>
          <w:b/>
        </w:rPr>
        <w:t>20</w:t>
      </w:r>
      <w:r w:rsidR="00015A4B">
        <w:rPr>
          <w:b/>
        </w:rPr>
        <w:t>00</w:t>
      </w:r>
    </w:p>
    <w:p w:rsidRDefault="0078459B" w:rsidP="0078459B" w:rsidR="0078459B"/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both"/>
      </w:pPr>
      <w:r>
        <w:t>TRGOVAČKI SUD U ZAGREB</w:t>
      </w:r>
      <w:r w:rsidR="005D284E">
        <w:t>U po stečajnom sucu Nini Radiću</w:t>
      </w:r>
      <w:r>
        <w:t xml:space="preserve">, u stečajnom postupku nad </w:t>
      </w:r>
      <w:r w:rsidR="00015A4B">
        <w:t xml:space="preserve">AGRO-OBRTNIČKA BANKA d.d. </w:t>
      </w:r>
      <w:r w:rsidR="00C816E8">
        <w:t>u stečaju</w:t>
      </w:r>
      <w:r w:rsidR="005D284E">
        <w:t>,</w:t>
      </w:r>
      <w:r w:rsidR="00C816E8">
        <w:t xml:space="preserve"> </w:t>
      </w:r>
      <w:r w:rsidR="00015A4B">
        <w:t xml:space="preserve">Zagreb, </w:t>
      </w:r>
      <w:proofErr w:type="spellStart"/>
      <w:r w:rsidR="00015A4B">
        <w:t>Amruševa</w:t>
      </w:r>
      <w:proofErr w:type="spellEnd"/>
      <w:r w:rsidR="00015A4B">
        <w:t xml:space="preserve"> 8</w:t>
      </w:r>
      <w:r w:rsidR="00C816E8">
        <w:t>, MBS:</w:t>
      </w:r>
      <w:r w:rsidR="00015A4B">
        <w:t xml:space="preserve"> </w:t>
      </w:r>
      <w:r w:rsidR="00C816E8">
        <w:t>0</w:t>
      </w:r>
      <w:r w:rsidR="00015A4B">
        <w:t>8</w:t>
      </w:r>
      <w:r w:rsidR="00C816E8">
        <w:t>000</w:t>
      </w:r>
      <w:r w:rsidR="00015A4B">
        <w:t>3676</w:t>
      </w:r>
      <w:r w:rsidR="00C816E8">
        <w:t xml:space="preserve">, </w:t>
      </w:r>
      <w:r w:rsidR="00015A4B">
        <w:t xml:space="preserve">    </w:t>
      </w:r>
      <w:r w:rsidR="00C816E8">
        <w:t>OIB:</w:t>
      </w:r>
      <w:r w:rsidR="00015A4B" w:rsidRPr="00015A4B">
        <w:t xml:space="preserve"> 86743090893</w:t>
      </w:r>
      <w:r>
        <w:t xml:space="preserve">, </w:t>
      </w:r>
      <w:r w:rsidR="00015A4B">
        <w:t>12. rujna</w:t>
      </w:r>
      <w:r>
        <w:t xml:space="preserve"> 201</w:t>
      </w:r>
      <w:r w:rsidR="00995605">
        <w:t>7</w:t>
      </w:r>
      <w:r>
        <w:t xml:space="preserve">. </w:t>
      </w:r>
      <w:r w:rsidR="00995605">
        <w:t>g</w:t>
      </w:r>
      <w:r>
        <w:t>odine</w:t>
      </w:r>
    </w:p>
    <w:p w:rsidRDefault="00A66202" w:rsidP="0078459B" w:rsidR="00A66202">
      <w:pPr>
        <w:jc w:val="both"/>
      </w:pPr>
    </w:p>
    <w:p w:rsidRDefault="003B7739" w:rsidP="00C14359" w:rsidR="006F649C" w:rsidRPr="00995605">
      <w:pPr>
        <w:jc w:val="center"/>
        <w:rPr>
          <w:bCs/>
        </w:rPr>
      </w:pPr>
      <w:r w:rsidRPr="00995605">
        <w:rPr>
          <w:bCs/>
        </w:rPr>
        <w:t xml:space="preserve">r  i  j  e  š  i  o  </w:t>
      </w:r>
      <w:r w:rsidR="006F649C" w:rsidRPr="00995605">
        <w:rPr>
          <w:bCs/>
        </w:rPr>
        <w:t xml:space="preserve">   j e</w:t>
      </w:r>
    </w:p>
    <w:p w:rsidRDefault="00521A7E" w:rsidP="00132CCA" w:rsidR="00521A7E">
      <w:pPr>
        <w:jc w:val="both"/>
      </w:pPr>
    </w:p>
    <w:p w:rsidRDefault="00521A7E" w:rsidP="00521A7E" w:rsidR="00521A7E">
      <w:pPr>
        <w:jc w:val="both"/>
        <w:rPr>
          <w:b/>
        </w:rPr>
      </w:pPr>
      <w:r w:rsidRPr="0068358E">
        <w:rPr>
          <w:b/>
        </w:rPr>
        <w:t>I        Određuje se završno ročište</w:t>
      </w:r>
      <w:r w:rsidRPr="0068358E">
        <w:t xml:space="preserve"> u stečajnom postupku  nad trgovačkim društvom </w:t>
      </w:r>
      <w:r w:rsidR="005D284E">
        <w:t xml:space="preserve">      </w:t>
      </w:r>
      <w:r w:rsidR="00015A4B">
        <w:t xml:space="preserve">AGRO-OBRTNIČKA BANKA d.d. u stečaju, Zagreb, </w:t>
      </w:r>
      <w:proofErr w:type="spellStart"/>
      <w:r w:rsidR="00015A4B">
        <w:t>Amruševa</w:t>
      </w:r>
      <w:proofErr w:type="spellEnd"/>
      <w:r w:rsidR="00015A4B">
        <w:t xml:space="preserve"> 8, MBS: 080003676,     OIB:</w:t>
      </w:r>
      <w:r w:rsidR="00015A4B" w:rsidRPr="00015A4B">
        <w:t xml:space="preserve"> 86743090893</w:t>
      </w:r>
      <w:r w:rsidRPr="0068358E">
        <w:t>,</w:t>
      </w:r>
      <w:r w:rsidRPr="0068358E">
        <w:rPr>
          <w:b/>
        </w:rPr>
        <w:t xml:space="preserve"> </w:t>
      </w:r>
      <w:r w:rsidR="00015A4B">
        <w:rPr>
          <w:b/>
        </w:rPr>
        <w:t>18. listopada</w:t>
      </w:r>
      <w:r w:rsidR="00995605">
        <w:rPr>
          <w:b/>
        </w:rPr>
        <w:t xml:space="preserve"> 2017.</w:t>
      </w:r>
      <w:r w:rsidRPr="0068358E">
        <w:rPr>
          <w:b/>
        </w:rPr>
        <w:t xml:space="preserve"> u </w:t>
      </w:r>
      <w:r w:rsidR="00995605">
        <w:rPr>
          <w:b/>
        </w:rPr>
        <w:t>10</w:t>
      </w:r>
      <w:r w:rsidRPr="0068358E">
        <w:rPr>
          <w:b/>
        </w:rPr>
        <w:t>,</w:t>
      </w:r>
      <w:r>
        <w:rPr>
          <w:b/>
        </w:rPr>
        <w:t>00</w:t>
      </w:r>
      <w:r w:rsidRPr="0068358E">
        <w:rPr>
          <w:b/>
        </w:rPr>
        <w:t xml:space="preserve"> sati u prostorijama Trgovačkog suda </w:t>
      </w:r>
      <w:r w:rsidR="00995605">
        <w:rPr>
          <w:b/>
        </w:rPr>
        <w:t xml:space="preserve">u Zagrebu, Petrinjska 8, soba </w:t>
      </w:r>
      <w:r w:rsidR="00015A4B">
        <w:rPr>
          <w:b/>
        </w:rPr>
        <w:t>100</w:t>
      </w:r>
      <w:r w:rsidRPr="0068358E">
        <w:rPr>
          <w:b/>
        </w:rPr>
        <w:t>.</w:t>
      </w:r>
    </w:p>
    <w:p w:rsidRDefault="00521A7E" w:rsidP="00521A7E" w:rsidR="00521A7E" w:rsidRPr="0068358E">
      <w:pPr>
        <w:jc w:val="both"/>
      </w:pPr>
      <w:r w:rsidRPr="0068358E">
        <w:t>Na određenom ročištu  se:</w:t>
      </w:r>
    </w:p>
    <w:p w:rsidRDefault="00521A7E" w:rsidP="00521A7E" w:rsidR="00521A7E" w:rsidRPr="0068358E">
      <w:pPr>
        <w:jc w:val="both"/>
      </w:pPr>
      <w:r w:rsidRPr="0068358E">
        <w:t xml:space="preserve">           1. raspravlja o završnom računu stečajnog upravitelja,</w:t>
      </w:r>
    </w:p>
    <w:p w:rsidRDefault="00521A7E" w:rsidP="00521A7E" w:rsidR="00521A7E" w:rsidRPr="0068358E">
      <w:pPr>
        <w:jc w:val="both"/>
      </w:pPr>
      <w:r w:rsidRPr="0068358E">
        <w:t xml:space="preserve">           2. podnose prigovori na završni popis i</w:t>
      </w:r>
    </w:p>
    <w:p w:rsidRDefault="00521A7E" w:rsidP="00521A7E" w:rsidR="00521A7E" w:rsidRPr="0068358E">
      <w:pPr>
        <w:jc w:val="both"/>
      </w:pPr>
      <w:r w:rsidRPr="0068358E">
        <w:t xml:space="preserve">           3. vjerovnici odlučuju o </w:t>
      </w:r>
      <w:proofErr w:type="spellStart"/>
      <w:r w:rsidRPr="0068358E">
        <w:t>neunovčivim</w:t>
      </w:r>
      <w:proofErr w:type="spellEnd"/>
      <w:r w:rsidRPr="0068358E">
        <w:t xml:space="preserve"> predmetima stečajne mase.</w:t>
      </w:r>
    </w:p>
    <w:p w:rsidRDefault="00521A7E" w:rsidP="00521A7E" w:rsidR="00521A7E">
      <w:pPr>
        <w:jc w:val="both"/>
        <w:rPr>
          <w:b/>
          <w:bCs/>
        </w:rPr>
      </w:pPr>
    </w:p>
    <w:p w:rsidRDefault="005D284E" w:rsidP="00521A7E" w:rsidR="005D284E" w:rsidRPr="0068358E">
      <w:pPr>
        <w:jc w:val="both"/>
        <w:rPr>
          <w:b/>
          <w:bCs/>
        </w:rPr>
      </w:pPr>
    </w:p>
    <w:p w:rsidRDefault="00521A7E" w:rsidP="005D284E" w:rsidR="00521A7E" w:rsidRPr="00995605">
      <w:pPr>
        <w:jc w:val="center"/>
        <w:rPr>
          <w:bCs/>
        </w:rPr>
      </w:pPr>
      <w:r w:rsidRPr="00995605">
        <w:rPr>
          <w:bCs/>
        </w:rPr>
        <w:t>Obrazloženje</w:t>
      </w:r>
    </w:p>
    <w:p w:rsidRDefault="00521A7E" w:rsidP="00521A7E" w:rsidR="00521A7E" w:rsidRPr="0068358E">
      <w:pPr>
        <w:jc w:val="both"/>
        <w:rPr>
          <w:b/>
          <w:bCs/>
        </w:rPr>
      </w:pPr>
    </w:p>
    <w:p w:rsidRDefault="00521A7E" w:rsidP="00521A7E" w:rsidR="00521A7E" w:rsidRPr="0068358E">
      <w:pPr>
        <w:jc w:val="both"/>
      </w:pPr>
      <w:r>
        <w:t xml:space="preserve">        </w:t>
      </w:r>
      <w:r w:rsidRPr="0068358E">
        <w:t xml:space="preserve"> Temeljem članka 193. Stečajnog zakona sud je donio odluku kao u izreci ove odluke.</w:t>
      </w:r>
      <w:r>
        <w:t xml:space="preserve"> </w:t>
      </w:r>
    </w:p>
    <w:p w:rsidRDefault="00521A7E" w:rsidP="00521A7E" w:rsidR="00521A7E" w:rsidRPr="0068358E">
      <w:pPr>
        <w:jc w:val="center"/>
      </w:pPr>
    </w:p>
    <w:p w:rsidRDefault="00521A7E" w:rsidP="00521A7E" w:rsidR="00521A7E" w:rsidRPr="0068358E">
      <w:pPr>
        <w:jc w:val="center"/>
      </w:pPr>
      <w:r w:rsidRPr="0068358E">
        <w:t xml:space="preserve">U  Zagrebu, </w:t>
      </w:r>
      <w:r w:rsidR="00015A4B">
        <w:t>12. rujna</w:t>
      </w:r>
      <w:r w:rsidRPr="0068358E">
        <w:t xml:space="preserve"> 201</w:t>
      </w:r>
      <w:r w:rsidR="00995605">
        <w:t>7</w:t>
      </w:r>
      <w:r w:rsidRPr="0068358E">
        <w:t>. godine</w:t>
      </w:r>
    </w:p>
    <w:p w:rsidRDefault="00521A7E" w:rsidP="00521A7E" w:rsidR="00521A7E" w:rsidRPr="0068358E">
      <w:pPr>
        <w:jc w:val="both"/>
      </w:pPr>
    </w:p>
    <w:p w:rsidRDefault="00521A7E" w:rsidP="00521A7E" w:rsidR="00521A7E" w:rsidRPr="0068358E">
      <w:pPr>
        <w:jc w:val="both"/>
      </w:pPr>
      <w:r w:rsidRPr="0068358E">
        <w:t xml:space="preserve">                                                                                                  STEČAJNI SUDAC:</w:t>
      </w:r>
    </w:p>
    <w:p w:rsidRDefault="00521A7E" w:rsidP="00521A7E" w:rsidR="00521A7E" w:rsidRPr="0068358E">
      <w:pPr>
        <w:jc w:val="both"/>
      </w:pPr>
      <w:r w:rsidRPr="0068358E">
        <w:t xml:space="preserve">                                                                                                  NINO RADIĆ </w:t>
      </w:r>
      <w:r w:rsidR="005A03BB">
        <w:t xml:space="preserve"> v.r. </w:t>
      </w:r>
    </w:p>
    <w:p w:rsidRDefault="005A03BB" w:rsidP="00521A7E" w:rsidR="005A03BB">
      <w:pPr>
        <w:jc w:val="both"/>
      </w:pPr>
    </w:p>
    <w:p w:rsidRDefault="005A03BB" w:rsidP="00521A7E" w:rsidR="005A03BB">
      <w:pPr>
        <w:jc w:val="both"/>
      </w:pPr>
    </w:p>
    <w:p w:rsidRDefault="00521A7E" w:rsidP="00521A7E" w:rsidR="00521A7E" w:rsidRPr="0068358E">
      <w:pPr>
        <w:jc w:val="both"/>
      </w:pPr>
      <w:r w:rsidRPr="0068358E">
        <w:t>Pouka o pravnom lijeku:</w:t>
      </w:r>
    </w:p>
    <w:p w:rsidRDefault="00521A7E" w:rsidP="00521A7E" w:rsidR="00521A7E">
      <w:pPr>
        <w:jc w:val="both"/>
      </w:pPr>
      <w:r w:rsidRPr="0068358E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8358E">
          <w:t>11. st</w:t>
        </w:r>
      </w:smartTag>
      <w:r w:rsidRPr="0068358E">
        <w:t>. (9) SZ-a)</w:t>
      </w:r>
    </w:p>
    <w:p w:rsidRDefault="005A03BB" w:rsidP="00521A7E" w:rsidR="005A03BB">
      <w:pPr>
        <w:jc w:val="both"/>
      </w:pPr>
    </w:p>
    <w:p w:rsidRDefault="005A03BB" w:rsidP="00521A7E" w:rsidR="005A03BB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A03BB" w:rsidP="00521A7E" w:rsidR="005A03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Tatjana Slaviček </w:t>
      </w:r>
    </w:p>
    <w:p w:rsidRDefault="00521A7E" w:rsidP="00521A7E" w:rsidR="00521A7E">
      <w:pPr>
        <w:jc w:val="both"/>
      </w:pPr>
    </w:p>
    <w:p w:rsidRDefault="00521A7E" w:rsidP="00C14359" w:rsidR="005A03BB">
      <w:r>
        <w:t xml:space="preserve">   </w:t>
      </w:r>
      <w:r w:rsidRPr="0068358E">
        <w:tab/>
      </w:r>
      <w:r w:rsidR="00FC2250" w:rsidRPr="005D284E">
        <w:t xml:space="preserve"> </w:t>
      </w:r>
    </w:p>
    <w:p w:rsidRDefault="005A03BB" w:rsidP="00C14359" w:rsidR="005A03BB"/>
    <w:p w:rsidRDefault="005A03BB" w:rsidP="00C14359" w:rsidR="005A03BB"/>
    <w:p w:rsidRDefault="005A03BB" w:rsidP="00C14359" w:rsidR="005A03BB"/>
    <w:p w:rsidRDefault="005A03BB" w:rsidP="00C14359" w:rsidR="005A03BB"/>
    <w:sectPr w:rsidR="005A03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15A4B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5DCC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4A9"/>
    <w:rsid w:val="0051074A"/>
    <w:rsid w:val="00513E97"/>
    <w:rsid w:val="005176A5"/>
    <w:rsid w:val="00521A7E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03BB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284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1309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59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0B5C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5605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6202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0EA7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16E8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3BD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3B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3B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izvorni_sadrzaj>
    <derivirana_varijabla naziv="DomainObject.Predmet.Opis_1"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St-71/2000</izvorni_sadrzaj>
    <derivirana_varijabla naziv="DomainObject.Predmet.OznakaBroj_1">St-71/2000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AGRO-OBRTNIČKA BANKA d.d. - u stečaju</izvorni_sadrzaj>
    <derivirana_varijabla naziv="DomainObject.Predmet.ProtustrankaFormated_1">  AGRO-OBRTNIČKA BANKA d.d. - u stečaju</derivirana_varijabla>
  </DomainObject.Predmet.ProtustrankaFormated>
  <DomainObject.Predmet.ProtustrankaFormatedOIB>
    <izvorni_sadrzaj>  AGRO-OBRTNIČKA BANKA d.d. - u stečaju, OIB 86743090893</izvorni_sadrzaj>
    <derivirana_varijabla naziv="DomainObject.Predmet.ProtustrankaFormatedOIB_1">  AGRO-OBRTNIČKA BANKA d.d. - u stečaju, OIB 86743090893</derivirana_varijabla>
  </DomainObject.Predmet.ProtustrankaFormatedOIB>
  <DomainObject.Predmet.ProtustrankaFormatedWithAdress>
    <izvorni_sadrzaj> AGRO-OBRTNIČKA BANKA d.d. - u stečaju, Amruševa 8, 10000 Zagreb</izvorni_sadrzaj>
    <derivirana_varijabla naziv="DomainObject.Predmet.ProtustrankaFormatedWithAdress_1"> AGRO-OBRTNIČKA BANKA d.d. - u stečaju, Amruševa 8, 10000 Zagreb</derivirana_varijabla>
  </DomainObject.Predmet.ProtustrankaFormatedWithAdress>
  <DomainObject.Predmet.ProtustrankaFormatedWithAdressOIB>
    <izvorni_sadrzaj> AGRO-OBRTNIČKA BANKA d.d. - u stečaju, OIB 86743090893, Amruševa 8, 10000 Zagreb</izvorni_sadrzaj>
    <derivirana_varijabla naziv="DomainObject.Predmet.ProtustrankaFormatedWithAdressOIB_1"> AGRO-OBRTNIČKA BANKA d.d. - u stečaju, OIB 86743090893, Amruševa 8, 10000 Zagreb</derivirana_varijabla>
  </DomainObject.Predmet.ProtustrankaFormatedWithAdressOIB>
  <DomainObject.Predmet.ProtustrankaWithAdress>
    <izvorni_sadrzaj>AGRO-OBRTNIČKA BANKA d.d. - u stečaju Amruševa 8, 10000 Zagreb</izvorni_sadrzaj>
    <derivirana_varijabla naziv="DomainObject.Predmet.ProtustrankaWithAdress_1">AGRO-OBRTNIČKA BANKA d.d. - u stečaju Amruševa 8, 10000 Zagreb</derivirana_varijabla>
  </DomainObject.Predmet.ProtustrankaWithAdress>
  <DomainObject.Predmet.ProtustrankaWithAdressOIB>
    <izvorni_sadrzaj>AGRO-OBRTNIČKA BANKA d.d. - u stečaju, OIB 86743090893, Amruševa 8, 10000 Zagreb</izvorni_sadrzaj>
    <derivirana_varijabla naziv="DomainObject.Predmet.ProtustrankaWithAdressOIB_1">AGRO-OBRTNIČKA BANKA d.d. - u stečaju, OIB 86743090893, Amruševa 8, 10000 Zagreb</derivirana_varijabla>
  </DomainObject.Predmet.ProtustrankaWithAdressOIB>
  <DomainObject.Predmet.ProtustrankaNazivFormated>
    <izvorni_sadrzaj>AGRO-OBRTNIČKA BANKA d.d. - u stečaju</izvorni_sadrzaj>
    <derivirana_varijabla naziv="DomainObject.Predmet.ProtustrankaNazivFormated_1">AGRO-OBRTNIČKA BANKA d.d. - u stečaju</derivirana_varijabla>
  </DomainObject.Predmet.ProtustrankaNazivFormated>
  <DomainObject.Predmet.ProtustrankaNazivFormatedOIB>
    <izvorni_sadrzaj>AGRO-OBRTNIČKA BANKA d.d. - u stečaju, OIB 86743090893</izvorni_sadrzaj>
    <derivirana_varijabla naziv="DomainObject.Predmet.ProtustrankaNazivFormatedOIB_1">AGRO-OBRTNIČKA BANKA d.d. - u stečaju, OIB 86743090893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Radica / - Zdenko Radica</izvorni_sadrzaj>
    <derivirana_varijabla naziv="DomainObject.Predmet.StrankaFormated_1">  Zdenko Radica / - Zdenko Radica</derivirana_varijabla>
  </DomainObject.Predmet.StrankaFormated>
  <DomainObject.Predmet.StrankaFormatedOIB>
    <izvorni_sadrzaj>  Zdenko Radica / - Zdenko Radica</izvorni_sadrzaj>
    <derivirana_varijabla naziv="DomainObject.Predmet.StrankaFormatedOIB_1">  Zdenko Radica / - Zdenko Radica</derivirana_varijabla>
  </DomainObject.Predmet.StrankaFormatedOIB>
  <DomainObject.Predmet.StrankaFormatedWithAdress>
    <izvorni_sadrzaj> Zdenko Radica / - Zdenko Radica, Flore Jakšić 2, Dubrovnik</izvorni_sadrzaj>
    <derivirana_varijabla naziv="DomainObject.Predmet.StrankaFormatedWithAdress_1"> Zdenko Radica / - Zdenko Radica, Flore Jakšić 2, Dubrovnik</derivirana_varijabla>
  </DomainObject.Predmet.StrankaFormatedWithAdress>
  <DomainObject.Predmet.StrankaFormatedWithAdressOIB>
    <izvorni_sadrzaj> Zdenko Radica / - Zdenko Radica, Flore Jakšić 2, Dubrovnik</izvorni_sadrzaj>
    <derivirana_varijabla naziv="DomainObject.Predmet.StrankaFormatedWithAdressOIB_1"> Zdenko Radica / - Zdenko Radica, Flore Jakšić 2, Dubrovnik</derivirana_varijabla>
  </DomainObject.Predmet.StrankaFormatedWithAdressOIB>
  <DomainObject.Predmet.StrankaWithAdress>
    <izvorni_sadrzaj>Zdenko Radica / - Zdenko Radica Flore Jakšić 2,Dubrovnik</izvorni_sadrzaj>
    <derivirana_varijabla naziv="DomainObject.Predmet.StrankaWithAdress_1">Zdenko Radica / - Zdenko Radica Flore Jakšić 2,Dubrovnik</derivirana_varijabla>
  </DomainObject.Predmet.StrankaWithAdress>
  <DomainObject.Predmet.StrankaWithAdressOIB>
    <izvorni_sadrzaj>Zdenko Radica / - Zdenko Radica, Flore Jakšić 2,Dubrovnik</izvorni_sadrzaj>
    <derivirana_varijabla naziv="DomainObject.Predmet.StrankaWithAdressOIB_1">Zdenko Radica / - Zdenko Radica, Flore Jakšić 2,Dubrovnik</derivirana_varijabla>
  </DomainObject.Predmet.StrankaWithAdressOIB>
  <DomainObject.Predmet.StrankaNazivFormated>
    <izvorni_sadrzaj>Zdenko Radica / - Zdenko Radica</izvorni_sadrzaj>
    <derivirana_varijabla naziv="DomainObject.Predmet.StrankaNazivFormated_1">Zdenko Radica / - Zdenko Radica</derivirana_varijabla>
  </DomainObject.Predmet.StrankaNazivFormated>
  <DomainObject.Predmet.StrankaNazivFormatedOIB>
    <izvorni_sadrzaj>Zdenko Radica / - Zdenko Radica</izvorni_sadrzaj>
    <derivirana_varijabla naziv="DomainObject.Predmet.StrankaNazivFormatedOIB_1">Zdenko Radica / - Zdenko Radica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Zdenko Radica / - Zdenko Radica</item>
    </izvorni_sadrzaj>
    <derivirana_varijabla naziv="DomainObject.Predmet.StrankaListFormated_1">
      <item>Zdenko Radica / - Zdenko Radica</item>
    </derivirana_varijabla>
  </DomainObject.Predmet.StrankaListFormated>
  <DomainObject.Predmet.StrankaListFormatedOIB>
    <izvorni_sadrzaj>
      <item>Zdenko Radica / - Zdenko Radica</item>
    </izvorni_sadrzaj>
    <derivirana_varijabla naziv="DomainObject.Predmet.StrankaListFormatedOIB_1">
      <item>Zdenko Radica / - Zdenko Radica</item>
    </derivirana_varijabla>
  </DomainObject.Predmet.StrankaListFormatedOIB>
  <DomainObject.Predmet.StrankaListFormatedWithAdress>
    <izvorni_sadrzaj>
      <item>Zdenko Radica / - Zdenko Radica, Flore Jakšić 2, Dubrovnik</item>
    </izvorni_sadrzaj>
    <derivirana_varijabla naziv="DomainObject.Predmet.StrankaListFormatedWithAdress_1">
      <item>Zdenko Radica / - Zdenko Radica, Flore Jakšić 2, Dubrovnik</item>
    </derivirana_varijabla>
  </DomainObject.Predmet.StrankaListFormatedWithAdress>
  <DomainObject.Predmet.StrankaListFormatedWithAdressOIB>
    <izvorni_sadrzaj>
      <item>Zdenko Radica / - Zdenko Radica, Flore Jakšić 2, Dubrovnik</item>
    </izvorni_sadrzaj>
    <derivirana_varijabla naziv="DomainObject.Predmet.StrankaListFormatedWithAdressOIB_1">
      <item>Zdenko Radica / - Zdenko Radica, Flore Jakšić 2, Dubrovnik</item>
    </derivirana_varijabla>
  </DomainObject.Predmet.StrankaListFormatedWithAdressOIB>
  <DomainObject.Predmet.StrankaListNazivFormated>
    <izvorni_sadrzaj>
      <item>Zdenko Radica / - Zdenko Radica</item>
    </izvorni_sadrzaj>
    <derivirana_varijabla naziv="DomainObject.Predmet.StrankaListNazivFormated_1">
      <item>Zdenko Radica / - Zdenko Radica</item>
    </derivirana_varijabla>
  </DomainObject.Predmet.StrankaListNazivFormated>
  <DomainObject.Predmet.StrankaListNazivFormatedOIB>
    <izvorni_sadrzaj>
      <item>Zdenko Radica / - Zdenko Radica</item>
    </izvorni_sadrzaj>
    <derivirana_varijabla naziv="DomainObject.Predmet.StrankaListNazivFormatedOIB_1">
      <item>Zdenko Radica / - Zdenko Radica</item>
    </derivirana_varijabla>
  </DomainObject.Predmet.StrankaListNazivFormatedOIB>
  <DomainObject.Predmet.ProtuStrankaListFormated>
    <izvorni_sadrzaj>
      <item>AGRO-OBRTNIČKA BANKA d.d. - u stečaju</item>
    </izvorni_sadrzaj>
    <derivirana_varijabla naziv="DomainObject.Predmet.ProtuStrankaListFormated_1">
      <item>AGRO-OBRTNIČKA BANKA d.d. - u stečaju</item>
    </derivirana_varijabla>
  </DomainObject.Predmet.ProtuStrankaListFormated>
  <DomainObject.Predmet.ProtuStrankaListFormatedOIB>
    <izvorni_sadrzaj>
      <item>AGRO-OBRTNIČKA BANKA d.d. - u stečaju, OIB 86743090893</item>
    </izvorni_sadrzaj>
    <derivirana_varijabla naziv="DomainObject.Predmet.ProtuStrankaListFormatedOIB_1">
      <item>AGRO-OBRTNIČKA BANKA d.d. - u stečaju, OIB 86743090893</item>
    </derivirana_varijabla>
  </DomainObject.Predmet.ProtuStrankaListFormatedOIB>
  <DomainObject.Predmet.ProtuStrankaListFormatedWithAdress>
    <izvorni_sadrzaj>
      <item>AGRO-OBRTNIČKA BANKA d.d. - u stečaju, Amruševa 8, 10000 Zagreb</item>
    </izvorni_sadrzaj>
    <derivirana_varijabla naziv="DomainObject.Predmet.ProtuStrankaListFormatedWithAdress_1">
      <item>AGRO-OBRTNIČKA BANKA d.d. - u stečaju, Amruševa 8, 10000 Zagreb</item>
    </derivirana_varijabla>
  </DomainObject.Predmet.ProtuStrankaListFormatedWithAdress>
  <DomainObject.Predmet.ProtuStrankaListFormatedWithAdressOIB>
    <izvorni_sadrzaj>
      <item>AGRO-OBRTNIČKA BANKA d.d. - u stečaju, OIB 86743090893, Amruševa 8, 10000 Zagreb</item>
    </izvorni_sadrzaj>
    <derivirana_varijabla naziv="DomainObject.Predmet.ProtuStrankaListFormatedWithAdressOIB_1">
      <item>AGRO-OBRTNIČKA BANKA d.d. - u stečaju, OIB 86743090893, Amruševa 8, 10000 Zagreb</item>
    </derivirana_varijabla>
  </DomainObject.Predmet.ProtuStrankaListFormatedWithAdressOIB>
  <DomainObject.Predmet.ProtuStrankaListNazivFormated>
    <izvorni_sadrzaj>
      <item>AGRO-OBRTNIČKA BANKA d.d. - u stečaju</item>
    </izvorni_sadrzaj>
    <derivirana_varijabla naziv="DomainObject.Predmet.ProtuStrankaListNazivFormated_1">
      <item>AGRO-OBRTNIČKA BANKA d.d. - u stečaju</item>
    </derivirana_varijabla>
  </DomainObject.Predmet.ProtuStrankaListNazivFormated>
  <DomainObject.Predmet.ProtuStrankaListNazivFormatedOIB>
    <izvorni_sadrzaj>
      <item>AGRO-OBRTNIČKA BANKA d.d. - u stečaju, OIB 86743090893</item>
    </izvorni_sadrzaj>
    <derivirana_varijabla naziv="DomainObject.Predmet.ProtuStrankaListNazivFormatedOIB_1">
      <item>AGRO-OBRTNIČKA BANKA d.d. - u stečaju, OIB 86743090893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Kačićeva 9, 10000 Zagreb</item>
    </izvorni_sadrzaj>
    <derivirana_varijabla naziv="DomainObject.Predmet.OstaliListFormatedWithAdress_1">
      <item>Vatroslav Plejić, Kačićeva 9, 10000 Zagreb</item>
    </derivirana_varijabla>
  </DomainObject.Predmet.OstaliListFormatedWithAdress>
  <DomainObject.Predmet.OstaliListFormatedWithAdressOIB>
    <izvorni_sadrzaj>
      <item>Vatroslav Plejić, OIB 75762425601, Kačićeva 9, 10000 Zagreb</item>
    </izvorni_sadrzaj>
    <derivirana_varijabla naziv="DomainObject.Predmet.OstaliListFormatedWithAdressOIB_1">
      <item>Vatroslav Plejić, OIB 75762425601, Kačićeva 9,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Zdenko Radica / - Zdenko Radica</izvorni_sadrzaj>
    <derivirana_varijabla naziv="DomainObject.Predmet.StrankaIDrugi_1">Zdenko Radica / - Zdenko Radica</derivirana_varijabla>
  </DomainObject.Predmet.StrankaIDrugi>
  <DomainObject.Predmet.ProtustrankaIDrugi>
    <izvorni_sadrzaj>AGRO-OBRTNIČKA BANKA d.d. - u stečaju</izvorni_sadrzaj>
    <derivirana_varijabla naziv="DomainObject.Predmet.ProtustrankaIDrugi_1">AGRO-OBRTNIČKA BANKA d.d. - u stečaju</derivirana_varijabla>
  </DomainObject.Predmet.ProtustrankaIDrugi>
  <DomainObject.Predmet.StrankaIDrugiAdressOIB>
    <izvorni_sadrzaj>Zdenko Radica / - Zdenko Radica, Flore Jakšić 2, Dubrovnik</izvorni_sadrzaj>
    <derivirana_varijabla naziv="DomainObject.Predmet.StrankaIDrugiAdressOIB_1">Zdenko Radica / - Zdenko Radica, Flore Jakšić 2, Dubrovnik</derivirana_varijabla>
  </DomainObject.Predmet.StrankaIDrugiAdressOIB>
  <DomainObject.Predmet.ProtustrankaIDrugiAdressOIB>
    <izvorni_sadrzaj>AGRO-OBRTNIČKA BANKA d.d. - u stečaju, OIB 86743090893, Amruševa 8, 10000 Zagreb</izvorni_sadrzaj>
    <derivirana_varijabla naziv="DomainObject.Predmet.ProtustrankaIDrugiAdressOIB_1">AGRO-OBRTNIČKA BANKA d.d. - u stečaju, OIB 86743090893,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Radica / - Zdenko Radica</item>
      <item>AGRO-OBRTNIČKA BANKA d.d. - u stečaju</item>
      <item>Vatroslav Plejić</item>
    </izvorni_sadrzaj>
    <derivirana_varijabla naziv="DomainObject.Predmet.SudioniciListNaziv_1">
      <item>Zdenko Radica / - Zdenko Radica</item>
      <item>AGRO-OBRTNIČKA BANKA d.d. - u stečaju</item>
      <item>Vatroslav Plejić</item>
    </derivirana_varijabla>
  </DomainObject.Predmet.SudioniciListNaziv>
  <DomainObject.Predmet.SudioniciListAdressOIB>
    <izvorni_sadrzaj>
      <item>Zdenko Radica / - Zdenko Radica, Flore Jakšić 2,Dubrovnik</item>
      <item>AGRO-OBRTNIČKA BANKA d.d. - u stečaju, OIB 86743090893, Amruševa 8,10000 Zagreb</item>
      <item>Vatroslav Plejić, OIB 75762425601, Kačićeva 9,10000 Zagreb</item>
    </izvorni_sadrzaj>
    <derivirana_varijabla naziv="DomainObject.Predmet.SudioniciListAdressOIB_1">
      <item>Zdenko Radica / - Zdenko Radica, Flore Jakšić 2,Dubrovnik</item>
      <item>AGRO-OBRTNIČKA BANKA d.d. - u stečaju, OIB 86743090893, Amruševa 8,10000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86743090893</item>
      <item>, OIB 75762425601</item>
    </izvorni_sadrzaj>
    <derivirana_varijabla naziv="DomainObject.Predmet.SudioniciListNazivOIB_1">
      <item>, OIB null</item>
      <item>, OIB 86743090893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167</properties:Words>
  <properties:Characters>891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2017-09-12T10:35:00Z</dcterms:created>
  <dc:creator>radicn</dc:creator>
  <cp:lastModifiedBy>Tatjana Slaviček</cp:lastModifiedBy>
  <cp:lastPrinted>2017-06-13T08:11:00Z</cp:lastPrinted>
  <dcterms:modified xmlns:xsi="http://www.w3.org/2001/XMLSchema-instance" xsi:type="dcterms:W3CDTF">2017-09-14T07:19:00Z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