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54a4" w14:paraId="a3054a4" w:rsidRDefault="00FB6700" w:rsidR="00FB670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5045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5045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 w:rsidRPr="00AB064D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0C1E6D">
        <w:rPr>
          <w:rFonts w:hAnsi="Times New Roman" w:ascii="Times New Roman"/>
          <w:szCs w:val="24"/>
          <w:lang w:val="hr-HR"/>
        </w:rPr>
        <w:t xml:space="preserve"> St-893</w:t>
      </w:r>
      <w:r w:rsidRPr="00AB064D">
        <w:rPr>
          <w:rFonts w:hAnsi="Times New Roman" w:ascii="Times New Roman"/>
          <w:szCs w:val="24"/>
          <w:lang w:val="hr-HR"/>
        </w:rPr>
        <w:t>/</w:t>
      </w:r>
      <w:r w:rsidR="000C1E6D">
        <w:rPr>
          <w:rFonts w:hAnsi="Times New Roman" w:ascii="Times New Roman"/>
          <w:szCs w:val="24"/>
          <w:lang w:val="hr-HR"/>
        </w:rPr>
        <w:t>13</w:t>
      </w:r>
      <w:r w:rsidR="00FB6700">
        <w:rPr>
          <w:rFonts w:hAnsi="Times New Roman" w:ascii="Times New Roman"/>
          <w:szCs w:val="24"/>
          <w:lang w:val="hr-HR"/>
        </w:rPr>
        <w:t>-235</w:t>
      </w:r>
    </w:p>
    <w:p w:rsidRDefault="005F5045" w:rsidP="005F5045" w:rsidR="00656E44" w:rsidRPr="00AB064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H R V A T S K A </w:t>
      </w:r>
    </w:p>
    <w:p w:rsidRDefault="004417B7" w:rsidP="00C64661" w:rsidR="004417B7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5F5045">
      <w:pPr>
        <w:jc w:val="center"/>
        <w:rPr>
          <w:rFonts w:hAnsi="Times New Roman" w:ascii="Times New Roman"/>
          <w:szCs w:val="24"/>
          <w:lang w:val="hr-HR"/>
        </w:rPr>
      </w:pPr>
      <w:r w:rsidRPr="005F5045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AB064D">
      <w:pPr>
        <w:jc w:val="both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AB064D">
        <w:rPr>
          <w:rFonts w:hAnsi="Times New Roman" w:ascii="Times New Roman"/>
          <w:szCs w:val="24"/>
          <w:lang w:val="hr-HR"/>
        </w:rPr>
        <w:t>Zagrebu</w:t>
      </w:r>
      <w:r w:rsidRPr="00AB064D">
        <w:rPr>
          <w:rFonts w:hAnsi="Times New Roman" w:ascii="Times New Roman"/>
          <w:szCs w:val="24"/>
          <w:lang w:val="hr-HR"/>
        </w:rPr>
        <w:t xml:space="preserve">, po </w:t>
      </w:r>
      <w:r w:rsidR="00E41247" w:rsidRPr="00AB064D">
        <w:rPr>
          <w:rFonts w:hAnsi="Times New Roman" w:ascii="Times New Roman"/>
          <w:szCs w:val="24"/>
          <w:lang w:val="hr-HR"/>
        </w:rPr>
        <w:t>sucu</w:t>
      </w:r>
      <w:r w:rsidRPr="00AB064D">
        <w:rPr>
          <w:rFonts w:hAnsi="Times New Roman" w:ascii="Times New Roman"/>
          <w:szCs w:val="24"/>
          <w:lang w:val="hr-HR"/>
        </w:rPr>
        <w:t xml:space="preserve"> </w:t>
      </w:r>
      <w:r w:rsidR="00FA1ADD" w:rsidRPr="00AB064D">
        <w:rPr>
          <w:rFonts w:hAnsi="Times New Roman" w:ascii="Times New Roman"/>
          <w:szCs w:val="24"/>
          <w:lang w:val="hr-HR"/>
        </w:rPr>
        <w:t>Gordanu Zubaku</w:t>
      </w:r>
      <w:r w:rsidR="00E41247" w:rsidRPr="00AB064D">
        <w:rPr>
          <w:rFonts w:hAnsi="Times New Roman" w:ascii="Times New Roman"/>
          <w:szCs w:val="24"/>
          <w:lang w:val="hr-HR"/>
        </w:rPr>
        <w:t>,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Pr="00AB064D">
        <w:rPr>
          <w:rFonts w:hAnsi="Times New Roman" w:ascii="Times New Roman"/>
          <w:szCs w:val="24"/>
          <w:lang w:val="hr-HR"/>
        </w:rPr>
        <w:t xml:space="preserve">u stečajnom postupku nad </w:t>
      </w:r>
      <w:r w:rsidR="00C64661" w:rsidRPr="004417B7">
        <w:rPr>
          <w:rFonts w:hAnsi="Times New Roman" w:ascii="Times New Roman"/>
          <w:szCs w:val="24"/>
          <w:lang w:val="hr-HR"/>
        </w:rPr>
        <w:t xml:space="preserve">stečajnim </w:t>
      </w:r>
      <w:r w:rsidRPr="004417B7">
        <w:rPr>
          <w:rFonts w:hAnsi="Times New Roman" w:ascii="Times New Roman"/>
          <w:szCs w:val="24"/>
          <w:lang w:val="hr-HR"/>
        </w:rPr>
        <w:t xml:space="preserve">dužnikom </w:t>
      </w:r>
      <w:r w:rsidR="000C1E6D" w:rsidRPr="000C1E6D">
        <w:rPr>
          <w:rFonts w:hAnsi="Times New Roman" w:ascii="Times New Roman"/>
          <w:bCs/>
          <w:szCs w:val="24"/>
          <w:lang w:val="pt-BR"/>
        </w:rPr>
        <w:t xml:space="preserve">ARMKO d.d. u stečaju, Konjščina, Pešćeno b.b., OIB: </w:t>
      </w:r>
      <w:r w:rsidR="000C1E6D" w:rsidRPr="000C1E6D">
        <w:rPr>
          <w:rFonts w:hAnsi="Times New Roman" w:ascii="Times New Roman"/>
          <w:bCs/>
          <w:szCs w:val="24"/>
          <w:lang w:val="hr-HR"/>
        </w:rPr>
        <w:t>33231965147</w:t>
      </w:r>
      <w:r w:rsidR="00AB064D" w:rsidRPr="004417B7">
        <w:rPr>
          <w:rFonts w:hAnsi="Times New Roman" w:ascii="Times New Roman"/>
          <w:szCs w:val="24"/>
        </w:rPr>
        <w:t>,</w:t>
      </w:r>
      <w:r w:rsidR="008D0C16" w:rsidRPr="004417B7">
        <w:rPr>
          <w:rFonts w:hAnsi="Times New Roman" w:ascii="Times New Roman"/>
          <w:szCs w:val="24"/>
          <w:lang w:val="hr-HR"/>
        </w:rPr>
        <w:t xml:space="preserve">  </w:t>
      </w:r>
      <w:r w:rsidR="000C1E6D">
        <w:rPr>
          <w:rFonts w:hAnsi="Times New Roman" w:ascii="Times New Roman"/>
          <w:szCs w:val="24"/>
          <w:lang w:val="hr-HR"/>
        </w:rPr>
        <w:t>15</w:t>
      </w:r>
      <w:r w:rsidR="004417B7" w:rsidRPr="004417B7">
        <w:rPr>
          <w:rFonts w:hAnsi="Times New Roman" w:ascii="Times New Roman"/>
          <w:szCs w:val="24"/>
          <w:lang w:val="hr-HR"/>
        </w:rPr>
        <w:t>. siječnja</w:t>
      </w:r>
      <w:r w:rsidR="00E41247" w:rsidRPr="004417B7">
        <w:rPr>
          <w:rFonts w:hAnsi="Times New Roman" w:ascii="Times New Roman"/>
          <w:szCs w:val="24"/>
          <w:lang w:val="hr-HR"/>
        </w:rPr>
        <w:t xml:space="preserve"> </w:t>
      </w:r>
      <w:r w:rsidRPr="004417B7">
        <w:rPr>
          <w:rFonts w:hAnsi="Times New Roman" w:ascii="Times New Roman"/>
          <w:szCs w:val="24"/>
          <w:lang w:val="hr-HR"/>
        </w:rPr>
        <w:t>201</w:t>
      </w:r>
      <w:r w:rsidR="004417B7" w:rsidRPr="004417B7">
        <w:rPr>
          <w:rFonts w:hAnsi="Times New Roman" w:ascii="Times New Roman"/>
          <w:szCs w:val="24"/>
          <w:lang w:val="hr-HR"/>
        </w:rPr>
        <w:t>6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5F5045">
      <w:pPr>
        <w:jc w:val="center"/>
        <w:rPr>
          <w:rFonts w:hAnsi="Times New Roman" w:ascii="Times New Roman"/>
          <w:szCs w:val="24"/>
          <w:lang w:val="hr-HR"/>
        </w:rPr>
      </w:pPr>
      <w:r w:rsidRPr="005F5045">
        <w:rPr>
          <w:rFonts w:hAnsi="Times New Roman" w:ascii="Times New Roman"/>
          <w:szCs w:val="24"/>
          <w:lang w:val="hr-HR"/>
        </w:rPr>
        <w:t>r i j e š i o</w:t>
      </w:r>
      <w:r w:rsidR="00C64661" w:rsidRPr="005F5045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01E57">
      <w:pPr>
        <w:rPr>
          <w:rFonts w:hAnsi="Times New Roman" w:ascii="Times New Roman"/>
          <w:b/>
          <w:szCs w:val="24"/>
          <w:lang w:val="hr-HR"/>
        </w:rPr>
      </w:pPr>
    </w:p>
    <w:p w:rsidRDefault="00813FA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01E57">
        <w:rPr>
          <w:rFonts w:hAnsi="Times New Roman" w:ascii="Times New Roman"/>
          <w:szCs w:val="24"/>
          <w:lang w:val="hr-HR"/>
        </w:rPr>
        <w:t>I.</w:t>
      </w:r>
      <w:r w:rsidR="000B2078" w:rsidRPr="00201E57">
        <w:rPr>
          <w:rFonts w:hAnsi="Times New Roman" w:ascii="Times New Roman"/>
          <w:szCs w:val="24"/>
          <w:lang w:val="hr-HR"/>
        </w:rPr>
        <w:t xml:space="preserve"> </w:t>
      </w:r>
      <w:r w:rsidR="000C1E6D">
        <w:rPr>
          <w:rFonts w:hAnsi="Times New Roman" w:ascii="Times New Roman"/>
          <w:szCs w:val="24"/>
          <w:lang w:val="hr-HR"/>
        </w:rPr>
        <w:t>Nekretnine</w:t>
      </w:r>
      <w:r w:rsidR="000C1E6D" w:rsidRPr="000C1E6D">
        <w:rPr>
          <w:rFonts w:hAnsi="Times New Roman" w:ascii="Times New Roman"/>
          <w:szCs w:val="24"/>
          <w:lang w:val="hr-HR"/>
        </w:rPr>
        <w:t xml:space="preserve"> (poslovni kompleks Armko I) u vlasništvu stečajnog dužnika </w:t>
      </w:r>
      <w:r w:rsidR="000C1E6D" w:rsidRPr="000C1E6D">
        <w:rPr>
          <w:rFonts w:hAnsi="Times New Roman" w:ascii="Times New Roman"/>
          <w:szCs w:val="24"/>
          <w:lang w:val="pt-BR"/>
        </w:rPr>
        <w:t xml:space="preserve">ARMKO d.d. u stečaju, Konjščina, Pešćeno b.b., OIB: </w:t>
      </w:r>
      <w:r w:rsidR="000C1E6D" w:rsidRPr="000C1E6D">
        <w:rPr>
          <w:rFonts w:hAnsi="Times New Roman" w:ascii="Times New Roman"/>
          <w:szCs w:val="24"/>
          <w:lang w:val="hr-HR"/>
        </w:rPr>
        <w:t>33231965147,</w:t>
      </w:r>
      <w:r w:rsidR="000C1E6D">
        <w:rPr>
          <w:rFonts w:hAnsi="Times New Roman" w:ascii="Times New Roman"/>
          <w:szCs w:val="24"/>
          <w:lang w:val="hr-HR"/>
        </w:rPr>
        <w:t xml:space="preserve"> upisane</w:t>
      </w:r>
      <w:r w:rsidR="000C1E6D" w:rsidRPr="000C1E6D">
        <w:rPr>
          <w:rFonts w:hAnsi="Times New Roman" w:ascii="Times New Roman"/>
          <w:szCs w:val="24"/>
          <w:lang w:val="hr-HR"/>
        </w:rPr>
        <w:t xml:space="preserve"> u zemljišnim knjigama Općinskog suda u Zlataru i to: </w:t>
      </w: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szCs w:val="24"/>
          <w:lang w:val="hr-HR"/>
        </w:rPr>
        <w:t xml:space="preserve">- </w:t>
      </w:r>
      <w:r w:rsidRPr="000C1E6D">
        <w:rPr>
          <w:rFonts w:hAnsi="Times New Roman" w:ascii="Times New Roman"/>
          <w:b/>
          <w:szCs w:val="24"/>
          <w:lang w:val="hr-HR"/>
        </w:rPr>
        <w:t>k.č.br. 1482/1</w:t>
      </w:r>
      <w:r w:rsidRPr="000C1E6D">
        <w:rPr>
          <w:rFonts w:hAnsi="Times New Roman" w:ascii="Times New Roman"/>
          <w:szCs w:val="24"/>
          <w:lang w:val="hr-HR"/>
        </w:rPr>
        <w:t xml:space="preserve">, koja u naravi predstavlja upravnu zgradu, halu, trafostanicu, dvorište i tvornicu, ukupne površine </w:t>
      </w:r>
      <w:smartTag w:element="metricconverter" w:uri="urn:schemas-microsoft-com:office:smarttags">
        <w:smartTagPr>
          <w:attr w:val="14638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14638 m2</w:t>
        </w:r>
      </w:smartTag>
      <w:r w:rsidRPr="000C1E6D">
        <w:rPr>
          <w:rFonts w:hAnsi="Times New Roman" w:ascii="Times New Roman"/>
          <w:szCs w:val="24"/>
          <w:lang w:val="hr-HR"/>
        </w:rPr>
        <w:t>, upisana u zemljišnim knjigama Općinskog  suda u Zlataru  u zk.ul.br. 1166, k.o. Pešćeno,</w:t>
      </w: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szCs w:val="24"/>
          <w:lang w:val="hr-HR"/>
        </w:rPr>
        <w:t xml:space="preserve">- </w:t>
      </w:r>
      <w:r w:rsidRPr="000C1E6D">
        <w:rPr>
          <w:rFonts w:hAnsi="Times New Roman" w:ascii="Times New Roman"/>
          <w:b/>
          <w:szCs w:val="24"/>
          <w:lang w:val="hr-HR"/>
        </w:rPr>
        <w:t>k.č.br. 3120</w:t>
      </w:r>
      <w:r w:rsidRPr="000C1E6D">
        <w:rPr>
          <w:rFonts w:hAnsi="Times New Roman" w:ascii="Times New Roman"/>
          <w:szCs w:val="24"/>
          <w:lang w:val="hr-HR"/>
        </w:rPr>
        <w:t xml:space="preserve">, koja u naravi predstavlja industrijsku prugu, ukupne površine </w:t>
      </w:r>
      <w:smartTag w:element="metricconverter" w:uri="urn:schemas-microsoft-com:office:smarttags">
        <w:smartTagPr>
          <w:attr w:val="655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655 m2</w:t>
        </w:r>
      </w:smartTag>
      <w:r w:rsidRPr="000C1E6D">
        <w:rPr>
          <w:rFonts w:hAnsi="Times New Roman" w:ascii="Times New Roman"/>
          <w:szCs w:val="24"/>
          <w:lang w:val="hr-HR"/>
        </w:rPr>
        <w:t xml:space="preserve">, </w:t>
      </w:r>
      <w:r w:rsidRPr="000C1E6D">
        <w:rPr>
          <w:rFonts w:hAnsi="Times New Roman" w:ascii="Times New Roman"/>
          <w:b/>
          <w:szCs w:val="24"/>
          <w:lang w:val="hr-HR"/>
        </w:rPr>
        <w:t>k.č.br.</w:t>
      </w:r>
      <w:r w:rsidRPr="000C1E6D">
        <w:rPr>
          <w:rFonts w:hAnsi="Times New Roman" w:ascii="Times New Roman"/>
          <w:szCs w:val="24"/>
          <w:lang w:val="hr-HR"/>
        </w:rPr>
        <w:t xml:space="preserve"> </w:t>
      </w:r>
      <w:r w:rsidRPr="000C1E6D">
        <w:rPr>
          <w:rFonts w:hAnsi="Times New Roman" w:ascii="Times New Roman"/>
          <w:b/>
          <w:szCs w:val="24"/>
          <w:lang w:val="hr-HR"/>
        </w:rPr>
        <w:t>3146/3</w:t>
      </w:r>
      <w:r w:rsidRPr="000C1E6D">
        <w:rPr>
          <w:rFonts w:hAnsi="Times New Roman" w:ascii="Times New Roman"/>
          <w:szCs w:val="24"/>
          <w:lang w:val="hr-HR"/>
        </w:rPr>
        <w:t xml:space="preserve"> koja u naravi predstavlja industrijsku prugu, ukupne površine </w:t>
      </w:r>
      <w:smartTag w:element="metricconverter" w:uri="urn:schemas-microsoft-com:office:smarttags">
        <w:smartTagPr>
          <w:attr w:val="3866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3866 m2</w:t>
        </w:r>
      </w:smartTag>
      <w:r w:rsidRPr="000C1E6D">
        <w:rPr>
          <w:rFonts w:hAnsi="Times New Roman" w:ascii="Times New Roman"/>
          <w:szCs w:val="24"/>
          <w:lang w:val="hr-HR"/>
        </w:rPr>
        <w:t xml:space="preserve">, </w:t>
      </w:r>
      <w:r w:rsidRPr="000C1E6D">
        <w:rPr>
          <w:rFonts w:hAnsi="Times New Roman" w:ascii="Times New Roman"/>
          <w:b/>
          <w:szCs w:val="24"/>
          <w:lang w:val="hr-HR"/>
        </w:rPr>
        <w:t>k.č.br. 3196/8</w:t>
      </w:r>
      <w:r w:rsidRPr="000C1E6D">
        <w:rPr>
          <w:rFonts w:hAnsi="Times New Roman" w:ascii="Times New Roman"/>
          <w:szCs w:val="24"/>
          <w:lang w:val="hr-HR"/>
        </w:rPr>
        <w:t xml:space="preserve"> koja u naravi predstavlja industrijsku prugu, ukupne površine </w:t>
      </w:r>
      <w:smartTag w:element="metricconverter" w:uri="urn:schemas-microsoft-com:office:smarttags">
        <w:smartTagPr>
          <w:attr w:val="2169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2169 m2</w:t>
        </w:r>
      </w:smartTag>
      <w:r w:rsidRPr="000C1E6D">
        <w:rPr>
          <w:rFonts w:hAnsi="Times New Roman" w:ascii="Times New Roman"/>
          <w:szCs w:val="24"/>
          <w:lang w:val="hr-HR"/>
        </w:rPr>
        <w:t>, upisana u zemljišnim knjigama Općinskog  suda u Zlataru  u zk.ul.br. 1375, k.o. Jertovec,</w:t>
      </w: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szCs w:val="24"/>
          <w:lang w:val="hr-HR"/>
        </w:rPr>
        <w:t xml:space="preserve">- </w:t>
      </w:r>
      <w:r w:rsidRPr="000C1E6D">
        <w:rPr>
          <w:rFonts w:hAnsi="Times New Roman" w:ascii="Times New Roman"/>
          <w:b/>
          <w:szCs w:val="24"/>
          <w:lang w:val="hr-HR"/>
        </w:rPr>
        <w:t xml:space="preserve">k.č.br. 3121 </w:t>
      </w:r>
      <w:r w:rsidRPr="000C1E6D">
        <w:rPr>
          <w:rFonts w:hAnsi="Times New Roman" w:ascii="Times New Roman"/>
          <w:szCs w:val="24"/>
          <w:lang w:val="hr-HR"/>
        </w:rPr>
        <w:t xml:space="preserve">koja u naravi predstavlja dvorište, tvornički krug s rezervoarom mazuta i porta ukupne površine </w:t>
      </w:r>
      <w:smartTag w:element="metricconverter" w:uri="urn:schemas-microsoft-com:office:smarttags">
        <w:smartTagPr>
          <w:attr w:val="1198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1198 m2</w:t>
        </w:r>
      </w:smartTag>
      <w:r w:rsidRPr="000C1E6D">
        <w:rPr>
          <w:rFonts w:hAnsi="Times New Roman" w:ascii="Times New Roman"/>
          <w:szCs w:val="24"/>
          <w:lang w:val="hr-HR"/>
        </w:rPr>
        <w:t>; upisano u zemljišnim knjigama Općinskog suda u Zlataru u zk.ul.br. 1376, k.o. Jertovec,</w:t>
      </w: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szCs w:val="24"/>
          <w:lang w:val="hr-HR"/>
        </w:rPr>
        <w:t xml:space="preserve">- </w:t>
      </w:r>
      <w:r w:rsidRPr="000C1E6D">
        <w:rPr>
          <w:rFonts w:hAnsi="Times New Roman" w:ascii="Times New Roman"/>
          <w:b/>
          <w:szCs w:val="24"/>
          <w:lang w:val="hr-HR"/>
        </w:rPr>
        <w:t>k.č.br. 773/12</w:t>
      </w:r>
      <w:r w:rsidRPr="000C1E6D">
        <w:rPr>
          <w:rFonts w:hAnsi="Times New Roman" w:ascii="Times New Roman"/>
          <w:szCs w:val="24"/>
          <w:lang w:val="hr-HR"/>
        </w:rPr>
        <w:t xml:space="preserve">, koja u naravi predstavlja industrijsku prugu, ukupne površine </w:t>
      </w:r>
      <w:smartTag w:element="metricconverter" w:uri="urn:schemas-microsoft-com:office:smarttags">
        <w:smartTagPr>
          <w:attr w:val="428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428 m2</w:t>
        </w:r>
      </w:smartTag>
      <w:r w:rsidRPr="000C1E6D">
        <w:rPr>
          <w:rFonts w:hAnsi="Times New Roman" w:ascii="Times New Roman"/>
          <w:szCs w:val="24"/>
          <w:lang w:val="hr-HR"/>
        </w:rPr>
        <w:t xml:space="preserve"> i </w:t>
      </w:r>
      <w:r w:rsidRPr="000C1E6D">
        <w:rPr>
          <w:rFonts w:hAnsi="Times New Roman" w:ascii="Times New Roman"/>
          <w:b/>
          <w:szCs w:val="24"/>
          <w:lang w:val="hr-HR"/>
        </w:rPr>
        <w:t>k.č.br. 776/9</w:t>
      </w:r>
      <w:r w:rsidRPr="000C1E6D">
        <w:rPr>
          <w:rFonts w:hAnsi="Times New Roman" w:ascii="Times New Roman"/>
          <w:szCs w:val="24"/>
          <w:lang w:val="hr-HR"/>
        </w:rPr>
        <w:t xml:space="preserve"> koja u naravi predstavlja industrijsku prugu ukupne površine 935 upisana u zemljišnim knjigama Općinskog  suda u Zlataru  u zk.ul.br. 2954, k.o. Konjščina,</w:t>
      </w: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szCs w:val="24"/>
          <w:lang w:val="hr-HR"/>
        </w:rPr>
        <w:t xml:space="preserve">- </w:t>
      </w:r>
      <w:r w:rsidRPr="000C1E6D">
        <w:rPr>
          <w:rFonts w:hAnsi="Times New Roman" w:ascii="Times New Roman"/>
          <w:b/>
          <w:szCs w:val="24"/>
          <w:lang w:val="hr-HR"/>
        </w:rPr>
        <w:t>k.č.br. 1409/5</w:t>
      </w:r>
      <w:r w:rsidRPr="000C1E6D">
        <w:rPr>
          <w:rFonts w:hAnsi="Times New Roman" w:ascii="Times New Roman"/>
          <w:szCs w:val="24"/>
          <w:lang w:val="hr-HR"/>
        </w:rPr>
        <w:t xml:space="preserve">, koja u naravi predstavlja pašnjak, ukupne površine </w:t>
      </w:r>
      <w:smartTag w:element="metricconverter" w:uri="urn:schemas-microsoft-com:office:smarttags">
        <w:smartTagPr>
          <w:attr w:val="2309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2309 m2</w:t>
        </w:r>
      </w:smartTag>
      <w:r w:rsidRPr="000C1E6D">
        <w:rPr>
          <w:rFonts w:hAnsi="Times New Roman" w:ascii="Times New Roman"/>
          <w:szCs w:val="24"/>
          <w:lang w:val="hr-HR"/>
        </w:rPr>
        <w:t>, upisana u zemljišnim knjigama Općinskog  suda u Zlataru  u zk.ul.br. 1087, k.o. Pešćeno,</w:t>
      </w: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szCs w:val="24"/>
          <w:lang w:val="hr-HR"/>
        </w:rPr>
        <w:t xml:space="preserve">- </w:t>
      </w:r>
      <w:r w:rsidRPr="000C1E6D">
        <w:rPr>
          <w:rFonts w:hAnsi="Times New Roman" w:ascii="Times New Roman"/>
          <w:b/>
          <w:szCs w:val="24"/>
          <w:lang w:val="hr-HR"/>
        </w:rPr>
        <w:t>k.č.br. 1486/14</w:t>
      </w:r>
      <w:r w:rsidRPr="000C1E6D">
        <w:rPr>
          <w:rFonts w:hAnsi="Times New Roman" w:ascii="Times New Roman"/>
          <w:szCs w:val="24"/>
          <w:lang w:val="hr-HR"/>
        </w:rPr>
        <w:t xml:space="preserve"> koja u naravi predstavlja tvornički krug, dvorište i skladište kisika, kompresor stanicu i kotlovnicu, ukupne površine </w:t>
      </w:r>
      <w:smartTag w:element="metricconverter" w:uri="urn:schemas-microsoft-com:office:smarttags">
        <w:smartTagPr>
          <w:attr w:val="619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619 m2</w:t>
        </w:r>
      </w:smartTag>
      <w:r w:rsidRPr="000C1E6D">
        <w:rPr>
          <w:rFonts w:hAnsi="Times New Roman" w:ascii="Times New Roman"/>
          <w:szCs w:val="24"/>
          <w:lang w:val="hr-HR"/>
        </w:rPr>
        <w:t>, upisana u zemljišnim knjigama Općinskog  suda u Zlataru  u zk.ul.br. 1460, k.o. Pešćeno,</w:t>
      </w: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szCs w:val="24"/>
          <w:lang w:val="hr-HR"/>
        </w:rPr>
        <w:t xml:space="preserve">- </w:t>
      </w:r>
      <w:r w:rsidRPr="000C1E6D">
        <w:rPr>
          <w:rFonts w:hAnsi="Times New Roman" w:ascii="Times New Roman"/>
          <w:b/>
          <w:szCs w:val="24"/>
          <w:lang w:val="hr-HR"/>
        </w:rPr>
        <w:t>k.č.br. 1495/4</w:t>
      </w:r>
      <w:r w:rsidRPr="000C1E6D">
        <w:rPr>
          <w:rFonts w:hAnsi="Times New Roman" w:ascii="Times New Roman"/>
          <w:szCs w:val="24"/>
          <w:lang w:val="hr-HR"/>
        </w:rPr>
        <w:t xml:space="preserve">, koja u naravi predstavlja livadu, ukupne površine </w:t>
      </w:r>
      <w:smartTag w:element="metricconverter" w:uri="urn:schemas-microsoft-com:office:smarttags">
        <w:smartTagPr>
          <w:attr w:val="1011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1011 m2</w:t>
        </w:r>
      </w:smartTag>
      <w:r w:rsidRPr="000C1E6D">
        <w:rPr>
          <w:rFonts w:hAnsi="Times New Roman" w:ascii="Times New Roman"/>
          <w:szCs w:val="24"/>
          <w:lang w:val="hr-HR"/>
        </w:rPr>
        <w:t>, upisana u zemljišnim knjigama Općinskog  suda u Zlataru  u zk.ul.br. 1093, k.o. Pešćeno,</w:t>
      </w: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szCs w:val="24"/>
          <w:lang w:val="hr-HR"/>
        </w:rPr>
        <w:t xml:space="preserve">- </w:t>
      </w:r>
      <w:r w:rsidRPr="000C1E6D">
        <w:rPr>
          <w:rFonts w:hAnsi="Times New Roman" w:ascii="Times New Roman"/>
          <w:b/>
          <w:szCs w:val="24"/>
          <w:lang w:val="hr-HR"/>
        </w:rPr>
        <w:t>k.č.br. 1484/1</w:t>
      </w:r>
      <w:r w:rsidRPr="000C1E6D">
        <w:rPr>
          <w:rFonts w:hAnsi="Times New Roman" w:ascii="Times New Roman"/>
          <w:szCs w:val="24"/>
          <w:lang w:val="hr-HR"/>
        </w:rPr>
        <w:t xml:space="preserve">, koja u naravi predstavlja livadu u Pešćenu, ukupne površine </w:t>
      </w:r>
      <w:smartTag w:element="metricconverter" w:uri="urn:schemas-microsoft-com:office:smarttags">
        <w:smartTagPr>
          <w:attr w:val="1798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1798 m2</w:t>
        </w:r>
      </w:smartTag>
      <w:r w:rsidRPr="000C1E6D">
        <w:rPr>
          <w:rFonts w:hAnsi="Times New Roman" w:ascii="Times New Roman"/>
          <w:szCs w:val="24"/>
          <w:lang w:val="hr-HR"/>
        </w:rPr>
        <w:t>, upisana u zemljišnim knjigama Općinskog  suda u Zlataru  u zk.ul.br. 1405, k.o. Pešćeno,</w:t>
      </w: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szCs w:val="24"/>
          <w:lang w:val="hr-HR"/>
        </w:rPr>
        <w:t xml:space="preserve">- </w:t>
      </w:r>
      <w:r w:rsidRPr="000C1E6D">
        <w:rPr>
          <w:rFonts w:hAnsi="Times New Roman" w:ascii="Times New Roman"/>
          <w:b/>
          <w:szCs w:val="24"/>
          <w:lang w:val="hr-HR"/>
        </w:rPr>
        <w:t>k.č.br. 1484/5</w:t>
      </w:r>
      <w:r w:rsidRPr="000C1E6D">
        <w:rPr>
          <w:rFonts w:hAnsi="Times New Roman" w:ascii="Times New Roman"/>
          <w:szCs w:val="24"/>
          <w:lang w:val="hr-HR"/>
        </w:rPr>
        <w:t xml:space="preserve">, koja u naravi predstavlja voćnjak u Pešćenu, ukupne površine </w:t>
      </w:r>
      <w:smartTag w:element="metricconverter" w:uri="urn:schemas-microsoft-com:office:smarttags">
        <w:smartTagPr>
          <w:attr w:val="216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216 m2</w:t>
        </w:r>
      </w:smartTag>
      <w:r w:rsidRPr="000C1E6D">
        <w:rPr>
          <w:rFonts w:hAnsi="Times New Roman" w:ascii="Times New Roman"/>
          <w:szCs w:val="24"/>
          <w:lang w:val="hr-HR"/>
        </w:rPr>
        <w:t xml:space="preserve"> i </w:t>
      </w:r>
      <w:r w:rsidRPr="000C1E6D">
        <w:rPr>
          <w:rFonts w:hAnsi="Times New Roman" w:ascii="Times New Roman"/>
          <w:b/>
          <w:szCs w:val="24"/>
          <w:lang w:val="hr-HR"/>
        </w:rPr>
        <w:t>k.č.br. 1486/9</w:t>
      </w:r>
      <w:r w:rsidRPr="000C1E6D">
        <w:rPr>
          <w:rFonts w:hAnsi="Times New Roman" w:ascii="Times New Roman"/>
          <w:szCs w:val="24"/>
          <w:lang w:val="hr-HR"/>
        </w:rPr>
        <w:t xml:space="preserve">, koja u naravi predstavlja pašnjak u Pešćenu ukupne površine </w:t>
      </w:r>
      <w:smartTag w:element="metricconverter" w:uri="urn:schemas-microsoft-com:office:smarttags">
        <w:smartTagPr>
          <w:attr w:val="9725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9725 m2</w:t>
        </w:r>
      </w:smartTag>
      <w:r w:rsidRPr="000C1E6D">
        <w:rPr>
          <w:rFonts w:hAnsi="Times New Roman" w:ascii="Times New Roman"/>
          <w:szCs w:val="24"/>
          <w:lang w:val="hr-HR"/>
        </w:rPr>
        <w:t>, upisana u zemljišnim knjigama Općinskog  suda u Zlataru  u zk.ul.br. 1430, k.o. Pešćeno,</w:t>
      </w: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szCs w:val="24"/>
          <w:lang w:val="hr-HR"/>
        </w:rPr>
        <w:lastRenderedPageBreak/>
        <w:t xml:space="preserve">- </w:t>
      </w:r>
      <w:r w:rsidRPr="000C1E6D">
        <w:rPr>
          <w:rFonts w:hAnsi="Times New Roman" w:ascii="Times New Roman"/>
          <w:b/>
          <w:szCs w:val="24"/>
          <w:lang w:val="hr-HR"/>
        </w:rPr>
        <w:t>k.č.br. 1486/13</w:t>
      </w:r>
      <w:r w:rsidRPr="000C1E6D">
        <w:rPr>
          <w:rFonts w:hAnsi="Times New Roman" w:ascii="Times New Roman"/>
          <w:szCs w:val="24"/>
          <w:lang w:val="hr-HR"/>
        </w:rPr>
        <w:t xml:space="preserve">, koja u naravi predstavlja neplodno zemljište livadu, ukupne površine </w:t>
      </w:r>
      <w:smartTag w:element="metricconverter" w:uri="urn:schemas-microsoft-com:office:smarttags">
        <w:smartTagPr>
          <w:attr w:val="1000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1000 m2</w:t>
        </w:r>
      </w:smartTag>
      <w:r w:rsidRPr="000C1E6D">
        <w:rPr>
          <w:rFonts w:hAnsi="Times New Roman" w:ascii="Times New Roman"/>
          <w:szCs w:val="24"/>
          <w:lang w:val="hr-HR"/>
        </w:rPr>
        <w:t xml:space="preserve"> i </w:t>
      </w:r>
      <w:r w:rsidRPr="000C1E6D">
        <w:rPr>
          <w:rFonts w:hAnsi="Times New Roman" w:ascii="Times New Roman"/>
          <w:b/>
          <w:szCs w:val="24"/>
          <w:lang w:val="hr-HR"/>
        </w:rPr>
        <w:t>k.č.br. 1486/15</w:t>
      </w:r>
      <w:r w:rsidRPr="000C1E6D">
        <w:rPr>
          <w:rFonts w:hAnsi="Times New Roman" w:ascii="Times New Roman"/>
          <w:szCs w:val="24"/>
          <w:lang w:val="hr-HR"/>
        </w:rPr>
        <w:t xml:space="preserve"> koja u naravi predstavlja neplodno zemljište ukupne površine </w:t>
      </w:r>
      <w:smartTag w:element="metricconverter" w:uri="urn:schemas-microsoft-com:office:smarttags">
        <w:smartTagPr>
          <w:attr w:val="2381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2381 m2</w:t>
        </w:r>
      </w:smartTag>
      <w:r w:rsidRPr="000C1E6D">
        <w:rPr>
          <w:rFonts w:hAnsi="Times New Roman" w:ascii="Times New Roman"/>
          <w:szCs w:val="24"/>
          <w:lang w:val="hr-HR"/>
        </w:rPr>
        <w:t>, upisana u zemljišnim knjigama Općinskog  suda u Zlataru  u zk.ul.br. 1431, k.o. Pešćeno,</w:t>
      </w:r>
    </w:p>
    <w:p w:rsidRDefault="000C1E6D" w:rsidP="000C1E6D" w:rsidR="000C1E6D" w:rsidRPr="000C1E6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szCs w:val="24"/>
          <w:lang w:val="hr-HR"/>
        </w:rPr>
        <w:t xml:space="preserve">- </w:t>
      </w:r>
      <w:r w:rsidRPr="000C1E6D">
        <w:rPr>
          <w:rFonts w:hAnsi="Times New Roman" w:ascii="Times New Roman"/>
          <w:b/>
          <w:szCs w:val="24"/>
          <w:lang w:val="hr-HR"/>
        </w:rPr>
        <w:t>k.č.br. 1409/4</w:t>
      </w:r>
      <w:r w:rsidRPr="000C1E6D">
        <w:rPr>
          <w:rFonts w:hAnsi="Times New Roman" w:ascii="Times New Roman"/>
          <w:szCs w:val="24"/>
          <w:lang w:val="hr-HR"/>
        </w:rPr>
        <w:t xml:space="preserve">, koja u naravi predstavlja pašnjak u Pešćenu, ukupne površine </w:t>
      </w:r>
      <w:smartTag w:element="metricconverter" w:uri="urn:schemas-microsoft-com:office:smarttags">
        <w:smartTagPr>
          <w:attr w:val="1636 m2" w:name="ProductID"/>
        </w:smartTagPr>
        <w:r w:rsidRPr="000C1E6D">
          <w:rPr>
            <w:rFonts w:hAnsi="Times New Roman" w:ascii="Times New Roman"/>
            <w:szCs w:val="24"/>
            <w:lang w:val="hr-HR"/>
          </w:rPr>
          <w:t>1636 m2</w:t>
        </w:r>
      </w:smartTag>
      <w:r w:rsidRPr="000C1E6D">
        <w:rPr>
          <w:rFonts w:hAnsi="Times New Roman" w:ascii="Times New Roman"/>
          <w:szCs w:val="24"/>
          <w:lang w:val="hr-HR"/>
        </w:rPr>
        <w:t>, upisana u zemljišnim knjigama Općinskog  suda u Zlataru  u zk.ul.br. 1360, K.o. Pešćeno,</w:t>
      </w:r>
    </w:p>
    <w:p w:rsidRDefault="002B6A16" w:rsidP="004417B7" w:rsidR="00244FCD" w:rsidRPr="004417B7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dosuđuju</w:t>
      </w:r>
      <w:r w:rsidR="004749D7" w:rsidRPr="004417B7">
        <w:rPr>
          <w:rFonts w:hAnsi="Times New Roman" w:ascii="Times New Roman"/>
          <w:szCs w:val="24"/>
          <w:lang w:val="hr-HR"/>
        </w:rPr>
        <w:t xml:space="preserve"> se kupcu</w:t>
      </w:r>
      <w:r w:rsidR="00244FCD" w:rsidRPr="004417B7">
        <w:rPr>
          <w:rFonts w:hAnsi="Times New Roman" w:ascii="Times New Roman"/>
          <w:szCs w:val="24"/>
          <w:lang w:val="hr-HR"/>
        </w:rPr>
        <w:t>:</w:t>
      </w:r>
    </w:p>
    <w:p w:rsidRDefault="004417B7" w:rsidP="00244FCD" w:rsidR="004417B7">
      <w:pPr>
        <w:ind w:left="360"/>
        <w:jc w:val="both"/>
        <w:rPr>
          <w:rFonts w:hAnsi="Times New Roman" w:ascii="Times New Roman"/>
        </w:rPr>
      </w:pPr>
    </w:p>
    <w:p w:rsidRDefault="000C1E6D" w:rsidP="00244FCD" w:rsidR="00244FCD" w:rsidRPr="004417B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0C1E6D">
        <w:rPr>
          <w:rFonts w:hAnsi="Times New Roman" w:ascii="Times New Roman"/>
          <w:lang w:val="hr-HR"/>
        </w:rPr>
        <w:t>Zelinapromet d.o.o., Sveti Ivan Zelina, Drenova Gornja 1/c, OIB: 07443745075</w:t>
      </w:r>
      <w:r w:rsidR="004749D7" w:rsidRPr="004417B7">
        <w:rPr>
          <w:rFonts w:hAnsi="Times New Roman" w:ascii="Times New Roman"/>
          <w:szCs w:val="24"/>
          <w:lang w:val="hr-HR"/>
        </w:rPr>
        <w:t xml:space="preserve">, i to za iznos od </w:t>
      </w:r>
      <w:r w:rsidR="00E41B38">
        <w:rPr>
          <w:rFonts w:hAnsi="Times New Roman" w:ascii="Times New Roman"/>
          <w:lang w:val="hr-HR"/>
        </w:rPr>
        <w:t>2.331.000,00</w:t>
      </w:r>
      <w:r w:rsidRPr="000C1E6D">
        <w:rPr>
          <w:rFonts w:hAnsi="Times New Roman" w:ascii="Times New Roman"/>
          <w:lang w:val="hr-HR"/>
        </w:rPr>
        <w:t xml:space="preserve"> kn</w:t>
      </w:r>
      <w:r w:rsidR="00244FCD" w:rsidRPr="004417B7">
        <w:rPr>
          <w:rFonts w:hAnsi="Times New Roman" w:ascii="Times New Roman"/>
          <w:szCs w:val="24"/>
          <w:lang w:val="hr-HR"/>
        </w:rPr>
        <w:t xml:space="preserve">.  </w:t>
      </w:r>
    </w:p>
    <w:p w:rsidRDefault="008D0C16" w:rsidP="00244FCD" w:rsidR="008D0C16" w:rsidRPr="00AB064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0C16" w:rsidP="004417B7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Kupac </w:t>
      </w:r>
      <w:r w:rsidR="000C1E6D" w:rsidRPr="000C1E6D">
        <w:rPr>
          <w:rFonts w:hAnsi="Times New Roman" w:ascii="Times New Roman"/>
          <w:lang w:val="hr-HR"/>
        </w:rPr>
        <w:t>Zelinapromet d.o.o., Sveti Ivan Zelina, Drenova Gornja 1/c, OIB: 07443745075</w:t>
      </w:r>
      <w:r w:rsidR="00093DA5" w:rsidRPr="004417B7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duž</w:t>
      </w:r>
      <w:r w:rsidR="00201E57">
        <w:rPr>
          <w:rFonts w:hAnsi="Times New Roman" w:ascii="Times New Roman"/>
          <w:szCs w:val="24"/>
          <w:lang w:val="hr-HR"/>
        </w:rPr>
        <w:t>a</w:t>
      </w:r>
      <w:r w:rsidRPr="00AB064D">
        <w:rPr>
          <w:rFonts w:hAnsi="Times New Roman" w:ascii="Times New Roman"/>
          <w:szCs w:val="24"/>
          <w:lang w:val="hr-HR"/>
        </w:rPr>
        <w:t xml:space="preserve">n je </w:t>
      </w:r>
      <w:r w:rsidR="004749D7" w:rsidRPr="004749D7">
        <w:rPr>
          <w:rFonts w:hAnsi="Times New Roman" w:ascii="Times New Roman"/>
          <w:szCs w:val="24"/>
          <w:lang w:val="hr-HR"/>
        </w:rPr>
        <w:t xml:space="preserve">položiti kupovninu u iznosu od </w:t>
      </w:r>
      <w:r w:rsidR="00E41B38">
        <w:rPr>
          <w:rFonts w:hAnsi="Times New Roman" w:ascii="Times New Roman"/>
          <w:szCs w:val="24"/>
          <w:lang w:val="hr-HR"/>
        </w:rPr>
        <w:t>2.096.000,00</w:t>
      </w:r>
      <w:r w:rsidR="004417B7">
        <w:rPr>
          <w:rFonts w:hAnsi="Times New Roman" w:ascii="Times New Roman"/>
          <w:szCs w:val="24"/>
          <w:lang w:val="hr-HR"/>
        </w:rPr>
        <w:t xml:space="preserve"> kn</w:t>
      </w:r>
      <w:r w:rsidR="004749D7" w:rsidRPr="004749D7">
        <w:rPr>
          <w:rFonts w:hAnsi="Times New Roman" w:ascii="Times New Roman"/>
          <w:szCs w:val="24"/>
          <w:lang w:val="hr-HR"/>
        </w:rPr>
        <w:t xml:space="preserve">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4749D7" w:rsidRPr="004749D7">
        <w:rPr>
          <w:rFonts w:hAnsi="Times New Roman" w:ascii="Times New Roman"/>
          <w:szCs w:val="24"/>
        </w:rPr>
        <w:t xml:space="preserve">HR9223900011300000460 </w:t>
      </w:r>
      <w:r w:rsidR="00E81EC2">
        <w:rPr>
          <w:rFonts w:hAnsi="Times New Roman" w:ascii="Times New Roman"/>
          <w:szCs w:val="24"/>
          <w:lang w:val="hr-HR"/>
        </w:rPr>
        <w:t>model 05 poziv na 893-13</w:t>
      </w:r>
      <w:r w:rsidR="004749D7" w:rsidRPr="004749D7">
        <w:rPr>
          <w:rFonts w:hAnsi="Times New Roman" w:ascii="Times New Roman"/>
          <w:szCs w:val="24"/>
          <w:lang w:val="hr-HR"/>
        </w:rPr>
        <w:t xml:space="preserve"> uz naznaku nekretnine. Ako kupac u navedenom roku ne položi kupovninu sud će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A5670A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>Određuje se upis prava vlasni</w:t>
      </w:r>
      <w:r w:rsidR="00E81EC2">
        <w:rPr>
          <w:rFonts w:hAnsi="Times New Roman" w:ascii="Times New Roman"/>
          <w:szCs w:val="24"/>
          <w:lang w:val="hr-HR"/>
        </w:rPr>
        <w:t>štva u korist kupca na dosuđenim nekretninama</w:t>
      </w:r>
      <w:r w:rsidRPr="004749D7">
        <w:rPr>
          <w:rFonts w:hAnsi="Times New Roman" w:ascii="Times New Roman"/>
          <w:szCs w:val="24"/>
          <w:lang w:val="hr-HR"/>
        </w:rPr>
        <w:t xml:space="preserve">, nakon pravomoćnosti ovog rješenja i nakon što kupac uplati iznos kupovnine iz točke II. izreke </w:t>
      </w:r>
      <w:r w:rsidR="00664248">
        <w:rPr>
          <w:rFonts w:hAnsi="Times New Roman" w:ascii="Times New Roman"/>
          <w:szCs w:val="24"/>
          <w:lang w:val="hr-HR"/>
        </w:rPr>
        <w:t xml:space="preserve">i </w:t>
      </w:r>
      <w:r w:rsidR="00664248" w:rsidRPr="008116D0">
        <w:rPr>
          <w:rFonts w:hAnsi="Times New Roman" w:ascii="Times New Roman"/>
          <w:szCs w:val="24"/>
          <w:lang w:val="hr-HR"/>
        </w:rPr>
        <w:t>nalaže se brisanje</w:t>
      </w:r>
      <w:r w:rsidR="009356EC">
        <w:rPr>
          <w:rFonts w:hAnsi="Times New Roman" w:ascii="Times New Roman"/>
          <w:szCs w:val="24"/>
          <w:lang w:val="hr-HR"/>
        </w:rPr>
        <w:t xml:space="preserve"> </w:t>
      </w:r>
      <w:r w:rsidR="00A5670A">
        <w:rPr>
          <w:rFonts w:hAnsi="Times New Roman" w:ascii="Times New Roman"/>
          <w:szCs w:val="24"/>
          <w:lang w:val="hr-HR"/>
        </w:rPr>
        <w:t xml:space="preserve">zabilježbe zaprimljene 21.06.2013., broj Z-923/13 kojom je na temelju rješenja od 17. lipnja 2013. br. St-893/13-12 Trgovačkog suda u Zagrebu, zabilježeno otvaranje stečajnog postupka nad dužnikom Armko d.d. za proizvodnju žice, armaturne mreže i proizvoda od žice, Konjščina, Pešćeno b.b., MBS: 080162851, OIB: 33231965147, i zabilježbe zaprimljene 13.02.2014. broj Z-176/14 kojom je na temelju rješenja od 3. veljače 2014. br. St-893/13   </w:t>
      </w:r>
      <w:r w:rsidR="00A5670A" w:rsidRPr="00A5670A">
        <w:rPr>
          <w:rFonts w:hAnsi="Times New Roman" w:ascii="Times New Roman"/>
          <w:szCs w:val="24"/>
          <w:lang w:val="hr-HR"/>
        </w:rPr>
        <w:t>Trgovačkog suda u Zagrebu</w:t>
      </w:r>
      <w:r w:rsidR="00A5670A">
        <w:rPr>
          <w:rFonts w:hAnsi="Times New Roman" w:ascii="Times New Roman"/>
          <w:szCs w:val="24"/>
          <w:lang w:val="hr-HR"/>
        </w:rPr>
        <w:t xml:space="preserve"> zabilježena prodaja nekretnina u stečajnom postupku stečajnog dužnika Armko d.d., </w:t>
      </w:r>
      <w:r w:rsidR="00A5670A" w:rsidRPr="00A5670A">
        <w:rPr>
          <w:rFonts w:hAnsi="Times New Roman" w:ascii="Times New Roman"/>
          <w:szCs w:val="24"/>
          <w:lang w:val="hr-HR"/>
        </w:rPr>
        <w:t xml:space="preserve">Konjščina, </w:t>
      </w:r>
      <w:r w:rsidR="00A5670A">
        <w:rPr>
          <w:rFonts w:hAnsi="Times New Roman" w:ascii="Times New Roman"/>
          <w:szCs w:val="24"/>
          <w:lang w:val="hr-HR"/>
        </w:rPr>
        <w:t>Pešćeno b.b.,</w:t>
      </w:r>
      <w:r w:rsidR="00A5670A" w:rsidRPr="00A5670A">
        <w:rPr>
          <w:rFonts w:hAnsi="Times New Roman" w:ascii="Times New Roman"/>
          <w:szCs w:val="24"/>
          <w:lang w:val="hr-HR"/>
        </w:rPr>
        <w:t xml:space="preserve"> OIB: 33231965147</w:t>
      </w:r>
      <w:r w:rsidR="00A5670A">
        <w:rPr>
          <w:rFonts w:hAnsi="Times New Roman" w:ascii="Times New Roman"/>
          <w:szCs w:val="24"/>
          <w:lang w:val="hr-HR"/>
        </w:rPr>
        <w:t xml:space="preserve">, koje su upisane na listu B (vlastovnica)  </w:t>
      </w:r>
      <w:r w:rsidR="00A5670A" w:rsidRPr="00A5670A">
        <w:rPr>
          <w:rFonts w:hAnsi="Times New Roman" w:ascii="Times New Roman"/>
          <w:szCs w:val="24"/>
          <w:lang w:val="hr-HR"/>
        </w:rPr>
        <w:t xml:space="preserve">u zemljišnim knjigama Općinskog suda u Zlataru i to: </w:t>
      </w:r>
    </w:p>
    <w:p w:rsidRDefault="00FB6700" w:rsidP="00A5670A" w:rsidR="00FB6700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1482/1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upravnu zgradu, halu, trafostanicu, dvorište i tvornicu, ukupne površine </w:t>
      </w:r>
      <w:smartTag w:element="metricconverter" w:uri="urn:schemas-microsoft-com:office:smarttags">
        <w:smartTagPr>
          <w:attr w:val="14638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14638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1166, k.o. Pešćeno,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3120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industrijsku prugu, ukupne površine </w:t>
      </w:r>
      <w:smartTag w:element="metricconverter" w:uri="urn:schemas-microsoft-com:office:smarttags">
        <w:smartTagPr>
          <w:attr w:val="655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655 m2</w:t>
        </w:r>
      </w:smartTag>
      <w:r w:rsidRPr="00A5670A">
        <w:rPr>
          <w:rFonts w:hAnsi="Times New Roman" w:ascii="Times New Roman"/>
          <w:szCs w:val="24"/>
          <w:lang w:val="hr-HR"/>
        </w:rPr>
        <w:t xml:space="preserve">, </w:t>
      </w:r>
      <w:r w:rsidRPr="00A5670A">
        <w:rPr>
          <w:rFonts w:hAnsi="Times New Roman" w:ascii="Times New Roman"/>
          <w:b/>
          <w:szCs w:val="24"/>
          <w:lang w:val="hr-HR"/>
        </w:rPr>
        <w:t>k.č.br.</w:t>
      </w:r>
      <w:r w:rsidRPr="00A5670A">
        <w:rPr>
          <w:rFonts w:hAnsi="Times New Roman" w:ascii="Times New Roman"/>
          <w:szCs w:val="24"/>
          <w:lang w:val="hr-HR"/>
        </w:rPr>
        <w:t xml:space="preserve"> </w:t>
      </w:r>
      <w:r w:rsidRPr="00A5670A">
        <w:rPr>
          <w:rFonts w:hAnsi="Times New Roman" w:ascii="Times New Roman"/>
          <w:b/>
          <w:szCs w:val="24"/>
          <w:lang w:val="hr-HR"/>
        </w:rPr>
        <w:t>3146/3</w:t>
      </w:r>
      <w:r w:rsidRPr="00A5670A">
        <w:rPr>
          <w:rFonts w:hAnsi="Times New Roman" w:ascii="Times New Roman"/>
          <w:szCs w:val="24"/>
          <w:lang w:val="hr-HR"/>
        </w:rPr>
        <w:t xml:space="preserve"> koja u naravi predstavlja industrijsku prugu, ukupne površine </w:t>
      </w:r>
      <w:smartTag w:element="metricconverter" w:uri="urn:schemas-microsoft-com:office:smarttags">
        <w:smartTagPr>
          <w:attr w:val="3866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3866 m2</w:t>
        </w:r>
      </w:smartTag>
      <w:r w:rsidRPr="00A5670A">
        <w:rPr>
          <w:rFonts w:hAnsi="Times New Roman" w:ascii="Times New Roman"/>
          <w:szCs w:val="24"/>
          <w:lang w:val="hr-HR"/>
        </w:rPr>
        <w:t xml:space="preserve">, </w:t>
      </w:r>
      <w:r w:rsidRPr="00A5670A">
        <w:rPr>
          <w:rFonts w:hAnsi="Times New Roman" w:ascii="Times New Roman"/>
          <w:b/>
          <w:szCs w:val="24"/>
          <w:lang w:val="hr-HR"/>
        </w:rPr>
        <w:t>k.č.br. 3196/8</w:t>
      </w:r>
      <w:r w:rsidRPr="00A5670A">
        <w:rPr>
          <w:rFonts w:hAnsi="Times New Roman" w:ascii="Times New Roman"/>
          <w:szCs w:val="24"/>
          <w:lang w:val="hr-HR"/>
        </w:rPr>
        <w:t xml:space="preserve"> koja u naravi predstavlja industrijsku prugu, ukupne površine </w:t>
      </w:r>
      <w:smartTag w:element="metricconverter" w:uri="urn:schemas-microsoft-com:office:smarttags">
        <w:smartTagPr>
          <w:attr w:val="2169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2169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1375, k.o. Jertovec,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 xml:space="preserve">k.č.br. 3121 </w:t>
      </w:r>
      <w:r w:rsidRPr="00A5670A">
        <w:rPr>
          <w:rFonts w:hAnsi="Times New Roman" w:ascii="Times New Roman"/>
          <w:szCs w:val="24"/>
          <w:lang w:val="hr-HR"/>
        </w:rPr>
        <w:t xml:space="preserve">koja u naravi predstavlja dvorište, tvornički krug s rezervoarom mazuta i porta ukupne površine </w:t>
      </w:r>
      <w:smartTag w:element="metricconverter" w:uri="urn:schemas-microsoft-com:office:smarttags">
        <w:smartTagPr>
          <w:attr w:val="1198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1198 m2</w:t>
        </w:r>
      </w:smartTag>
      <w:r w:rsidRPr="00A5670A">
        <w:rPr>
          <w:rFonts w:hAnsi="Times New Roman" w:ascii="Times New Roman"/>
          <w:szCs w:val="24"/>
          <w:lang w:val="hr-HR"/>
        </w:rPr>
        <w:t>; upisano u zemljišnim knjigama Općinskog suda u Zlataru u zk.ul.br. 1376, k.o. Jertovec,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773/12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industrijsku prugu, ukupne površine </w:t>
      </w:r>
      <w:smartTag w:element="metricconverter" w:uri="urn:schemas-microsoft-com:office:smarttags">
        <w:smartTagPr>
          <w:attr w:val="428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428 m2</w:t>
        </w:r>
      </w:smartTag>
      <w:r w:rsidRPr="00A5670A">
        <w:rPr>
          <w:rFonts w:hAnsi="Times New Roman" w:ascii="Times New Roman"/>
          <w:szCs w:val="24"/>
          <w:lang w:val="hr-HR"/>
        </w:rPr>
        <w:t xml:space="preserve"> i </w:t>
      </w:r>
      <w:r w:rsidRPr="00A5670A">
        <w:rPr>
          <w:rFonts w:hAnsi="Times New Roman" w:ascii="Times New Roman"/>
          <w:b/>
          <w:szCs w:val="24"/>
          <w:lang w:val="hr-HR"/>
        </w:rPr>
        <w:t>k.č.br. 776/9</w:t>
      </w:r>
      <w:r w:rsidRPr="00A5670A">
        <w:rPr>
          <w:rFonts w:hAnsi="Times New Roman" w:ascii="Times New Roman"/>
          <w:szCs w:val="24"/>
          <w:lang w:val="hr-HR"/>
        </w:rPr>
        <w:t xml:space="preserve"> koja u naravi predstavlja industrijsku prugu ukupne površine 935 upisana u zemljišnim knjigama Općinskog  suda u Zlataru  u zk.ul.br. 2954, k.o. Konjščina,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1409/5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pašnjak, ukupne površine </w:t>
      </w:r>
      <w:smartTag w:element="metricconverter" w:uri="urn:schemas-microsoft-com:office:smarttags">
        <w:smartTagPr>
          <w:attr w:val="2309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2309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1087, k.o. Pešćeno,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1486/14</w:t>
      </w:r>
      <w:r w:rsidRPr="00A5670A">
        <w:rPr>
          <w:rFonts w:hAnsi="Times New Roman" w:ascii="Times New Roman"/>
          <w:szCs w:val="24"/>
          <w:lang w:val="hr-HR"/>
        </w:rPr>
        <w:t xml:space="preserve"> koja u naravi predstavlja tvornički krug, dvorište i skladište kisika, kompresor stanicu i kotlovnicu, ukupne površine </w:t>
      </w:r>
      <w:smartTag w:element="metricconverter" w:uri="urn:schemas-microsoft-com:office:smarttags">
        <w:smartTagPr>
          <w:attr w:val="619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619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1460, k.o. Pešćeno,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lastRenderedPageBreak/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1495/4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livadu, ukupne površine </w:t>
      </w:r>
      <w:smartTag w:element="metricconverter" w:uri="urn:schemas-microsoft-com:office:smarttags">
        <w:smartTagPr>
          <w:attr w:val="1011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1011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1093, k.o. Pešćeno,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1484/1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livadu u Pešćenu, ukupne površine </w:t>
      </w:r>
      <w:smartTag w:element="metricconverter" w:uri="urn:schemas-microsoft-com:office:smarttags">
        <w:smartTagPr>
          <w:attr w:val="1798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1798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1405, k.o. Pešćeno,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1484/5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voćnjak u Pešćenu, ukupne površine </w:t>
      </w:r>
      <w:smartTag w:element="metricconverter" w:uri="urn:schemas-microsoft-com:office:smarttags">
        <w:smartTagPr>
          <w:attr w:val="216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216 m2</w:t>
        </w:r>
      </w:smartTag>
      <w:r w:rsidRPr="00A5670A">
        <w:rPr>
          <w:rFonts w:hAnsi="Times New Roman" w:ascii="Times New Roman"/>
          <w:szCs w:val="24"/>
          <w:lang w:val="hr-HR"/>
        </w:rPr>
        <w:t xml:space="preserve"> i </w:t>
      </w:r>
      <w:r w:rsidRPr="00A5670A">
        <w:rPr>
          <w:rFonts w:hAnsi="Times New Roman" w:ascii="Times New Roman"/>
          <w:b/>
          <w:szCs w:val="24"/>
          <w:lang w:val="hr-HR"/>
        </w:rPr>
        <w:t>k.č.br. 1486/9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pašnjak u Pešćenu ukupne površine </w:t>
      </w:r>
      <w:smartTag w:element="metricconverter" w:uri="urn:schemas-microsoft-com:office:smarttags">
        <w:smartTagPr>
          <w:attr w:val="9725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9725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1430, k.o. Pešćeno,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1486/13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neplodno zemljište livadu, ukupne površine </w:t>
      </w:r>
      <w:smartTag w:element="metricconverter" w:uri="urn:schemas-microsoft-com:office:smarttags">
        <w:smartTagPr>
          <w:attr w:val="1000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1000 m2</w:t>
        </w:r>
      </w:smartTag>
      <w:r w:rsidRPr="00A5670A">
        <w:rPr>
          <w:rFonts w:hAnsi="Times New Roman" w:ascii="Times New Roman"/>
          <w:szCs w:val="24"/>
          <w:lang w:val="hr-HR"/>
        </w:rPr>
        <w:t xml:space="preserve"> i </w:t>
      </w:r>
      <w:r w:rsidRPr="00A5670A">
        <w:rPr>
          <w:rFonts w:hAnsi="Times New Roman" w:ascii="Times New Roman"/>
          <w:b/>
          <w:szCs w:val="24"/>
          <w:lang w:val="hr-HR"/>
        </w:rPr>
        <w:t>k.č.br. 1486/15</w:t>
      </w:r>
      <w:r w:rsidRPr="00A5670A">
        <w:rPr>
          <w:rFonts w:hAnsi="Times New Roman" w:ascii="Times New Roman"/>
          <w:szCs w:val="24"/>
          <w:lang w:val="hr-HR"/>
        </w:rPr>
        <w:t xml:space="preserve"> koja u naravi predstavlja neplodno zemljište ukupne površine </w:t>
      </w:r>
      <w:smartTag w:element="metricconverter" w:uri="urn:schemas-microsoft-com:office:smarttags">
        <w:smartTagPr>
          <w:attr w:val="2381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2381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1431, k.o. Pešćeno,</w:t>
      </w:r>
    </w:p>
    <w:p w:rsidRDefault="00A5670A" w:rsidP="00A5670A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1409/4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pašnjak u Pešćenu, ukupne površine </w:t>
      </w:r>
      <w:smartTag w:element="metricconverter" w:uri="urn:schemas-microsoft-com:office:smarttags">
        <w:smartTagPr>
          <w:attr w:val="1636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1636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1360, K.o. Pešćeno</w:t>
      </w:r>
      <w:r>
        <w:rPr>
          <w:rFonts w:hAnsi="Times New Roman" w:ascii="Times New Roman"/>
          <w:szCs w:val="24"/>
          <w:lang w:val="hr-HR"/>
        </w:rPr>
        <w:t>.</w:t>
      </w:r>
    </w:p>
    <w:p w:rsidRDefault="00A5670A" w:rsidP="009356EC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5670A" w:rsidP="00A5670A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Određuje se </w:t>
      </w:r>
      <w:r w:rsidR="009356EC">
        <w:rPr>
          <w:rFonts w:hAnsi="Times New Roman" w:ascii="Times New Roman"/>
          <w:szCs w:val="24"/>
        </w:rPr>
        <w:t>brisanje</w:t>
      </w:r>
      <w:r w:rsidR="009356EC">
        <w:rPr>
          <w:rFonts w:hAnsi="Times New Roman" w:ascii="Times New Roman"/>
          <w:szCs w:val="24"/>
          <w:lang w:val="hr-HR"/>
        </w:rPr>
        <w:t xml:space="preserve"> </w:t>
      </w:r>
      <w:r w:rsidR="00664248" w:rsidRPr="008116D0">
        <w:rPr>
          <w:rFonts w:hAnsi="Times New Roman" w:ascii="Times New Roman"/>
          <w:szCs w:val="24"/>
          <w:lang w:val="hr-HR"/>
        </w:rPr>
        <w:t>prava i tereta upisanih na listu C (teretni list)</w:t>
      </w:r>
      <w:r w:rsidRPr="00A5670A">
        <w:rPr>
          <w:rFonts w:hAnsi="Times New Roman" w:ascii="Times New Roman"/>
          <w:szCs w:val="24"/>
          <w:lang w:val="hr-HR"/>
        </w:rPr>
        <w:t xml:space="preserve"> u zemljišnim knjigama Općinskog suda u Zlataru i to</w:t>
      </w:r>
      <w:r>
        <w:rPr>
          <w:rFonts w:hAnsi="Times New Roman" w:ascii="Times New Roman"/>
          <w:szCs w:val="24"/>
          <w:lang w:val="hr-HR"/>
        </w:rPr>
        <w:t>:</w:t>
      </w:r>
    </w:p>
    <w:p w:rsidRDefault="00A5670A" w:rsidP="00A5670A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5670A" w:rsidP="00A5670A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1482/1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upravnu zgradu, halu, trafostanicu, dvorište i tvornicu, ukupne površine </w:t>
      </w:r>
      <w:smartTag w:element="metricconverter" w:uri="urn:schemas-microsoft-com:office:smarttags">
        <w:smartTagPr>
          <w:attr w:val="14638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14638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1166, k.o. Pešćeno,</w:t>
      </w:r>
    </w:p>
    <w:p w:rsidRDefault="00FB6700" w:rsidP="00A5670A" w:rsidR="00FB670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5670A" w:rsidP="00A5670A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5670A" w:rsidP="001474E8" w:rsidR="00A5670A" w:rsidRPr="001474E8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474E8">
        <w:rPr>
          <w:rFonts w:hAnsi="Times New Roman" w:ascii="Times New Roman"/>
          <w:szCs w:val="24"/>
        </w:rPr>
        <w:t>primljeno: 02. svibnja 2007. br.Z-638/07.</w:t>
      </w:r>
      <w:r w:rsidR="001474E8" w:rsidRPr="001474E8">
        <w:rPr>
          <w:rFonts w:hAnsi="Times New Roman" w:ascii="Times New Roman"/>
          <w:szCs w:val="24"/>
        </w:rPr>
        <w:t xml:space="preserve"> kojim je n</w:t>
      </w:r>
      <w:r w:rsidRPr="001474E8">
        <w:rPr>
          <w:rFonts w:hAnsi="Times New Roman" w:ascii="Times New Roman"/>
          <w:szCs w:val="24"/>
        </w:rPr>
        <w:t>a temelju solemniziranog ugovora o založnom pra</w:t>
      </w:r>
      <w:r w:rsidR="001474E8" w:rsidRPr="001474E8">
        <w:rPr>
          <w:rFonts w:hAnsi="Times New Roman" w:ascii="Times New Roman"/>
          <w:szCs w:val="24"/>
        </w:rPr>
        <w:t>vu od 20.travnja 2007. uknjiženo</w:t>
      </w:r>
      <w:r w:rsidRPr="001474E8">
        <w:rPr>
          <w:rFonts w:hAnsi="Times New Roman" w:ascii="Times New Roman"/>
          <w:szCs w:val="24"/>
        </w:rPr>
        <w:t xml:space="preserve"> pravo zaloga radi osiguranja novčane tražbine u iznosu od 30.000.000,00 kuna /tridesetmilijuna kuna/ s kamatom po dospijeću koja se utvrđuje u visini stope važeće zakonske zatezne kamate, te će vjerovnik obračunati i naplatiti tako utvrđenu kamatu po dospijeću, u skladu s Odlukom o kamatnim stopama vjerovnika i to za razdoblje od dospijeća do namirenja tražbine,</w:t>
      </w:r>
      <w:r w:rsidR="001474E8" w:rsidRPr="001474E8">
        <w:rPr>
          <w:rFonts w:hAnsi="Times New Roman" w:ascii="Times New Roman"/>
          <w:szCs w:val="24"/>
        </w:rPr>
        <w:t xml:space="preserve"> na nekretninama u A, za korist Zagrebačke banke d.d., Zagreb, Paromlinska 2, uz zabilježbu da je osnovana zajednička hipoteka na nekretninama upis u zk.ul.br. 1093,1430,1431,1087,1460 kat. opć. Pešćeno, zk. ul. br. 1375,1376, kat.opć. Jertovec, zk.ul.br. 2954. kat.opć. </w:t>
      </w:r>
      <w:r w:rsidR="001474E8">
        <w:rPr>
          <w:rFonts w:hAnsi="Times New Roman" w:ascii="Times New Roman"/>
          <w:szCs w:val="24"/>
        </w:rPr>
        <w:t>Konjščina kao sporedna hipoteka,</w:t>
      </w:r>
    </w:p>
    <w:p w:rsidRDefault="001474E8" w:rsidP="001474E8" w:rsidR="001474E8" w:rsidRPr="001474E8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</w:t>
      </w:r>
      <w:r w:rsidRPr="001474E8">
        <w:rPr>
          <w:rFonts w:hAnsi="Times New Roman" w:ascii="Times New Roman"/>
          <w:szCs w:val="24"/>
          <w:lang w:val="hr-HR"/>
        </w:rPr>
        <w:t>aprimljeno 26.05.2010. broj Z-797/10</w:t>
      </w:r>
      <w:r>
        <w:rPr>
          <w:rFonts w:hAnsi="Times New Roman" w:ascii="Times New Roman"/>
          <w:szCs w:val="24"/>
          <w:lang w:val="hr-HR"/>
        </w:rPr>
        <w:t>, kojim je n</w:t>
      </w:r>
      <w:r w:rsidRPr="001474E8">
        <w:rPr>
          <w:rFonts w:hAnsi="Times New Roman" w:ascii="Times New Roman"/>
          <w:szCs w:val="24"/>
          <w:lang w:val="hr-HR"/>
        </w:rPr>
        <w:t>a temelju Sporazuma radi osiguranja novčane tražbine zasnivanjem založnog prava reg.br. ZC-318/08 zaključenog</w:t>
      </w:r>
      <w:r>
        <w:rPr>
          <w:rFonts w:hAnsi="Times New Roman" w:ascii="Times New Roman"/>
          <w:szCs w:val="24"/>
          <w:lang w:val="hr-HR"/>
        </w:rPr>
        <w:t xml:space="preserve"> 21. travnja 2010.god. uknjiženo</w:t>
      </w:r>
      <w:r w:rsidRPr="001474E8">
        <w:rPr>
          <w:rFonts w:hAnsi="Times New Roman" w:ascii="Times New Roman"/>
          <w:szCs w:val="24"/>
          <w:lang w:val="hr-HR"/>
        </w:rPr>
        <w:t xml:space="preserve"> pravo zaloga radi osiguranja novčane tražbine u ukupnom iznosu od 1.500.000,00 EUR (jedanmilijunpetstotisućaeura), uvećano za kamate, naknade i troškove, s rokom dospijeća 15. siječnja 2013.god. na nekretninama u</w:t>
      </w:r>
      <w:r>
        <w:rPr>
          <w:rFonts w:hAnsi="Times New Roman" w:ascii="Times New Roman"/>
          <w:szCs w:val="24"/>
          <w:lang w:val="hr-HR"/>
        </w:rPr>
        <w:t xml:space="preserve"> A, za korist Societe generale – Splitska banka d.d., oib: 69326397242, Split, Ruđera Boškovića 16, </w:t>
      </w:r>
      <w:r w:rsidRPr="001474E8">
        <w:rPr>
          <w:rFonts w:hAnsi="Times New Roman" w:ascii="Times New Roman"/>
          <w:szCs w:val="24"/>
        </w:rPr>
        <w:t>uz zabilježbu da je osnovana zajednička hipoteka na nekretninama upis u zk.ul.br. 1093,1430,1431,1087,1460 kat. opć. Pešćeno, zk. ul. br. 1375,1376, kat.opć. Jertovec, zk.ul.br. 2954. kat.opć. Konjščina kao sporedna hipoteka</w:t>
      </w:r>
      <w:r>
        <w:rPr>
          <w:rFonts w:hAnsi="Times New Roman" w:ascii="Times New Roman"/>
          <w:szCs w:val="24"/>
        </w:rPr>
        <w:t>,</w:t>
      </w:r>
    </w:p>
    <w:p w:rsidRDefault="001474E8" w:rsidP="001474E8" w:rsidR="001474E8" w:rsidRPr="00FB6700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zaprimljeno 22.11.2011. broj: Z-1611/11 kojim je n</w:t>
      </w:r>
      <w:r w:rsidRPr="001474E8">
        <w:rPr>
          <w:rFonts w:hAnsi="Times New Roman" w:ascii="Times New Roman"/>
          <w:szCs w:val="24"/>
        </w:rPr>
        <w:t>a temelju Sporazuma radi osiguranja novčane tražbine zasnivanjem založnog prava reg.br. ZC-970/11 zaključenog 18.studenoga 2011.god. s Potvrdom javnog bilježnika Zvonimira Bartoleka u Zlataru, od 22.studenoga</w:t>
      </w:r>
      <w:r>
        <w:rPr>
          <w:rFonts w:hAnsi="Times New Roman" w:ascii="Times New Roman"/>
          <w:szCs w:val="24"/>
        </w:rPr>
        <w:t xml:space="preserve"> 2011.god. OV-4676/11, uknjiženo </w:t>
      </w:r>
      <w:r w:rsidRPr="001474E8">
        <w:rPr>
          <w:rFonts w:hAnsi="Times New Roman" w:ascii="Times New Roman"/>
          <w:szCs w:val="24"/>
        </w:rPr>
        <w:t xml:space="preserve"> pravo zaloga radi osiguranja novčane tražbine u ukupnom iznosu od 350.000,00 EUR (tristopedesettisućaeura), uvećano za kamate, naknade i troškove, s rokom dospijeća 15. srpnja 2014.god.</w:t>
      </w:r>
      <w:r>
        <w:rPr>
          <w:rFonts w:hAnsi="Times New Roman" w:ascii="Times New Roman"/>
          <w:szCs w:val="24"/>
        </w:rPr>
        <w:t xml:space="preserve"> na nekretninama u A, za korist </w:t>
      </w:r>
      <w:r w:rsidRPr="001474E8">
        <w:rPr>
          <w:rFonts w:hAnsi="Times New Roman" w:ascii="Times New Roman"/>
          <w:szCs w:val="24"/>
          <w:lang w:val="hr-HR"/>
        </w:rPr>
        <w:t xml:space="preserve">za korist Societe generale – Splitska banka d.d., oib: 69326397242, Split, Ruđera Boškovića 16, </w:t>
      </w:r>
      <w:r w:rsidRPr="001474E8">
        <w:rPr>
          <w:rFonts w:hAnsi="Times New Roman" w:ascii="Times New Roman"/>
          <w:szCs w:val="24"/>
        </w:rPr>
        <w:t xml:space="preserve">uz zabilježbu da je osnovana zajednička hipoteka na nekretninama upis u zk.ul.br. </w:t>
      </w:r>
      <w:r w:rsidRPr="001474E8">
        <w:rPr>
          <w:rFonts w:hAnsi="Times New Roman" w:ascii="Times New Roman"/>
          <w:szCs w:val="24"/>
        </w:rPr>
        <w:lastRenderedPageBreak/>
        <w:t>1093,1430,1431,1087,1460 kat. opć. Pešćeno, zk. ul. br. 1375,1376, kat.opć. Jertovec, zk.ul.br. 2954. kat.opć. Konjščina kao sporedna hipoteka</w:t>
      </w:r>
      <w:r>
        <w:rPr>
          <w:rFonts w:hAnsi="Times New Roman" w:ascii="Times New Roman"/>
          <w:szCs w:val="24"/>
        </w:rPr>
        <w:t>,</w:t>
      </w:r>
    </w:p>
    <w:p w:rsidRDefault="001474E8" w:rsidP="001474E8" w:rsidR="001474E8">
      <w:pPr>
        <w:pStyle w:val="Odlomakpopisa"/>
        <w:jc w:val="both"/>
        <w:rPr>
          <w:rFonts w:hAnsi="Times New Roman" w:ascii="Times New Roman"/>
          <w:szCs w:val="24"/>
        </w:rPr>
      </w:pPr>
    </w:p>
    <w:p w:rsidRDefault="001474E8" w:rsidP="001474E8" w:rsidR="001474E8" w:rsidRPr="00A5670A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te u: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3120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industrijsku prugu, ukupne površine </w:t>
      </w:r>
      <w:smartTag w:element="metricconverter" w:uri="urn:schemas-microsoft-com:office:smarttags">
        <w:smartTagPr>
          <w:attr w:val="655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655 m2</w:t>
        </w:r>
      </w:smartTag>
      <w:r w:rsidRPr="00A5670A">
        <w:rPr>
          <w:rFonts w:hAnsi="Times New Roman" w:ascii="Times New Roman"/>
          <w:szCs w:val="24"/>
          <w:lang w:val="hr-HR"/>
        </w:rPr>
        <w:t xml:space="preserve">, </w:t>
      </w:r>
      <w:r w:rsidRPr="00A5670A">
        <w:rPr>
          <w:rFonts w:hAnsi="Times New Roman" w:ascii="Times New Roman"/>
          <w:b/>
          <w:szCs w:val="24"/>
          <w:lang w:val="hr-HR"/>
        </w:rPr>
        <w:t>k.č.br.</w:t>
      </w:r>
      <w:r w:rsidRPr="00A5670A">
        <w:rPr>
          <w:rFonts w:hAnsi="Times New Roman" w:ascii="Times New Roman"/>
          <w:szCs w:val="24"/>
          <w:lang w:val="hr-HR"/>
        </w:rPr>
        <w:t xml:space="preserve"> </w:t>
      </w:r>
      <w:r w:rsidRPr="00A5670A">
        <w:rPr>
          <w:rFonts w:hAnsi="Times New Roman" w:ascii="Times New Roman"/>
          <w:b/>
          <w:szCs w:val="24"/>
          <w:lang w:val="hr-HR"/>
        </w:rPr>
        <w:t>3146/3</w:t>
      </w:r>
      <w:r w:rsidRPr="00A5670A">
        <w:rPr>
          <w:rFonts w:hAnsi="Times New Roman" w:ascii="Times New Roman"/>
          <w:szCs w:val="24"/>
          <w:lang w:val="hr-HR"/>
        </w:rPr>
        <w:t xml:space="preserve"> koja u naravi predstavlja industrijsku prugu, ukupne površine </w:t>
      </w:r>
      <w:smartTag w:element="metricconverter" w:uri="urn:schemas-microsoft-com:office:smarttags">
        <w:smartTagPr>
          <w:attr w:val="3866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3866 m2</w:t>
        </w:r>
      </w:smartTag>
      <w:r w:rsidRPr="00A5670A">
        <w:rPr>
          <w:rFonts w:hAnsi="Times New Roman" w:ascii="Times New Roman"/>
          <w:szCs w:val="24"/>
          <w:lang w:val="hr-HR"/>
        </w:rPr>
        <w:t xml:space="preserve">, </w:t>
      </w:r>
      <w:r w:rsidRPr="00A5670A">
        <w:rPr>
          <w:rFonts w:hAnsi="Times New Roman" w:ascii="Times New Roman"/>
          <w:b/>
          <w:szCs w:val="24"/>
          <w:lang w:val="hr-HR"/>
        </w:rPr>
        <w:t>k.č.br. 3196/8</w:t>
      </w:r>
      <w:r w:rsidRPr="00A5670A">
        <w:rPr>
          <w:rFonts w:hAnsi="Times New Roman" w:ascii="Times New Roman"/>
          <w:szCs w:val="24"/>
          <w:lang w:val="hr-HR"/>
        </w:rPr>
        <w:t xml:space="preserve"> koja u naravi predstavlja industrijsku prugu, ukupne površine </w:t>
      </w:r>
      <w:smartTag w:element="metricconverter" w:uri="urn:schemas-microsoft-com:office:smarttags">
        <w:smartTagPr>
          <w:attr w:val="2169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2169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1375, k.o. Jertovec,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 xml:space="preserve">k.č.br. 3121 </w:t>
      </w:r>
      <w:r w:rsidRPr="00A5670A">
        <w:rPr>
          <w:rFonts w:hAnsi="Times New Roman" w:ascii="Times New Roman"/>
          <w:szCs w:val="24"/>
          <w:lang w:val="hr-HR"/>
        </w:rPr>
        <w:t xml:space="preserve">koja u naravi predstavlja dvorište, tvornički krug s rezervoarom mazuta i porta ukupne površine </w:t>
      </w:r>
      <w:smartTag w:element="metricconverter" w:uri="urn:schemas-microsoft-com:office:smarttags">
        <w:smartTagPr>
          <w:attr w:val="1198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1198 m2</w:t>
        </w:r>
      </w:smartTag>
      <w:r w:rsidRPr="00A5670A">
        <w:rPr>
          <w:rFonts w:hAnsi="Times New Roman" w:ascii="Times New Roman"/>
          <w:szCs w:val="24"/>
          <w:lang w:val="hr-HR"/>
        </w:rPr>
        <w:t>; upisano u zemljišnim knjigama Općinskog suda u Zlataru u zk.ul.br. 1376, k.o. Jertovec,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773/12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industrijsku prugu, ukupne površine </w:t>
      </w:r>
      <w:smartTag w:element="metricconverter" w:uri="urn:schemas-microsoft-com:office:smarttags">
        <w:smartTagPr>
          <w:attr w:val="428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428 m2</w:t>
        </w:r>
      </w:smartTag>
      <w:r w:rsidRPr="00A5670A">
        <w:rPr>
          <w:rFonts w:hAnsi="Times New Roman" w:ascii="Times New Roman"/>
          <w:szCs w:val="24"/>
          <w:lang w:val="hr-HR"/>
        </w:rPr>
        <w:t xml:space="preserve"> i </w:t>
      </w:r>
      <w:r w:rsidRPr="00A5670A">
        <w:rPr>
          <w:rFonts w:hAnsi="Times New Roman" w:ascii="Times New Roman"/>
          <w:b/>
          <w:szCs w:val="24"/>
          <w:lang w:val="hr-HR"/>
        </w:rPr>
        <w:t>k.č.br. 776/9</w:t>
      </w:r>
      <w:r w:rsidRPr="00A5670A">
        <w:rPr>
          <w:rFonts w:hAnsi="Times New Roman" w:ascii="Times New Roman"/>
          <w:szCs w:val="24"/>
          <w:lang w:val="hr-HR"/>
        </w:rPr>
        <w:t xml:space="preserve"> koja u naravi predstavlja industrijsku prugu ukupne površine 935 upisana u zemljišnim knjigama Općinskog  suda u Zlataru  u zk.ul.br. 2954, k.o. Konjščina,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1409/5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pašnjak, ukupne površine </w:t>
      </w:r>
      <w:smartTag w:element="metricconverter" w:uri="urn:schemas-microsoft-com:office:smarttags">
        <w:smartTagPr>
          <w:attr w:val="2309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2309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1087, k.o. Pešćeno,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1486/14</w:t>
      </w:r>
      <w:r w:rsidRPr="00A5670A">
        <w:rPr>
          <w:rFonts w:hAnsi="Times New Roman" w:ascii="Times New Roman"/>
          <w:szCs w:val="24"/>
          <w:lang w:val="hr-HR"/>
        </w:rPr>
        <w:t xml:space="preserve"> koja u naravi predstavlja tvornički krug, dvorište i skladište kisika, kompresor stanicu i kotlovnicu, ukupne površine </w:t>
      </w:r>
      <w:smartTag w:element="metricconverter" w:uri="urn:schemas-microsoft-com:office:smarttags">
        <w:smartTagPr>
          <w:attr w:val="619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619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1460, k.o. Pešćeno,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1495/4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livadu, ukupne površine </w:t>
      </w:r>
      <w:smartTag w:element="metricconverter" w:uri="urn:schemas-microsoft-com:office:smarttags">
        <w:smartTagPr>
          <w:attr w:val="1011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1011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1093, k.o. Pešćeno,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1484/1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livadu u Pešćenu, ukupne površine </w:t>
      </w:r>
      <w:smartTag w:element="metricconverter" w:uri="urn:schemas-microsoft-com:office:smarttags">
        <w:smartTagPr>
          <w:attr w:val="1798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1798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1405, k.o. Pešćeno,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1484/5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voćnjak u Pešćenu, ukupne površine </w:t>
      </w:r>
      <w:smartTag w:element="metricconverter" w:uri="urn:schemas-microsoft-com:office:smarttags">
        <w:smartTagPr>
          <w:attr w:val="216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216 m2</w:t>
        </w:r>
      </w:smartTag>
      <w:r w:rsidRPr="00A5670A">
        <w:rPr>
          <w:rFonts w:hAnsi="Times New Roman" w:ascii="Times New Roman"/>
          <w:szCs w:val="24"/>
          <w:lang w:val="hr-HR"/>
        </w:rPr>
        <w:t xml:space="preserve"> i </w:t>
      </w:r>
      <w:r w:rsidRPr="00A5670A">
        <w:rPr>
          <w:rFonts w:hAnsi="Times New Roman" w:ascii="Times New Roman"/>
          <w:b/>
          <w:szCs w:val="24"/>
          <w:lang w:val="hr-HR"/>
        </w:rPr>
        <w:t>k.č.br. 1486/9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pašnjak u Pešćenu ukupne površine </w:t>
      </w:r>
      <w:smartTag w:element="metricconverter" w:uri="urn:schemas-microsoft-com:office:smarttags">
        <w:smartTagPr>
          <w:attr w:val="9725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9725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1430, k.o. Pešćeno,</w:t>
      </w:r>
    </w:p>
    <w:p w:rsidRDefault="00A5670A" w:rsidP="00A5670A" w:rsidR="00A5670A" w:rsidRP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1486/13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neplodno zemljište livadu, ukupne površine </w:t>
      </w:r>
      <w:smartTag w:element="metricconverter" w:uri="urn:schemas-microsoft-com:office:smarttags">
        <w:smartTagPr>
          <w:attr w:val="1000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1000 m2</w:t>
        </w:r>
      </w:smartTag>
      <w:r w:rsidRPr="00A5670A">
        <w:rPr>
          <w:rFonts w:hAnsi="Times New Roman" w:ascii="Times New Roman"/>
          <w:szCs w:val="24"/>
          <w:lang w:val="hr-HR"/>
        </w:rPr>
        <w:t xml:space="preserve"> i </w:t>
      </w:r>
      <w:r w:rsidRPr="00A5670A">
        <w:rPr>
          <w:rFonts w:hAnsi="Times New Roman" w:ascii="Times New Roman"/>
          <w:b/>
          <w:szCs w:val="24"/>
          <w:lang w:val="hr-HR"/>
        </w:rPr>
        <w:t>k.č.br. 1486/15</w:t>
      </w:r>
      <w:r w:rsidRPr="00A5670A">
        <w:rPr>
          <w:rFonts w:hAnsi="Times New Roman" w:ascii="Times New Roman"/>
          <w:szCs w:val="24"/>
          <w:lang w:val="hr-HR"/>
        </w:rPr>
        <w:t xml:space="preserve"> koja u naravi predstavlja neplodno zemljište ukupne površine </w:t>
      </w:r>
      <w:smartTag w:element="metricconverter" w:uri="urn:schemas-microsoft-com:office:smarttags">
        <w:smartTagPr>
          <w:attr w:val="2381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2381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1431, k.o. Pešćeno,</w:t>
      </w:r>
    </w:p>
    <w:p w:rsidRDefault="00A5670A" w:rsidP="00A5670A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5670A">
        <w:rPr>
          <w:rFonts w:hAnsi="Times New Roman" w:ascii="Times New Roman"/>
          <w:szCs w:val="24"/>
          <w:lang w:val="hr-HR"/>
        </w:rPr>
        <w:t xml:space="preserve">- </w:t>
      </w:r>
      <w:r w:rsidRPr="00A5670A">
        <w:rPr>
          <w:rFonts w:hAnsi="Times New Roman" w:ascii="Times New Roman"/>
          <w:b/>
          <w:szCs w:val="24"/>
          <w:lang w:val="hr-HR"/>
        </w:rPr>
        <w:t>k.č.br. 1409/4</w:t>
      </w:r>
      <w:r w:rsidRPr="00A5670A">
        <w:rPr>
          <w:rFonts w:hAnsi="Times New Roman" w:ascii="Times New Roman"/>
          <w:szCs w:val="24"/>
          <w:lang w:val="hr-HR"/>
        </w:rPr>
        <w:t xml:space="preserve">, koja u naravi predstavlja pašnjak u Pešćenu, ukupne površine </w:t>
      </w:r>
      <w:smartTag w:element="metricconverter" w:uri="urn:schemas-microsoft-com:office:smarttags">
        <w:smartTagPr>
          <w:attr w:val="1636 m2" w:name="ProductID"/>
        </w:smartTagPr>
        <w:r w:rsidRPr="00A5670A">
          <w:rPr>
            <w:rFonts w:hAnsi="Times New Roman" w:ascii="Times New Roman"/>
            <w:szCs w:val="24"/>
            <w:lang w:val="hr-HR"/>
          </w:rPr>
          <w:t>1636 m2</w:t>
        </w:r>
      </w:smartTag>
      <w:r w:rsidRPr="00A5670A">
        <w:rPr>
          <w:rFonts w:hAnsi="Times New Roman" w:ascii="Times New Roman"/>
          <w:szCs w:val="24"/>
          <w:lang w:val="hr-HR"/>
        </w:rPr>
        <w:t>, upisana u zemljišnim knjigama Općinskog  suda u Zlataru  u zk.ul.br. 1360, K.o. Pešćeno</w:t>
      </w:r>
      <w:r>
        <w:rPr>
          <w:rFonts w:hAnsi="Times New Roman" w:ascii="Times New Roman"/>
          <w:szCs w:val="24"/>
          <w:lang w:val="hr-HR"/>
        </w:rPr>
        <w:t xml:space="preserve">, </w:t>
      </w:r>
    </w:p>
    <w:p w:rsidRDefault="00A5670A" w:rsidP="00A5670A" w:rsidR="00A5670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FB6700" w:rsidP="00A5670A" w:rsidR="00FB670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5670A" w:rsidP="001474E8" w:rsidR="001474E8" w:rsidRPr="001474E8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474E8">
        <w:rPr>
          <w:rFonts w:hAnsi="Times New Roman" w:ascii="Times New Roman"/>
          <w:szCs w:val="24"/>
        </w:rPr>
        <w:t>primljeno: 02. svibnja 2007. br.Z-638/07.</w:t>
      </w:r>
      <w:r w:rsidR="001474E8" w:rsidRPr="001474E8">
        <w:rPr>
          <w:rFonts w:hAnsi="Times New Roman" w:ascii="Times New Roman"/>
          <w:szCs w:val="24"/>
        </w:rPr>
        <w:t xml:space="preserve"> kojim je n</w:t>
      </w:r>
      <w:r w:rsidRPr="001474E8">
        <w:rPr>
          <w:rFonts w:hAnsi="Times New Roman" w:ascii="Times New Roman"/>
          <w:szCs w:val="24"/>
        </w:rPr>
        <w:t>a temelju solemniziranog ugovora o založnom pra</w:t>
      </w:r>
      <w:r w:rsidR="001474E8" w:rsidRPr="001474E8">
        <w:rPr>
          <w:rFonts w:hAnsi="Times New Roman" w:ascii="Times New Roman"/>
          <w:szCs w:val="24"/>
        </w:rPr>
        <w:t>vu od 20.travnja 2007. uknjiženo</w:t>
      </w:r>
      <w:r w:rsidRPr="001474E8">
        <w:rPr>
          <w:rFonts w:hAnsi="Times New Roman" w:ascii="Times New Roman"/>
          <w:szCs w:val="24"/>
        </w:rPr>
        <w:t xml:space="preserve"> pravo zaloga radi osiguranja novčane tražbine u iznosu od 30.000.000,00 kuna /tridesetmilijuna kuna/ s kamatom po dospijeću koja se utvrđuje u visini stope važeće zakonske zatezne kamate, te će vjerovnik obračunati i naplatiti tako utvrđenu kamatu po dospijeću, u skladu s Odlukom o kamatnim stopama vjerovnika i to za razdoblje od dospijeća do namirenja tražbine,</w:t>
      </w:r>
      <w:r w:rsidR="001474E8" w:rsidRPr="001474E8">
        <w:rPr>
          <w:rFonts w:hAnsi="Times New Roman" w:ascii="Times New Roman"/>
          <w:szCs w:val="24"/>
        </w:rPr>
        <w:t xml:space="preserve"> na nekretninama u A, za korist Zagrebačke banke d.d., Zagreb, Paromlinska 2, uz zabilježbu </w:t>
      </w:r>
      <w:r w:rsidR="001474E8">
        <w:rPr>
          <w:rFonts w:hAnsi="Times New Roman" w:ascii="Times New Roman"/>
          <w:szCs w:val="24"/>
        </w:rPr>
        <w:t>da je osnovana zajednička hipoteka na nekretninama upisanim u zk.ul.br. 1166. kat.opć. Pešćeno kao glavna hipoteka</w:t>
      </w:r>
      <w:r w:rsidR="001474E8" w:rsidRPr="001474E8">
        <w:rPr>
          <w:rFonts w:hAnsi="Times New Roman" w:ascii="Times New Roman"/>
          <w:szCs w:val="24"/>
        </w:rPr>
        <w:t>,</w:t>
      </w:r>
    </w:p>
    <w:p w:rsidRDefault="001474E8" w:rsidP="001474E8" w:rsidR="001474E8" w:rsidRPr="001474E8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474E8">
        <w:rPr>
          <w:rFonts w:hAnsi="Times New Roman" w:ascii="Times New Roman"/>
          <w:szCs w:val="24"/>
          <w:lang w:val="hr-HR"/>
        </w:rPr>
        <w:t xml:space="preserve">zaprimljeno 26.05.2010. broj Z-797/10, kojim je na temelju Sporazuma radi osiguranja novčane tražbine zasnivanjem založnog prava reg.br. ZC-318/08 zaključenog 21. travnja 2010.god. uknjiženo pravo zaloga radi osiguranja novčane tražbine u ukupnom iznosu od 1.500.000,00 EUR (jedanmilijunpetstotisućaeura), uvećano za kamate, naknade i troškove, s rokom dospijeća 15. siječnja 2013.god. na nekretninama u A, za korist Societe generale – Splitska banka d.d., oib: 69326397242, Split, Ruđera Boškovića 16, </w:t>
      </w:r>
      <w:r w:rsidRPr="001474E8">
        <w:rPr>
          <w:rFonts w:hAnsi="Times New Roman" w:ascii="Times New Roman"/>
          <w:szCs w:val="24"/>
        </w:rPr>
        <w:t>uz zabilježbu da je osnovana zajednička hipoteka na nekretninama upisanim u zk.ul.br. 1166. kat.opć. Pešćeno kao glavna hipoteka</w:t>
      </w:r>
      <w:r>
        <w:rPr>
          <w:rFonts w:hAnsi="Times New Roman" w:ascii="Times New Roman"/>
          <w:szCs w:val="24"/>
        </w:rPr>
        <w:t>,</w:t>
      </w:r>
    </w:p>
    <w:p w:rsidRDefault="001474E8" w:rsidP="001474E8" w:rsidR="001474E8" w:rsidRPr="001474E8">
      <w:pPr>
        <w:numPr>
          <w:ilvl w:val="0"/>
          <w:numId w:val="24"/>
        </w:numPr>
        <w:jc w:val="both"/>
        <w:rPr>
          <w:rFonts w:hAnsi="Times New Roman" w:ascii="Times New Roman"/>
          <w:szCs w:val="24"/>
          <w:lang w:val="hr-HR"/>
        </w:rPr>
      </w:pPr>
      <w:r w:rsidRPr="001474E8">
        <w:rPr>
          <w:rFonts w:hAnsi="Times New Roman" w:ascii="Times New Roman"/>
          <w:szCs w:val="24"/>
        </w:rPr>
        <w:lastRenderedPageBreak/>
        <w:t xml:space="preserve">zaprimljeno 22.11.2011. broj: Z-1611/11 kojim je na temelju Sporazuma radi osiguranja novčane tražbine zasnivanjem založnog prava reg.br. ZC-970/11 zaključenog 18.studenoga 2011.god. s Potvrdom javnog bilježnika Zvonimira Bartoleka u Zlataru, od 22.studenoga 2011.god. OV-4676/11, uknjiženo  pravo zaloga radi osiguranja novčane tražbine u ukupnom iznosu od 350.000,00 EUR (tristopedesettisućaeura), uvećano za kamate, naknade i troškove, s rokom dospijeća 15. srpnja 2014.god. na nekretninama u A, za korist </w:t>
      </w:r>
      <w:r w:rsidRPr="001474E8">
        <w:rPr>
          <w:rFonts w:hAnsi="Times New Roman" w:ascii="Times New Roman"/>
          <w:szCs w:val="24"/>
          <w:lang w:val="hr-HR"/>
        </w:rPr>
        <w:t xml:space="preserve">za korist Societe generale – Splitska banka d.d., oib: 69326397242, Split, Ruđera Boškovića 16, </w:t>
      </w:r>
      <w:r w:rsidRPr="001474E8">
        <w:rPr>
          <w:rFonts w:hAnsi="Times New Roman" w:ascii="Times New Roman"/>
          <w:szCs w:val="24"/>
        </w:rPr>
        <w:t>uz zabilježbu da je osnovana zajednička hipoteka na nekretninama upisanim u zk.ul.br. 1166. kat.opć. Pešćeno kao glavna hipoteka</w:t>
      </w:r>
      <w:r>
        <w:rPr>
          <w:rFonts w:hAnsi="Times New Roman" w:ascii="Times New Roman"/>
          <w:szCs w:val="24"/>
        </w:rPr>
        <w:t>.</w:t>
      </w:r>
    </w:p>
    <w:p w:rsidRDefault="008D0C16" w:rsidP="001C63DE" w:rsidR="008D0C16">
      <w:pPr>
        <w:jc w:val="both"/>
        <w:rPr>
          <w:rFonts w:hAnsi="Times New Roman" w:ascii="Times New Roman"/>
          <w:szCs w:val="24"/>
          <w:lang w:val="hr-HR"/>
        </w:rPr>
      </w:pPr>
    </w:p>
    <w:p w:rsidRDefault="00FB6700" w:rsidP="001C63DE" w:rsidR="00FB6700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1474E8" w:rsidP="00AB4381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2B6A16">
        <w:rPr>
          <w:rFonts w:hAnsi="Times New Roman" w:ascii="Times New Roman"/>
          <w:szCs w:val="24"/>
          <w:lang w:val="hr-HR"/>
        </w:rPr>
        <w:t>. Zaključak o predaji nekretnina</w:t>
      </w:r>
      <w:r w:rsidR="000E44A9" w:rsidRPr="00AB064D">
        <w:rPr>
          <w:rFonts w:hAnsi="Times New Roman" w:ascii="Times New Roman"/>
          <w:szCs w:val="24"/>
          <w:lang w:val="hr-HR"/>
        </w:rPr>
        <w:t xml:space="preserve">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 z</w:t>
      </w:r>
      <w:r w:rsidR="000E44A9" w:rsidRPr="00AB064D">
        <w:rPr>
          <w:rFonts w:hAnsi="Times New Roman" w:ascii="Times New Roman"/>
          <w:szCs w:val="24"/>
          <w:lang w:val="hr-HR"/>
        </w:rPr>
        <w:t>emljišnoknjižnom odjelu Općinskog</w:t>
      </w:r>
      <w:r w:rsidR="00AB4381" w:rsidRPr="00AB064D">
        <w:rPr>
          <w:rFonts w:hAnsi="Times New Roman" w:ascii="Times New Roman"/>
          <w:szCs w:val="24"/>
          <w:lang w:val="hr-HR"/>
        </w:rPr>
        <w:t xml:space="preserve">  suda u </w:t>
      </w:r>
      <w:r w:rsidR="002B6A16">
        <w:rPr>
          <w:rFonts w:hAnsi="Times New Roman" w:ascii="Times New Roman"/>
          <w:szCs w:val="24"/>
          <w:lang w:val="hr-HR"/>
        </w:rPr>
        <w:t>Zlataru</w:t>
      </w:r>
      <w:r w:rsidR="00AB4381" w:rsidRPr="00AB064D">
        <w:rPr>
          <w:rFonts w:hAnsi="Times New Roman" w:ascii="Times New Roman"/>
          <w:szCs w:val="24"/>
          <w:lang w:val="hr-HR"/>
        </w:rPr>
        <w:t xml:space="preserve">  radi obavljanja upisa (</w:t>
      </w:r>
      <w:r w:rsidR="00280E2F">
        <w:rPr>
          <w:rFonts w:hAnsi="Times New Roman" w:ascii="Times New Roman"/>
          <w:szCs w:val="24"/>
          <w:lang w:val="hr-HR"/>
        </w:rPr>
        <w:t>čl</w:t>
      </w:r>
      <w:r w:rsidR="000E44A9" w:rsidRPr="00AB064D">
        <w:rPr>
          <w:rFonts w:hAnsi="Times New Roman" w:ascii="Times New Roman"/>
          <w:szCs w:val="24"/>
          <w:lang w:val="hr-HR"/>
        </w:rPr>
        <w:t xml:space="preserve"> 101.st.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1474E8">
        <w:rPr>
          <w:rFonts w:hAnsi="Times New Roman" w:ascii="Times New Roman"/>
          <w:szCs w:val="24"/>
          <w:lang w:val="hr-HR"/>
        </w:rPr>
        <w:t>I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Ovo će se rješenje objaviti na </w:t>
      </w:r>
      <w:r w:rsidR="004417B7">
        <w:rPr>
          <w:rFonts w:hAnsi="Times New Roman" w:ascii="Times New Roman"/>
          <w:szCs w:val="24"/>
          <w:lang w:val="hr-HR"/>
        </w:rPr>
        <w:t>mrežnoj stranici e-oglasna ploča</w:t>
      </w:r>
      <w:r w:rsidR="00C47105" w:rsidRPr="00C47105">
        <w:rPr>
          <w:rFonts w:hAnsi="Times New Roman" w:ascii="Times New Roman"/>
          <w:szCs w:val="24"/>
          <w:lang w:val="hr-HR"/>
        </w:rPr>
        <w:t xml:space="preserve"> Trgovačkog suda u Zagrebu, te se smatra da je isto dostavljeno svim osobama kojima je dostavljen i zaključak o prodaji, istekom trećeg dana od dana njegova isticanja na oglasnoj ploči.</w:t>
      </w:r>
    </w:p>
    <w:p w:rsidRDefault="00FB6700" w:rsidP="00C47105" w:rsidR="00FB6700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E41B38">
        <w:rPr>
          <w:rFonts w:hAnsi="Times New Roman" w:ascii="Times New Roman"/>
          <w:szCs w:val="24"/>
          <w:lang w:val="hr-HR"/>
        </w:rPr>
        <w:t>19. studenoga</w:t>
      </w:r>
      <w:r w:rsidR="00201E57">
        <w:rPr>
          <w:rFonts w:hAnsi="Times New Roman" w:ascii="Times New Roman"/>
          <w:szCs w:val="24"/>
          <w:lang w:val="hr-HR"/>
        </w:rPr>
        <w:t xml:space="preserve"> 2015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7120D6">
        <w:rPr>
          <w:rFonts w:hAnsi="Times New Roman" w:ascii="Times New Roman"/>
          <w:szCs w:val="24"/>
          <w:lang w:val="hr-HR"/>
        </w:rPr>
        <w:t>3. studenoga</w:t>
      </w:r>
      <w:r w:rsidR="007F301B">
        <w:rPr>
          <w:rFonts w:hAnsi="Times New Roman" w:ascii="Times New Roman"/>
          <w:szCs w:val="24"/>
          <w:lang w:val="hr-HR"/>
        </w:rPr>
        <w:t xml:space="preserve"> 2015</w:t>
      </w:r>
      <w:r w:rsidR="000E44A9" w:rsidRPr="00AB064D">
        <w:rPr>
          <w:rFonts w:hAnsi="Times New Roman" w:ascii="Times New Roman"/>
          <w:szCs w:val="24"/>
          <w:lang w:val="hr-HR"/>
        </w:rPr>
        <w:t>., bi</w:t>
      </w:r>
      <w:r w:rsidR="00201E57">
        <w:rPr>
          <w:rFonts w:hAnsi="Times New Roman" w:ascii="Times New Roman"/>
          <w:szCs w:val="24"/>
          <w:lang w:val="hr-HR"/>
        </w:rPr>
        <w:t>o</w:t>
      </w:r>
      <w:r w:rsidR="00021421">
        <w:rPr>
          <w:rFonts w:hAnsi="Times New Roman" w:ascii="Times New Roman"/>
          <w:szCs w:val="24"/>
          <w:lang w:val="hr-HR"/>
        </w:rPr>
        <w:t xml:space="preserve"> je</w:t>
      </w:r>
      <w:r w:rsidR="00280E2F">
        <w:rPr>
          <w:rFonts w:hAnsi="Times New Roman" w:ascii="Times New Roman"/>
          <w:szCs w:val="24"/>
          <w:lang w:val="hr-HR"/>
        </w:rPr>
        <w:t xml:space="preserve"> </w:t>
      </w:r>
      <w:r w:rsidR="00E41B38" w:rsidRPr="00E41B38">
        <w:rPr>
          <w:rFonts w:hAnsi="Times New Roman" w:ascii="Times New Roman"/>
          <w:szCs w:val="24"/>
          <w:lang w:val="hr-HR"/>
        </w:rPr>
        <w:t>Zelinapromet d.o.o., Sveti Ivan Zelina, Drenova Gornja 1/c</w:t>
      </w:r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>Naime, navedeni kupac uplatio je jamčevinu uz naznaku nekretnine u roku pr</w:t>
      </w:r>
      <w:r w:rsidR="002B6A16">
        <w:rPr>
          <w:rFonts w:hAnsi="Times New Roman" w:ascii="Times New Roman"/>
          <w:szCs w:val="24"/>
          <w:lang w:val="hr-HR"/>
        </w:rPr>
        <w:t>opisano</w:t>
      </w:r>
      <w:r w:rsidR="00021421" w:rsidRPr="00021421">
        <w:rPr>
          <w:rFonts w:hAnsi="Times New Roman" w:ascii="Times New Roman"/>
          <w:szCs w:val="24"/>
          <w:lang w:val="hr-HR"/>
        </w:rPr>
        <w:t xml:space="preserve">m navedenim zaključkom o prodaji te je na ročištu za dražbu ponudio cijenu u iznosu od </w:t>
      </w:r>
      <w:r w:rsidR="00E41B38">
        <w:rPr>
          <w:rFonts w:hAnsi="Times New Roman" w:ascii="Times New Roman"/>
        </w:rPr>
        <w:t>2.331.000,00</w:t>
      </w:r>
      <w:r w:rsidR="007120D6" w:rsidRPr="007120D6">
        <w:rPr>
          <w:rFonts w:hAnsi="Times New Roman" w:ascii="Times New Roman"/>
          <w:lang w:val="hr-HR"/>
        </w:rPr>
        <w:t xml:space="preserve"> kn</w:t>
      </w:r>
      <w:r w:rsidR="002B6A16">
        <w:rPr>
          <w:rFonts w:hAnsi="Times New Roman" w:ascii="Times New Roman"/>
          <w:szCs w:val="24"/>
          <w:lang w:val="hr-HR"/>
        </w:rPr>
        <w:t>. Oglas o prodaji nekretnina</w:t>
      </w:r>
      <w:r w:rsidR="007F301B">
        <w:rPr>
          <w:rFonts w:hAnsi="Times New Roman" w:ascii="Times New Roman"/>
          <w:szCs w:val="24"/>
          <w:lang w:val="hr-HR"/>
        </w:rPr>
        <w:t xml:space="preserve"> bio je objavljen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oglasnoj ploči suda,</w:t>
      </w:r>
      <w:r w:rsidR="007F301B">
        <w:rPr>
          <w:rFonts w:hAnsi="Times New Roman" w:ascii="Times New Roman"/>
          <w:szCs w:val="24"/>
          <w:lang w:val="hr-HR"/>
        </w:rPr>
        <w:t xml:space="preserve"> a prema navodima stečajnog upravitelja i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putem Hrvatske gospodarske komore</w:t>
      </w:r>
      <w:r w:rsidR="007F301B">
        <w:rPr>
          <w:rFonts w:hAnsi="Times New Roman" w:ascii="Times New Roman"/>
          <w:szCs w:val="24"/>
          <w:lang w:val="hr-HR"/>
        </w:rPr>
        <w:t xml:space="preserve"> te web stranice Sudačka mreža</w:t>
      </w:r>
      <w:r w:rsidR="00021421" w:rsidRPr="00021421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>S obzirom na to da su bili ispun</w:t>
      </w:r>
      <w:r w:rsidR="002B6A16">
        <w:rPr>
          <w:rFonts w:hAnsi="Times New Roman" w:ascii="Times New Roman"/>
          <w:szCs w:val="24"/>
          <w:lang w:val="hr-HR"/>
        </w:rPr>
        <w:t>jeni uvjeti za dosudu nekretnina</w:t>
      </w:r>
      <w:r w:rsidRPr="0002142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sud je na temelju odredbe čl. 103</w:t>
      </w:r>
      <w:r w:rsidRPr="00021421">
        <w:rPr>
          <w:rFonts w:hAnsi="Times New Roman" w:ascii="Times New Roman"/>
          <w:szCs w:val="24"/>
          <w:lang w:val="hr-HR"/>
        </w:rPr>
        <w:t xml:space="preserve">. st. 4. Ovršnog zakona („Narodne novine“ br. </w:t>
      </w:r>
      <w:r>
        <w:rPr>
          <w:rFonts w:hAnsi="Times New Roman" w:ascii="Times New Roman"/>
          <w:szCs w:val="24"/>
          <w:lang w:val="hr-HR"/>
        </w:rPr>
        <w:t>112/12, dalje: OZ</w:t>
      </w:r>
      <w:r w:rsidRPr="00021421">
        <w:rPr>
          <w:rFonts w:hAnsi="Times New Roman" w:ascii="Times New Roman"/>
          <w:szCs w:val="24"/>
          <w:lang w:val="hr-HR"/>
        </w:rPr>
        <w:t>) riješio kao u točki I. izreke ovog</w:t>
      </w:r>
      <w:r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</w:t>
      </w:r>
      <w:r w:rsidR="00E41B38">
        <w:rPr>
          <w:rFonts w:hAnsi="Times New Roman" w:ascii="Times New Roman"/>
          <w:szCs w:val="24"/>
          <w:lang w:val="hr-HR"/>
        </w:rPr>
        <w:t xml:space="preserve"> mrežnoj stranici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7120D6">
        <w:rPr>
          <w:rFonts w:hAnsi="Times New Roman" w:ascii="Times New Roman"/>
          <w:szCs w:val="24"/>
          <w:lang w:val="hr-HR"/>
        </w:rPr>
        <w:t>e-</w:t>
      </w:r>
      <w:r w:rsidR="00E41B38">
        <w:rPr>
          <w:rFonts w:hAnsi="Times New Roman" w:ascii="Times New Roman"/>
          <w:szCs w:val="24"/>
          <w:lang w:val="hr-HR"/>
        </w:rPr>
        <w:t>oglasna ploča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E41B38">
        <w:rPr>
          <w:rFonts w:hAnsi="Times New Roman" w:ascii="Times New Roman"/>
          <w:szCs w:val="24"/>
          <w:lang w:val="hr-HR"/>
        </w:rPr>
        <w:t xml:space="preserve">Trgovačkog </w:t>
      </w:r>
      <w:r w:rsidRPr="00021421">
        <w:rPr>
          <w:rFonts w:hAnsi="Times New Roman" w:ascii="Times New Roman"/>
          <w:szCs w:val="24"/>
          <w:lang w:val="hr-HR"/>
        </w:rPr>
        <w:t>suda</w:t>
      </w:r>
      <w:r w:rsidR="00E41B38">
        <w:rPr>
          <w:rFonts w:hAnsi="Times New Roman" w:ascii="Times New Roman"/>
          <w:szCs w:val="24"/>
          <w:lang w:val="hr-HR"/>
        </w:rPr>
        <w:t xml:space="preserve"> u Zagrebu</w:t>
      </w:r>
      <w:r w:rsidRPr="00021421">
        <w:rPr>
          <w:rFonts w:hAnsi="Times New Roman" w:ascii="Times New Roman"/>
          <w:szCs w:val="24"/>
          <w:lang w:val="hr-HR"/>
        </w:rPr>
        <w:t>.</w:t>
      </w:r>
    </w:p>
    <w:p w:rsidRDefault="001D29EE" w:rsidP="001D29EE" w:rsidR="001D29EE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Kupac je dužan položiti kupovninu umanjenu za iznos uplaćene jamčevine, sukladno zaključku o prodaji od </w:t>
      </w:r>
      <w:r w:rsidR="007120D6">
        <w:rPr>
          <w:rFonts w:hAnsi="Times New Roman" w:ascii="Times New Roman"/>
          <w:szCs w:val="24"/>
          <w:lang w:val="hr-HR"/>
        </w:rPr>
        <w:t>3. studenoga</w:t>
      </w:r>
      <w:r w:rsidR="007F301B">
        <w:rPr>
          <w:rFonts w:hAnsi="Times New Roman" w:ascii="Times New Roman"/>
          <w:szCs w:val="24"/>
          <w:lang w:val="hr-HR"/>
        </w:rPr>
        <w:t xml:space="preserve"> 2015</w:t>
      </w:r>
      <w:r w:rsidRPr="006045DB">
        <w:rPr>
          <w:rFonts w:hAnsi="Times New Roman" w:ascii="Times New Roman"/>
          <w:szCs w:val="24"/>
          <w:lang w:val="hr-HR"/>
        </w:rPr>
        <w:t>.</w:t>
      </w:r>
      <w:r w:rsidRPr="00021421">
        <w:rPr>
          <w:rFonts w:hAnsi="Times New Roman" w:ascii="Times New Roman"/>
          <w:szCs w:val="24"/>
          <w:lang w:val="hr-HR"/>
        </w:rPr>
        <w:t>, na način određen pod točkom II izreke.</w:t>
      </w:r>
    </w:p>
    <w:p w:rsidRDefault="001D29EE" w:rsidP="001D29EE" w:rsidR="001D29EE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odredbi čl. 108. st. 1. OZ-a u rješenju o dosudi nekretnine sud će odrediti da se nakon pravomoćnosti toga rješenja i nakon što kupac položi kupovninu, u zemljišnu knjigu upiše u njegovu korist pravo vlasništva na dosuđenoj nekretnini te da se brišu prava i tereti na nekretnini koji prestaju njezinom prodajom. </w:t>
      </w:r>
    </w:p>
    <w:p w:rsidRDefault="001D29EE" w:rsidP="001D29EE" w:rsidR="001D29EE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 xml:space="preserve">Zaključak o predaji nekretnine kupcu, uz potvrdu pravomoćnosti na rješenju o dosudi nekretnine i potvrdu dozvole upisa iz točke I izreke dostavit će ovaj sud zemljišnoknjižnom odjelu Općinskog  suda u </w:t>
      </w:r>
      <w:r w:rsidR="00E41B38">
        <w:rPr>
          <w:rFonts w:hAnsi="Times New Roman" w:ascii="Times New Roman"/>
          <w:szCs w:val="24"/>
          <w:lang w:val="hr-HR"/>
        </w:rPr>
        <w:t>Zlataru</w:t>
      </w:r>
      <w:r w:rsidRPr="00502324">
        <w:rPr>
          <w:rFonts w:hAnsi="Times New Roman" w:ascii="Times New Roman"/>
          <w:szCs w:val="24"/>
          <w:lang w:val="hr-HR"/>
        </w:rPr>
        <w:t xml:space="preserve">  radi obavljanja upisa</w:t>
      </w:r>
      <w:r w:rsidR="00E41B38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80504" w:rsidP="00980504" w:rsidR="00980504" w:rsidRPr="00AB064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AB064D">
      <w:pPr>
        <w:jc w:val="center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>U Zagrebu</w:t>
      </w:r>
      <w:r w:rsidRPr="00AB064D">
        <w:rPr>
          <w:rFonts w:hAnsi="Times New Roman" w:ascii="Times New Roman"/>
          <w:b/>
          <w:szCs w:val="24"/>
        </w:rPr>
        <w:t xml:space="preserve"> </w:t>
      </w:r>
      <w:r w:rsidR="002B6A16">
        <w:rPr>
          <w:rFonts w:hAnsi="Times New Roman" w:ascii="Times New Roman"/>
          <w:szCs w:val="24"/>
        </w:rPr>
        <w:t>15</w:t>
      </w:r>
      <w:r w:rsidR="007120D6" w:rsidRPr="007120D6">
        <w:rPr>
          <w:rFonts w:hAnsi="Times New Roman" w:ascii="Times New Roman"/>
          <w:szCs w:val="24"/>
        </w:rPr>
        <w:t xml:space="preserve">. siječnja </w:t>
      </w:r>
      <w:r w:rsidR="007120D6">
        <w:rPr>
          <w:rFonts w:hAnsi="Times New Roman" w:ascii="Times New Roman"/>
          <w:szCs w:val="24"/>
        </w:rPr>
        <w:t>2016</w:t>
      </w:r>
      <w:r w:rsidRPr="00AB064D">
        <w:rPr>
          <w:rFonts w:hAnsi="Times New Roman" w:ascii="Times New Roman"/>
          <w:szCs w:val="24"/>
        </w:rPr>
        <w:t>.</w:t>
      </w:r>
    </w:p>
    <w:p w:rsidRDefault="008E1697" w:rsidP="008E1697" w:rsidR="008E1697" w:rsidRPr="00AB064D">
      <w:pPr>
        <w:jc w:val="both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 xml:space="preserve"> </w:t>
      </w:r>
    </w:p>
    <w:p w:rsidRDefault="008E1697" w:rsidP="00FB6700" w:rsidR="008E1697" w:rsidRPr="00AB064D">
      <w:pPr>
        <w:jc w:val="right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lastRenderedPageBreak/>
        <w:t>Sudac</w:t>
      </w:r>
    </w:p>
    <w:p w:rsidRDefault="005F5045" w:rsidP="00FB6700" w:rsidR="008E1697" w:rsidRPr="00AB064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Gordan Zubak</w:t>
      </w:r>
      <w:r w:rsidR="00FB6700">
        <w:rPr>
          <w:rFonts w:hAnsi="Times New Roman" w:ascii="Times New Roman"/>
          <w:szCs w:val="24"/>
        </w:rPr>
        <w:t>, v.r.</w:t>
      </w:r>
    </w:p>
    <w:p w:rsidRDefault="008E1697" w:rsidP="008E1697" w:rsidR="008E1697" w:rsidRPr="002B6A16">
      <w:pPr>
        <w:jc w:val="both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AB064D">
        <w:rPr>
          <w:rFonts w:hAnsi="Times New Roman" w:ascii="Times New Roman"/>
          <w:szCs w:val="24"/>
        </w:rPr>
        <w:tab/>
        <w:t xml:space="preserve"> </w:t>
      </w:r>
    </w:p>
    <w:p w:rsidRDefault="00FB6700" w:rsidP="00980504" w:rsidR="00FB6700">
      <w:pPr>
        <w:jc w:val="both"/>
        <w:rPr>
          <w:rFonts w:hAnsi="Times New Roman" w:ascii="Times New Roman"/>
          <w:szCs w:val="24"/>
          <w:lang w:val="hr-HR"/>
        </w:rPr>
      </w:pPr>
    </w:p>
    <w:p w:rsidRDefault="00980504" w:rsidP="00980504" w:rsidR="00980504" w:rsidRPr="007120D6">
      <w:pPr>
        <w:jc w:val="both"/>
        <w:rPr>
          <w:rFonts w:hAnsi="Times New Roman" w:ascii="Times New Roman"/>
          <w:szCs w:val="24"/>
          <w:lang w:val="hr-HR"/>
        </w:rPr>
      </w:pPr>
      <w:r w:rsidRPr="007120D6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 w:rsidRPr="00FB6700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AB064D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AB064D">
        <w:rPr>
          <w:rFonts w:hAnsi="Times New Roman" w:ascii="Times New Roman"/>
          <w:szCs w:val="24"/>
          <w:lang w:val="hr-HR"/>
        </w:rPr>
        <w:t xml:space="preserve"> RH</w:t>
      </w:r>
      <w:r w:rsidR="009E6E41">
        <w:rPr>
          <w:rFonts w:hAnsi="Times New Roman" w:ascii="Times New Roman"/>
          <w:szCs w:val="24"/>
          <w:lang w:val="hr-HR"/>
        </w:rPr>
        <w:t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otpravak rješenja (čl. 98. st. 5. OZ-a). Rok za žalbu iznosi 8 dana od dana dostave rješenja.</w:t>
      </w:r>
    </w:p>
    <w:p w:rsidRDefault="005F5045" w:rsidP="008E1697" w:rsidR="005F5045" w:rsidRPr="00FB6700">
      <w:pPr>
        <w:jc w:val="both"/>
        <w:rPr>
          <w:rFonts w:hAnsi="Times New Roman" w:ascii="Times New Roman"/>
          <w:szCs w:val="24"/>
        </w:rPr>
      </w:pPr>
    </w:p>
    <w:p w:rsidRDefault="00FB6700" w:rsidP="001745C1" w:rsidR="00FB6700" w:rsidRPr="00FB6700">
      <w:pPr>
        <w:jc w:val="right"/>
        <w:rPr>
          <w:rFonts w:hAnsi="Times New Roman" w:ascii="Times New Roman"/>
        </w:rPr>
      </w:pPr>
      <w:r w:rsidRPr="00FB6700">
        <w:rPr>
          <w:rFonts w:hAnsi="Times New Roman" w:ascii="Times New Roman"/>
        </w:rPr>
        <w:t>Za točnost otpravka-ovlašteni službenik:</w:t>
      </w:r>
      <w:r w:rsidRPr="00FB6700">
        <w:rPr>
          <w:rFonts w:hAnsi="Times New Roman" w:ascii="Times New Roman"/>
        </w:rPr>
        <w:br/>
        <w:t>Ivana Rogić</w:t>
      </w:r>
    </w:p>
    <w:p w:rsidRDefault="00FB6700" w:rsidP="008E1697" w:rsidR="00FB6700" w:rsidRPr="00AB064D">
      <w:pPr>
        <w:jc w:val="both"/>
        <w:rPr>
          <w:rFonts w:hAnsi="Times New Roman" w:ascii="Times New Roman"/>
          <w:szCs w:val="24"/>
        </w:rPr>
      </w:pPr>
    </w:p>
    <w:p w:rsidRDefault="007078A7" w:rsidP="00C64661" w:rsidR="007078A7" w:rsidRPr="00AB064D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AB064D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AB064D">
      <w:pPr>
        <w:rPr>
          <w:rFonts w:hAnsi="Times New Roman" w:ascii="Times New Roman"/>
          <w:szCs w:val="24"/>
          <w:lang w:val="hr-HR"/>
        </w:rPr>
      </w:pPr>
    </w:p>
    <w:sectPr w:rsidSect="00FB6700" w:rsidR="00B062FD" w:rsidRPr="00AB064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700" w:rsidP="00FB6700" w:rsidR="00FB6700">
      <w:r>
        <w:separator/>
      </w:r>
    </w:p>
  </w:endnote>
  <w:endnote w:id="0" w:type="continuationSeparator">
    <w:p w:rsidRDefault="00FB6700" w:rsidP="00FB6700" w:rsidR="00FB6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10286890"/>
      <w:docPartObj>
        <w:docPartGallery w:val="Page Numbers (Bottom of Page)"/>
        <w:docPartUnique/>
      </w:docPartObj>
    </w:sdtPr>
    <w:sdtContent>
      <w:p w:rsidRDefault="00FB6700" w:rsidR="00FB6700" w:rsidRPr="00FB6700">
        <w:pPr>
          <w:pStyle w:val="Podnoje"/>
          <w:jc w:val="right"/>
          <w:rPr>
            <w:rFonts w:hAnsi="Times New Roman" w:ascii="Times New Roman"/>
          </w:rPr>
        </w:pPr>
        <w:r w:rsidRPr="00FB6700">
          <w:rPr>
            <w:rFonts w:hAnsi="Times New Roman" w:ascii="Times New Roman"/>
          </w:rPr>
          <w:fldChar w:fldCharType="begin"/>
        </w:r>
        <w:r w:rsidRPr="00FB6700">
          <w:rPr>
            <w:rFonts w:hAnsi="Times New Roman" w:ascii="Times New Roman"/>
          </w:rPr>
          <w:instrText>PAGE   \* MERGEFORMAT</w:instrText>
        </w:r>
        <w:r w:rsidRPr="00FB6700">
          <w:rPr>
            <w:rFonts w:hAnsi="Times New Roman" w:ascii="Times New Roman"/>
          </w:rPr>
          <w:fldChar w:fldCharType="separate"/>
        </w:r>
        <w:r w:rsidRPr="00FB6700">
          <w:rPr>
            <w:rFonts w:hAnsi="Times New Roman" w:ascii="Times New Roman"/>
            <w:noProof/>
            <w:lang w:val="hr-HR"/>
          </w:rPr>
          <w:t>6</w:t>
        </w:r>
        <w:r w:rsidRPr="00FB6700">
          <w:rPr>
            <w:rFonts w:hAnsi="Times New Roman" w:ascii="Times New Roman"/>
          </w:rPr>
          <w:fldChar w:fldCharType="end"/>
        </w:r>
      </w:p>
    </w:sdtContent>
  </w:sdt>
  <w:p w:rsidRDefault="00FB6700" w:rsidR="00FB67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700" w:rsidP="00FB6700" w:rsidR="00FB6700">
      <w:r>
        <w:separator/>
      </w:r>
    </w:p>
  </w:footnote>
  <w:footnote w:id="0" w:type="continuationSeparator">
    <w:p w:rsidRDefault="00FB6700" w:rsidP="00FB6700" w:rsidR="00FB67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700" w:rsidR="00FB6700" w:rsidRPr="00FB670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FB6700">
      <w:rPr>
        <w:rFonts w:hAnsi="Times New Roman" w:ascii="Times New Roman"/>
        <w:lang w:val="hr-HR"/>
      </w:rPr>
      <w:t>67. St-893/13-235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AA26DA3"/>
    <w:multiLevelType w:val="hybridMultilevel"/>
    <w:tmpl w:val="4372C3F6"/>
    <w:lvl w:tplc="1800174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2"/>
  </w:num>
  <w:num w:numId="22">
    <w:abstractNumId w:val="12"/>
  </w:num>
  <w:num w:numId="23">
    <w:abstractNumId w:val="0"/>
  </w:num>
  <w:num w:numId="2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C1E6D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474E8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29EE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1E57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A16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5B85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17B7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5045"/>
    <w:rsid w:val="00602016"/>
    <w:rsid w:val="00602209"/>
    <w:rsid w:val="00602F57"/>
    <w:rsid w:val="006045DB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20D6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301B"/>
    <w:rsid w:val="007F6F04"/>
    <w:rsid w:val="007F7513"/>
    <w:rsid w:val="00802A45"/>
    <w:rsid w:val="0080316B"/>
    <w:rsid w:val="0080422E"/>
    <w:rsid w:val="0080654E"/>
    <w:rsid w:val="008116D0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91C14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56EC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5670A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09C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D8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B2E"/>
    <w:rsid w:val="00E41247"/>
    <w:rsid w:val="00E41B38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1EC2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6700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74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7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7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7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7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B67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670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FB67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B670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FB67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670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74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7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7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7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7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B67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670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rsid w:val="00FB67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B670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FB67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670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</izvorni_sadrzaj>
    <derivirana_varijabla naziv="DomainObject.Predmet.StrankaFormated_1">  ARMKO d.d.; VJEROVNICI; DRAŽEN LEŽAIĆ; RATIO METAL TRADE GMBH; ZELINAPROMET društvo s ograničenom odgovornošću za prozvodnju, trgovinu, ugostiteljstvo i usluge</derivirana_varijabla>
  </DomainObject.Predmet.StrankaFormated>
  <DomainObject.Predmet.StrankaFormatedOIB>
    <izvorni_sadrzaj>  ARMKO d.d., OIB 33231965147; VJEROVNICI; DRAŽEN LEŽAIĆ; RATIO METAL TRADE GMBH; ZELINAPROMET društvo s ograničenom odgovornošću za prozvodnju, trgovinu, ugostiteljstvo i usluge, OIB 07443745075</izvorni_sadrzaj>
    <derivirana_varijabla naziv="DomainObject.Predmet.StrankaFormatedOIB_1">  ARMKO d.d., OIB 33231965147; VJEROVNICI; DRAŽEN LEŽAIĆ; RATIO METAL TRADE GMBH; ZELINAPROMET društvo s ograničenom odgovornošću za prozvodnju, trgovinu, ugostiteljstvo i usluge, OIB 07443745075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</derivirana_varijabla>
  </DomainObject.Predmet.StrankaFormatedWithAdress>
  <DomainObject.Predmet.StrankaFormatedWithAdressOIB>
    <izvorni_sadrzaj> ARMKO d.d., OIB 33231965147, Pešćeno bb, 49282 Konjšćina; VJEROVNICI; DRAŽEN LEŽAIĆ; RATIO METAL TRADE GMBH; ZELINAPROMET društvo s ograničenom odgovornošću za prozvodnju, trgovinu, ugostiteljstvo i usluge, OIB 07443745075, Drenova Gornja 1c, 10380 Sveti Ivan Zelina</izvorni_sadrzaj>
    <derivirana_varijabla naziv="DomainObject.Predmet.StrankaFormatedWithAdressOIB_1"> ARMKO d.d., OIB 33231965147, Pešćeno bb, 49282 Konjšćina; VJEROVNICI; DRAŽEN LEŽAIĆ; RATIO METAL TRADE GMBH; ZELINAPROMET društvo s ograničenom odgovornošću za prozvodnju, trgovinu, ugostiteljstvo i usluge, OIB 07443745075, Drenova Gornja 1c, 10380 Sveti Ivan Zelina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</derivirana_varijabla>
  </DomainObject.Predmet.StrankaWithAdress>
  <DomainObject.Predmet.StrankaWithAdressOIB>
    <izvorni_sadrzaj>ARMKO d.d., OIB 33231965147, Pešćeno bb,49282 Konjšćina,VJEROVNICI,DRAŽEN LEŽAIĆ,RATIO METAL TRADE GMBH,ZELINAPROMET društvo s ograničenom odgovornošću za prozvodnju, trgovinu, ugostiteljstvo i usluge, OIB 07443745075, Drenova Gornja 1c,10380 Sveti Ivan Zelina</izvorni_sadrzaj>
    <derivirana_varijabla naziv="DomainObject.Predmet.StrankaWithAdressOIB_1">ARMKO d.d., OIB 33231965147, Pešćeno bb,49282 Konjšćina,VJEROVNICI,DRAŽEN LEŽAIĆ,RATIO METAL TRADE GMBH,ZELINAPROMET društvo s ograničenom odgovornošću za prozvodnju, trgovinu, ugostiteljstvo i usluge, OIB 07443745075, Drenova Gornja 1c,10380 Sveti Ivan Zelina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</izvorni_sadrzaj>
    <derivirana_varijabla naziv="DomainObject.Predmet.StrankaNazivFormated_1">ARMKO d.d.,VJEROVNICI,DRAŽEN LEŽAIĆ,RATIO METAL TRADE GMBH,ZELINAPROMET društvo s ograničenom odgovornošću za prozvodnju, trgovinu, ugostiteljstvo i usluge</derivirana_varijabla>
  </DomainObject.Predmet.StrankaNazivFormated>
  <DomainObject.Predmet.StrankaNazivFormatedOIB>
    <izvorni_sadrzaj>ARMKO d.d., OIB 33231965147,VJEROVNICI,DRAŽEN LEŽAIĆ,RATIO METAL TRADE GMBH,ZELINAPROMET društvo s ograničenom odgovornošću za prozvodnju, trgovinu, ugostiteljstvo i usluge, OIB 07443745075</izvorni_sadrzaj>
    <derivirana_varijabla naziv="DomainObject.Predmet.StrankaNazivFormatedOIB_1">ARMKO d.d., OIB 33231965147,VJEROVNICI,DRAŽEN LEŽAIĆ,RATIO METAL TRADE GMBH,ZELINAPROMET društvo s ograničenom odgovornošću za prozvodnju, trgovinu, ugostiteljstvo i usluge, OIB 07443745075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</derivirana_varijabla>
  </DomainObject.Predmet.StrankaListFormated>
  <DomainObject.Predmet.StrankaList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</izvorni_sadrzaj>
    <derivirana_varijabla naziv="DomainObject.Predmet.StrankaList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</izvorni_sadrzaj>
    <derivirana_varijabla naziv="DomainObject.Predmet.StrankaListFormatedWithAdressOIB_1"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</derivirana_varijabla>
  </DomainObject.Predmet.StrankaListNazivFormated>
  <DomainObject.Predmet.StrankaListNaziv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</izvorni_sadrzaj>
    <derivirana_varijabla naziv="DomainObject.Predmet.StrankaListNaziv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2531</properties:Words>
  <properties:Characters>14484</properties:Characters>
  <properties:Lines>262</properties:Lines>
  <properties:Paragraphs>68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2016-01-15T14:30:00Z</dcterms:created>
  <dc:creator>stecaj</dc:creator>
  <cp:lastModifiedBy>Ivana Rogić</cp:lastModifiedBy>
  <cp:lastPrinted>2016-01-18T08:10:00Z</cp:lastPrinted>
  <dcterms:modified xmlns:xsi="http://www.w3.org/2001/XMLSchema-instance" xsi:type="dcterms:W3CDTF">2016-01-18T08:15:00Z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