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572b" w14:paraId="c48572b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7806E2">
        <w:t>1783/16-14</w:t>
      </w:r>
    </w:p>
    <w:p w:rsidRDefault="007D3892" w:rsidP="007D3892" w:rsidR="007D3892">
      <w:r>
        <w:rPr>
          <w:rStyle w:val="Strong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0128C4" w:rsidRPr="002461AE">
        <w:t>RUBIN d.o.o., Osijek, J.J.Strossmayera 101, OIB: 61107916527, MBS: 030079285</w:t>
      </w:r>
      <w:r w:rsidRPr="00D14516">
        <w:t>,</w:t>
      </w:r>
      <w:r>
        <w:t xml:space="preserve"> dana </w:t>
      </w:r>
      <w:r w:rsidR="000E06CF">
        <w:t>1</w:t>
      </w:r>
      <w:r w:rsidR="009B0234">
        <w:t>5</w:t>
      </w:r>
      <w:r w:rsidR="000E06CF">
        <w:t xml:space="preserve">. </w:t>
      </w:r>
      <w:r w:rsidR="009B0234">
        <w:t>veljače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BodyText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1C38EC">
        <w:t>Nikolina Šarić</w:t>
      </w:r>
      <w:r w:rsidR="009B0234">
        <w:t xml:space="preserve">, </w:t>
      </w:r>
      <w:r w:rsidR="003E6B02" w:rsidRPr="003E6B02">
        <w:t xml:space="preserve">OIB: </w:t>
      </w:r>
      <w:r w:rsidR="001C38EC">
        <w:t>55813241448</w:t>
      </w:r>
      <w:r w:rsidR="003E6B02" w:rsidRPr="003E6B02">
        <w:t xml:space="preserve">, </w:t>
      </w:r>
      <w:r w:rsidR="009B0234">
        <w:t xml:space="preserve">Osijek, </w:t>
      </w:r>
      <w:r w:rsidR="001C38EC">
        <w:t>J. J. Strossmayera 101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BodyText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3E6B02">
        <w:t>5.</w:t>
      </w:r>
      <w:r w:rsidR="001C38EC">
        <w:t>5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1C38EC">
        <w:t>1783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BodyText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1C38EC">
        <w:t xml:space="preserve">Nikolina Šarić, </w:t>
      </w:r>
      <w:r w:rsidR="001C38EC" w:rsidRPr="003E6B02">
        <w:t xml:space="preserve">OIB: </w:t>
      </w:r>
      <w:r w:rsidR="001C38EC">
        <w:t>55813241448</w:t>
      </w:r>
      <w:r w:rsidR="001C38EC" w:rsidRPr="003E6B02">
        <w:t xml:space="preserve">, </w:t>
      </w:r>
      <w:r w:rsidR="001C38EC">
        <w:t>Osijek, J. J. Strossmayera 101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 w:rsidRPr="003E6B02">
        <w:t>5.</w:t>
      </w:r>
      <w:r w:rsidR="001C38EC">
        <w:t>5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1C38EC">
        <w:t>1783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1C38EC">
        <w:t xml:space="preserve">Nikolina Šarić, </w:t>
      </w:r>
      <w:r w:rsidR="001C38EC" w:rsidRPr="003E6B02">
        <w:t xml:space="preserve">OIB: </w:t>
      </w:r>
      <w:r w:rsidR="001C38EC">
        <w:t>55813241448</w:t>
      </w:r>
      <w:r w:rsidR="001C38EC" w:rsidRPr="003E6B02">
        <w:t xml:space="preserve">, </w:t>
      </w:r>
      <w:r w:rsidR="001C38EC">
        <w:t>Osijek, J. J. Strossmayera 101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1C38EC">
        <w:t xml:space="preserve">Nikolina Šarić, </w:t>
      </w:r>
      <w:r w:rsidR="001C38EC" w:rsidRPr="003E6B02">
        <w:t xml:space="preserve">OIB: </w:t>
      </w:r>
      <w:r w:rsidR="001C38EC">
        <w:t>55813241448</w:t>
      </w:r>
      <w:r w:rsidR="001C38EC" w:rsidRPr="003E6B02">
        <w:t xml:space="preserve">, </w:t>
      </w:r>
      <w:r w:rsidR="001C38EC">
        <w:t>Osijek, J. J. Strossmayera 101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425C75" w:rsidP="000E06CF" w:rsidR="00425C75">
      <w:pPr>
        <w:tabs>
          <w:tab w:pos="7455" w:val="left"/>
          <w:tab w:pos="9072" w:val="right"/>
        </w:tabs>
        <w:jc w:val="right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lastRenderedPageBreak/>
        <w:t xml:space="preserve">    Broj: 6 St-</w:t>
      </w:r>
      <w:r w:rsidR="007806E2">
        <w:t>1783/16-14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BodyText"/>
        <w:rPr>
          <w:b/>
          <w:bCs/>
        </w:rPr>
      </w:pPr>
    </w:p>
    <w:p w:rsidRDefault="00C06AA6" w:rsidP="007E6D1A" w:rsidR="00C06AA6">
      <w:pPr>
        <w:pStyle w:val="BodyText"/>
        <w:rPr>
          <w:b/>
          <w:bCs/>
        </w:rPr>
      </w:pPr>
    </w:p>
    <w:p w:rsidRDefault="007E6D1A" w:rsidP="001F430D" w:rsidR="007E6D1A">
      <w:pPr>
        <w:pStyle w:val="BodyText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3E6B02">
        <w:rPr>
          <w:bCs/>
        </w:rPr>
        <w:t xml:space="preserve">1. </w:t>
      </w:r>
      <w:r w:rsidR="002B7C6E">
        <w:rPr>
          <w:bCs/>
        </w:rPr>
        <w:t>lipnj</w:t>
      </w:r>
      <w:r w:rsidR="003E6B02">
        <w:rPr>
          <w:bCs/>
        </w:rPr>
        <w:t>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8075BD" w:rsidRPr="008075BD">
        <w:t>RUBIN d.o.o., Osijek, J.J.Strossmayera 101, OIB: 61107916527, MBS: 030079285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BodyText"/>
      </w:pPr>
    </w:p>
    <w:p w:rsidRDefault="00742CE9" w:rsidP="007E6D1A" w:rsidR="007E6D1A">
      <w:pPr>
        <w:jc w:val="both"/>
      </w:pPr>
      <w:r>
        <w:tab/>
        <w:t>Zaključkom St-</w:t>
      </w:r>
      <w:r w:rsidR="002B7C6E">
        <w:t>1783</w:t>
      </w:r>
      <w:r w:rsidR="007D3892">
        <w:t xml:space="preserve">/16 od </w:t>
      </w:r>
      <w:r w:rsidR="009B0234">
        <w:t>20</w:t>
      </w:r>
      <w:r w:rsidR="000E06CF">
        <w:t xml:space="preserve">. rujna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2B7C6E">
        <w:t xml:space="preserve">Nikolina Šarić, </w:t>
      </w:r>
      <w:r w:rsidR="002B7C6E" w:rsidRPr="003E6B02">
        <w:t xml:space="preserve">OIB: </w:t>
      </w:r>
      <w:r w:rsidR="002B7C6E">
        <w:t>55813241448</w:t>
      </w:r>
      <w:r w:rsidR="002B7C6E" w:rsidRPr="003E6B02">
        <w:t xml:space="preserve">, </w:t>
      </w:r>
      <w:r w:rsidR="002B7C6E">
        <w:t>Osijek, J. J. Strossmayera 101</w:t>
      </w:r>
      <w:r w:rsidR="007E6D1A">
        <w:t xml:space="preserve">, na uplatu predujma u iznosu od 1.000,00 kn u Fond za namirenje troškova stečajnog postupka </w:t>
      </w:r>
      <w:r w:rsidR="00477781">
        <w:t xml:space="preserve">te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0E06CF">
        <w:t>4.</w:t>
      </w:r>
      <w:r w:rsidR="008075BD">
        <w:t>5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2B7C6E">
        <w:t>1783</w:t>
      </w:r>
      <w:r w:rsidR="007D3892">
        <w:t>/16</w:t>
      </w:r>
      <w:r w:rsidR="004C05DB">
        <w:t xml:space="preserve"> od </w:t>
      </w:r>
      <w:r w:rsidR="009B0234">
        <w:t>20</w:t>
      </w:r>
      <w:r w:rsidR="000E06CF">
        <w:t>.</w:t>
      </w:r>
      <w:r w:rsidR="009B0234">
        <w:t xml:space="preserve"> rujna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2B7C6E">
        <w:t xml:space="preserve">Nikolina Šarić, </w:t>
      </w:r>
      <w:r w:rsidR="002B7C6E" w:rsidRPr="003E6B02">
        <w:t xml:space="preserve">OIB: </w:t>
      </w:r>
      <w:r w:rsidR="002B7C6E">
        <w:t>55813241448</w:t>
      </w:r>
      <w:r w:rsidR="002B7C6E" w:rsidRPr="003E6B02">
        <w:t xml:space="preserve">, </w:t>
      </w:r>
      <w:r w:rsidR="002B7C6E">
        <w:t xml:space="preserve">Osijek, J. J. Strossmayera 101 </w:t>
      </w:r>
      <w:r w:rsidR="005C6153">
        <w:t>zaprimila</w:t>
      </w:r>
      <w:r w:rsidR="009B0234">
        <w:t xml:space="preserve"> je dana 3</w:t>
      </w:r>
      <w:r w:rsidR="00EF648D">
        <w:t xml:space="preserve">. </w:t>
      </w:r>
      <w:r w:rsidR="002B7C6E">
        <w:t>listopad</w:t>
      </w:r>
      <w:r w:rsidR="00EF648D">
        <w:t xml:space="preserve">a 2016. </w:t>
      </w:r>
      <w:r w:rsidR="005C6153">
        <w:t>g.</w:t>
      </w:r>
      <w:r w:rsidR="000E06CF">
        <w:t xml:space="preserve"> </w:t>
      </w:r>
      <w:r w:rsidR="007D3892">
        <w:t xml:space="preserve"> </w:t>
      </w:r>
      <w:r w:rsidR="000634F3">
        <w:t>a što</w:t>
      </w:r>
      <w:r w:rsidR="00477781">
        <w:t xml:space="preserve"> je utvrđeno uvidom u povratnic</w:t>
      </w:r>
      <w:r w:rsidR="00EF648D">
        <w:t>e</w:t>
      </w:r>
      <w:r w:rsidR="000634F3">
        <w:t xml:space="preserve"> koj</w:t>
      </w:r>
      <w:r w:rsidR="00EF648D">
        <w:t>e</w:t>
      </w:r>
      <w:r w:rsidR="000634F3">
        <w:t xml:space="preserve"> se nalaz</w:t>
      </w:r>
      <w:r w:rsidR="00EF648D">
        <w:t>e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0E06CF">
        <w:t>1</w:t>
      </w:r>
      <w:r w:rsidR="009B0234">
        <w:t>5</w:t>
      </w:r>
      <w:r w:rsidR="000E06CF">
        <w:t xml:space="preserve">. </w:t>
      </w:r>
      <w:r w:rsidR="009B0234">
        <w:t>veljače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B0234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0E06CF">
        <w:t>1</w:t>
      </w:r>
      <w:r w:rsidR="009B0234">
        <w:t>5.3</w:t>
      </w:r>
      <w:r w:rsidR="000E06CF">
        <w:t>.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425C75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C6E" w:rsidP="00C06AA6" w:rsidR="002B7C6E">
      <w:r>
        <w:separator/>
      </w:r>
    </w:p>
  </w:endnote>
  <w:endnote w:id="0" w:type="continuationSeparator">
    <w:p w:rsidRDefault="002B7C6E" w:rsidP="00C06AA6" w:rsidR="002B7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C6E" w:rsidP="00C06AA6" w:rsidR="002B7C6E">
      <w:r>
        <w:separator/>
      </w:r>
    </w:p>
  </w:footnote>
  <w:footnote w:id="0" w:type="continuationSeparator">
    <w:p w:rsidRDefault="002B7C6E" w:rsidP="00C06AA6" w:rsidR="002B7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C6E" w:rsidR="002B7C6E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0033A6">
      <w:rPr>
        <w:noProof/>
      </w:rPr>
      <w:t>2</w:t>
    </w:r>
    <w:r>
      <w:fldChar w:fldCharType="end"/>
    </w:r>
  </w:p>
  <w:p w:rsidRDefault="002B7C6E" w:rsidR="002B7C6E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3A6"/>
    <w:rsid w:val="000128C4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38EC"/>
    <w:rsid w:val="001C73F4"/>
    <w:rsid w:val="001C7F1E"/>
    <w:rsid w:val="001E375C"/>
    <w:rsid w:val="001F430D"/>
    <w:rsid w:val="00200C6A"/>
    <w:rsid w:val="002461AE"/>
    <w:rsid w:val="00252153"/>
    <w:rsid w:val="00267D26"/>
    <w:rsid w:val="002A2AF5"/>
    <w:rsid w:val="002B7C6E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25C75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40F"/>
    <w:rsid w:val="005A4EAB"/>
    <w:rsid w:val="005B59B6"/>
    <w:rsid w:val="005C6153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6E2"/>
    <w:rsid w:val="007809C2"/>
    <w:rsid w:val="00796AED"/>
    <w:rsid w:val="007A2BBB"/>
    <w:rsid w:val="007A4540"/>
    <w:rsid w:val="007D3892"/>
    <w:rsid w:val="007E6D1A"/>
    <w:rsid w:val="008075BD"/>
    <w:rsid w:val="00814537"/>
    <w:rsid w:val="00817C66"/>
    <w:rsid w:val="00826384"/>
    <w:rsid w:val="008409A8"/>
    <w:rsid w:val="00860129"/>
    <w:rsid w:val="00875548"/>
    <w:rsid w:val="008A66B9"/>
    <w:rsid w:val="008D3E2B"/>
    <w:rsid w:val="008F5C6B"/>
    <w:rsid w:val="00901EF5"/>
    <w:rsid w:val="00937840"/>
    <w:rsid w:val="00956241"/>
    <w:rsid w:val="00980E4D"/>
    <w:rsid w:val="009A14C7"/>
    <w:rsid w:val="009A412B"/>
    <w:rsid w:val="009B0234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648D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723D92"/>
    <w:pPr>
      <w:jc w:val="both"/>
    </w:pPr>
  </w:style>
  <w:style w:styleId="Strong" w:type="character">
    <w:name w:val="Strong"/>
    <w:qFormat/>
    <w:rsid w:val="00B91BAA"/>
    <w:rPr>
      <w:b/>
      <w:bCs/>
    </w:rPr>
  </w:style>
  <w:style w:customStyle="true" w:styleId="BodyTextChar" w:type="character">
    <w:name w:val="Body Text Char"/>
    <w:link w:val="BodyText"/>
    <w:rsid w:val="00E906E4"/>
    <w:rPr>
      <w:sz w:val="24"/>
      <w:szCs w:val="24"/>
    </w:rPr>
  </w:style>
  <w:style w:styleId="BalloonText" w:type="paragraph">
    <w:name w:val="Balloon Text"/>
    <w:basedOn w:val="Normal"/>
    <w:link w:val="BalloonTextChar"/>
    <w:rsid w:val="0019532E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19532E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C06AA6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C06AA6"/>
    <w:rPr>
      <w:sz w:val="24"/>
      <w:szCs w:val="24"/>
    </w:rPr>
  </w:style>
  <w:style w:styleId="Footer" w:type="paragraph">
    <w:name w:val="footer"/>
    <w:basedOn w:val="Normal"/>
    <w:link w:val="FooterChar"/>
    <w:rsid w:val="00C06AA6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NoSpacing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PlaceholderText" w:type="character">
    <w:name w:val="Placeholder Text"/>
    <w:basedOn w:val="DefaultParagraphFont"/>
    <w:uiPriority w:val="99"/>
    <w:semiHidden/>
    <w:rsid w:val="00003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0033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0033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3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3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723D92"/>
    <w:pPr>
      <w:jc w:val="both"/>
    </w:pPr>
  </w:style>
  <w:style w:styleId="Strong" w:type="character">
    <w:name w:val="Strong"/>
    <w:qFormat/>
    <w:rsid w:val="00B91BAA"/>
    <w:rPr>
      <w:b/>
      <w:bCs/>
    </w:rPr>
  </w:style>
  <w:style w:customStyle="1" w:styleId="BodyTextChar" w:type="character">
    <w:name w:val="Body Text Char"/>
    <w:link w:val="BodyText"/>
    <w:rsid w:val="00E906E4"/>
    <w:rPr>
      <w:sz w:val="24"/>
      <w:szCs w:val="24"/>
    </w:rPr>
  </w:style>
  <w:style w:styleId="BalloonText" w:type="paragraph">
    <w:name w:val="Balloon Text"/>
    <w:basedOn w:val="Normal"/>
    <w:link w:val="BalloonTextChar"/>
    <w:rsid w:val="0019532E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19532E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C06AA6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C06AA6"/>
    <w:rPr>
      <w:sz w:val="24"/>
      <w:szCs w:val="24"/>
    </w:rPr>
  </w:style>
  <w:style w:styleId="Footer" w:type="paragraph">
    <w:name w:val="footer"/>
    <w:basedOn w:val="Normal"/>
    <w:link w:val="FooterChar"/>
    <w:rsid w:val="00C06AA6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NoSpacing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PlaceholderText" w:type="character">
    <w:name w:val="Placeholder Text"/>
    <w:basedOn w:val="DefaultParagraphFont"/>
    <w:uiPriority w:val="99"/>
    <w:semiHidden/>
    <w:rsid w:val="00003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003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0033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3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3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1783</izvorni_sadrzaj>
    <derivirana_varijabla naziv="DomainObject.Predmet.Broj_1">1783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2017.</izvorni_sadrzaj>
    <derivirana_varijabla naziv="DomainObject.Predmet.DatumRjesavanja_1">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St-1783/2016</izvorni_sadrzaj>
    <derivirana_varijabla naziv="DomainObject.Predmet.OznakaBroj_1">St-1783/2016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RUBIN d.o.o. za trgovinu</izvorni_sadrzaj>
    <derivirana_varijabla naziv="DomainObject.Predmet.ProtustrankaFormated_1">  RUBIN d.o.o. za trgovinu</derivirana_varijabla>
  </DomainObject.Predmet.ProtustrankaFormated>
  <DomainObject.Predmet.ProtustrankaFormatedOIB>
    <izvorni_sadrzaj>  RUBIN d.o.o. za trgovinu, OIB 61107916527</izvorni_sadrzaj>
    <derivirana_varijabla naziv="DomainObject.Predmet.ProtustrankaFormatedOIB_1">  RUBIN d.o.o. za trgovinu, OIB 61107916527</derivirana_varijabla>
  </DomainObject.Predmet.ProtustrankaFormatedOIB>
  <DomainObject.Predmet.ProtustrankaFormatedWithAdress>
    <izvorni_sadrzaj> RUBIN d.o.o. za trgovinu, J.J.Strossmayera 101, 31000 Osijek</izvorni_sadrzaj>
    <derivirana_varijabla naziv="DomainObject.Predmet.ProtustrankaFormatedWithAdress_1"> RUBIN d.o.o. za trgovinu, J.J.Strossmayera 101, 31000 Osijek</derivirana_varijabla>
  </DomainObject.Predmet.ProtustrankaFormatedWithAdress>
  <DomainObject.Predmet.ProtustrankaFormatedWithAdressOIB>
    <izvorni_sadrzaj> RUBIN d.o.o. za trgovinu, OIB 61107916527, J.J.Strossmayera 101, 31000 Osijek</izvorni_sadrzaj>
    <derivirana_varijabla naziv="DomainObject.Predmet.ProtustrankaFormatedWithAdressOIB_1"> RUBIN d.o.o. za trgovinu, OIB 61107916527, J.J.Strossmayera 101, 31000 Osijek</derivirana_varijabla>
  </DomainObject.Predmet.ProtustrankaFormatedWithAdressOIB>
  <DomainObject.Predmet.ProtustrankaWithAdress>
    <izvorni_sadrzaj>RUBIN d.o.o. za trgovinu J.J.Strossmayera 101, 31000 Osijek</izvorni_sadrzaj>
    <derivirana_varijabla naziv="DomainObject.Predmet.ProtustrankaWithAdress_1">RUBIN d.o.o. za trgovinu J.J.Strossmayera 101, 31000 Osijek</derivirana_varijabla>
  </DomainObject.Predmet.ProtustrankaWithAdress>
  <DomainObject.Predmet.ProtustrankaWithAdressOIB>
    <izvorni_sadrzaj>RUBIN d.o.o. za trgovinu, OIB 61107916527, J.J.Strossmayera 101, 31000 Osijek</izvorni_sadrzaj>
    <derivirana_varijabla naziv="DomainObject.Predmet.ProtustrankaWithAdressOIB_1">RUBIN d.o.o. za trgovinu, OIB 61107916527, J.J.Strossmayera 101, 31000 Osijek</derivirana_varijabla>
  </DomainObject.Predmet.ProtustrankaWithAdressOIB>
  <DomainObject.Predmet.ProtustrankaNazivFormated>
    <izvorni_sadrzaj>RUBIN d.o.o. za trgovinu</izvorni_sadrzaj>
    <derivirana_varijabla naziv="DomainObject.Predmet.ProtustrankaNazivFormated_1">RUBIN d.o.o. za trgovinu</derivirana_varijabla>
  </DomainObject.Predmet.ProtustrankaNazivFormated>
  <DomainObject.Predmet.ProtustrankaNazivFormatedOIB>
    <izvorni_sadrzaj>RUBIN d.o.o. za trgovinu, OIB 61107916527</izvorni_sadrzaj>
    <derivirana_varijabla naziv="DomainObject.Predmet.ProtustrankaNazivFormatedOIB_1">RUBIN d.o.o. za trgovinu, OIB 61107916527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RUBIN d.o.o. za trgovinu</item>
    </izvorni_sadrzaj>
    <derivirana_varijabla naziv="DomainObject.Predmet.ProtuStrankaListFormated_1">
      <item>RUBIN d.o.o. za trgovinu</item>
    </derivirana_varijabla>
  </DomainObject.Predmet.ProtuStrankaListFormated>
  <DomainObject.Predmet.ProtuStrankaListFormatedOIB>
    <izvorni_sadrzaj>
      <item>RUBIN d.o.o. za trgovinu, OIB 61107916527</item>
    </izvorni_sadrzaj>
    <derivirana_varijabla naziv="DomainObject.Predmet.ProtuStrankaListFormatedOIB_1">
      <item>RUBIN d.o.o. za trgovinu, OIB 61107916527</item>
    </derivirana_varijabla>
  </DomainObject.Predmet.ProtuStrankaListFormatedOIB>
  <DomainObject.Predmet.ProtuStrankaListFormatedWithAdress>
    <izvorni_sadrzaj>
      <item>RUBIN d.o.o. za trgovinu, J.J.Strossmayera 101, 31000 Osijek</item>
    </izvorni_sadrzaj>
    <derivirana_varijabla naziv="DomainObject.Predmet.ProtuStrankaListFormatedWithAdress_1">
      <item>RUBIN d.o.o. za trgovinu, J.J.Strossmayera 101, 31000 Osijek</item>
    </derivirana_varijabla>
  </DomainObject.Predmet.ProtuStrankaListFormatedWithAdress>
  <DomainObject.Predmet.ProtuStrankaListFormatedWithAdressOIB>
    <izvorni_sadrzaj>
      <item>RUBIN d.o.o. za trgovinu, OIB 61107916527, J.J.Strossmayera 101, 31000 Osijek</item>
    </izvorni_sadrzaj>
    <derivirana_varijabla naziv="DomainObject.Predmet.ProtuStrankaListFormatedWithAdressOIB_1">
      <item>RUBIN d.o.o. za trgovinu, OIB 61107916527, J.J.Strossmayera 101, 31000 Osijek</item>
    </derivirana_varijabla>
  </DomainObject.Predmet.ProtuStrankaListFormatedWithAdressOIB>
  <DomainObject.Predmet.ProtuStrankaListNazivFormated>
    <izvorni_sadrzaj>
      <item>RUBIN d.o.o. za trgovinu</item>
    </izvorni_sadrzaj>
    <derivirana_varijabla naziv="DomainObject.Predmet.ProtuStrankaListNazivFormated_1">
      <item>RUBIN d.o.o. za trgovinu</item>
    </derivirana_varijabla>
  </DomainObject.Predmet.ProtuStrankaListNazivFormated>
  <DomainObject.Predmet.ProtuStrankaListNazivFormatedOIB>
    <izvorni_sadrzaj>
      <item>RUBIN d.o.o. za trgovinu, OIB 61107916527</item>
    </izvorni_sadrzaj>
    <derivirana_varijabla naziv="DomainObject.Predmet.ProtuStrankaListNazivFormatedOIB_1">
      <item>RUBIN d.o.o. za trgovinu, OIB 61107916527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RUBIN d.o.o. za trgovinu</izvorni_sadrzaj>
    <derivirana_varijabla naziv="DomainObject.Predmet.ProtustrankaIDrugi_1">RUBIN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RUBIN d.o.o. za trgovinu, OIB 61107916527, J.J.Strossmayera 101, 31000 Osijek</izvorni_sadrzaj>
    <derivirana_varijabla naziv="DomainObject.Predmet.ProtustrankaIDrugiAdressOIB_1">RUBIN d.o.o. za trgovinu, OIB 61107916527, J.J.Strossmayera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2017.</izvorni_sadrzaj>
    <derivirana_varijabla naziv="DomainObject.Predmet.OdlukaRjesenje.DatumDonosenjaOdluke_1">16. siječnja 2017.</derivirana_varijabla>
  </DomainObject.Predmet.OdlukaRjesenje.DatumDonosenjaOdluke>
  <DomainObject.Predmet.OdlukaRjesenje.DatumPravomocnosti>
    <izvorni_sadrzaj>3. veljače 2017.</izvorni_sadrzaj>
    <derivirana_varijabla naziv="DomainObject.Predmet.OdlukaRjesenje.DatumPravomocnosti_1">3. veljače 2017.</derivirana_varijabla>
  </DomainObject.Predmet.OdlukaRjesenje.DatumPravomocnosti>
  <DomainObject.Predmet.OdlukaRjesenje.Oznaka>
    <izvorni_sadrzaj>St-1783/2016-11</izvorni_sadrzaj>
    <derivirana_varijabla naziv="DomainObject.Predmet.OdlukaRjesenje.Oznaka_1">St-1783/2016-11</derivirana_varijabla>
  </DomainObject.Predmet.OdlukaRjesenje.Oznaka>
  <DomainObject.Predmet.SudioniciListNaziv>
    <izvorni_sadrzaj>
      <item>FINA RC OSIJEK</item>
      <item>RUBIN d.o.o. za trgovinu</item>
    </izvorni_sadrzaj>
    <derivirana_varijabla naziv="DomainObject.Predmet.SudioniciListNaziv_1">
      <item>FINA RC OSIJEK</item>
      <item>RUBIN d.o.o. za trgovinu</item>
    </derivirana_varijabla>
  </DomainObject.Predmet.SudioniciListNaziv>
  <DomainObject.Predmet.SudioniciListAdressOIB>
    <izvorni_sadrzaj>
      <item>FINA RC OSIJEK, OIB 85821130368</item>
      <item>RUBIN d.o.o. za trgovinu, OIB 61107916527, J.J.Strossmayera 101,31000 Osijek</item>
    </izvorni_sadrzaj>
    <derivirana_varijabla naziv="DomainObject.Predmet.SudioniciListAdressOIB_1">
      <item>FINA RC OSIJEK, OIB 85821130368</item>
      <item>RUBIN d.o.o. za trgovinu, OIB 61107916527, J.J.Strossmayera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61107916527</item>
    </izvorni_sadrzaj>
    <derivirana_varijabla naziv="DomainObject.Predmet.SudioniciListNazivOIB_1">
      <item>, OIB 85821130368</item>
      <item>, OIB 61107916527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A33B0F-7CDB-435E-A0CD-F403A7ABD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3282</properties:Characters>
  <properties:Lines>96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3971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2017-02-14T12:55:00Z</dcterms:created>
  <dc:creator>Korisnik</dc:creator>
  <cp:lastModifiedBy>Maja Videnović</cp:lastModifiedBy>
  <cp:lastPrinted>2017-01-11T07:11:00Z</cp:lastPrinted>
  <dcterms:modified xmlns:xsi="http://www.w3.org/2001/XMLSchema-instance" xsi:type="dcterms:W3CDTF">2017-02-15T10:35:00Z</dcterms:modified>
  <cp:revision>9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