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3e39" w14:paraId="5483e3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521E6">
        <w:t>9125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D521E6">
        <w:t>PAKRAC</w:t>
      </w:r>
      <w:proofErr w:type="spellEnd"/>
      <w:r w:rsidR="00AE3337">
        <w:t xml:space="preserve"> </w:t>
      </w:r>
      <w:r w:rsidR="00F013D6">
        <w:t>d</w:t>
      </w:r>
      <w:r w:rsidR="00AC4528">
        <w:t>.o.o.</w:t>
      </w:r>
      <w:r w:rsidR="00D521E6">
        <w:t xml:space="preserve"> u likvidaciji</w:t>
      </w:r>
      <w:r w:rsidR="00AC4528">
        <w:t xml:space="preserve">, </w:t>
      </w:r>
      <w:r w:rsidR="00D521E6">
        <w:t xml:space="preserve">Samobor, 9. svibnja </w:t>
      </w:r>
      <w:proofErr w:type="spellStart"/>
      <w:r w:rsidR="00D521E6">
        <w:t>18</w:t>
      </w:r>
      <w:proofErr w:type="spellEnd"/>
      <w:r w:rsidR="00D521E6">
        <w:t>.</w:t>
      </w:r>
      <w:r w:rsidR="00AE3337">
        <w:t xml:space="preserve">,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D521E6">
        <w:t>91812979392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10401">
        <w:t>8.155,77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10401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075FD"/>
    <w:rsid w:val="00A654BF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521E6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9125</izvorni_sadrzaj>
    <derivirana_varijabla naziv="DomainObject.Predmet.Broj_1">9125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St-9125/2015</izvorni_sadrzaj>
    <derivirana_varijabla naziv="DomainObject.Predmet.OznakaBroj_1">St-9125/2015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PAKRAC d.o.o. u likvidaciji</izvorni_sadrzaj>
    <derivirana_varijabla naziv="DomainObject.Predmet.ProtustrankaFormated_1">  PAKRAC d.o.o. u likvidaciji</derivirana_varijabla>
  </DomainObject.Predmet.ProtustrankaFormated>
  <DomainObject.Predmet.ProtustrankaFormatedOIB>
    <izvorni_sadrzaj>  PAKRAC d.o.o. u likvidaciji, OIB 91812979392</izvorni_sadrzaj>
    <derivirana_varijabla naziv="DomainObject.Predmet.ProtustrankaFormatedOIB_1">  PAKRAC d.o.o. u likvidaciji, OIB 91812979392</derivirana_varijabla>
  </DomainObject.Predmet.ProtustrankaFormatedOIB>
  <DomainObject.Predmet.ProtustrankaFormatedWithAdress>
    <izvorni_sadrzaj> PAKRAC d.o.o. u likvidaciji, 9. svibnja 18, 10430 Samobor</izvorni_sadrzaj>
    <derivirana_varijabla naziv="DomainObject.Predmet.ProtustrankaFormatedWithAdress_1"> PAKRAC d.o.o. u likvidaciji, 9. svibnja 18, 10430 Samobor</derivirana_varijabla>
  </DomainObject.Predmet.ProtustrankaFormatedWithAdress>
  <DomainObject.Predmet.ProtustrankaFormatedWithAdressOIB>
    <izvorni_sadrzaj> PAKRAC d.o.o. u likvidaciji, OIB 91812979392, 9. svibnja 18, 10430 Samobor</izvorni_sadrzaj>
    <derivirana_varijabla naziv="DomainObject.Predmet.ProtustrankaFormatedWithAdressOIB_1"> PAKRAC d.o.o. u likvidaciji, OIB 91812979392, 9. svibnja 18, 10430 Samobor</derivirana_varijabla>
  </DomainObject.Predmet.ProtustrankaFormatedWithAdressOIB>
  <DomainObject.Predmet.ProtustrankaWithAdress>
    <izvorni_sadrzaj>PAKRAC d.o.o. u likvidaciji 9. svibnja 18, 10430 Samobor</izvorni_sadrzaj>
    <derivirana_varijabla naziv="DomainObject.Predmet.ProtustrankaWithAdress_1">PAKRAC d.o.o. u likvidaciji 9. svibnja 18, 10430 Samobor</derivirana_varijabla>
  </DomainObject.Predmet.ProtustrankaWithAdress>
  <DomainObject.Predmet.ProtustrankaWithAdressOIB>
    <izvorni_sadrzaj>PAKRAC d.o.o. u likvidaciji, OIB 91812979392, 9. svibnja 18, 10430 Samobor</izvorni_sadrzaj>
    <derivirana_varijabla naziv="DomainObject.Predmet.ProtustrankaWithAdressOIB_1">PAKRAC d.o.o. u likvidaciji, OIB 91812979392, 9. svibnja 18, 10430 Samobor</derivirana_varijabla>
  </DomainObject.Predmet.ProtustrankaWithAdressOIB>
  <DomainObject.Predmet.ProtustrankaNazivFormated>
    <izvorni_sadrzaj>PAKRAC d.o.o. u likvidaciji</izvorni_sadrzaj>
    <derivirana_varijabla naziv="DomainObject.Predmet.ProtustrankaNazivFormated_1">PAKRAC d.o.o. u likvidaciji</derivirana_varijabla>
  </DomainObject.Predmet.ProtustrankaNazivFormated>
  <DomainObject.Predmet.ProtustrankaNazivFormatedOIB>
    <izvorni_sadrzaj>PAKRAC d.o.o. u likvidaciji, OIB 91812979392</izvorni_sadrzaj>
    <derivirana_varijabla naziv="DomainObject.Predmet.ProtustrankaNazivFormatedOIB_1">PAKRAC d.o.o. u likvidaciji, OIB 91812979392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PAKRAC d.o.o. u likvidaciji</item>
    </izvorni_sadrzaj>
    <derivirana_varijabla naziv="DomainObject.Predmet.ProtuStrankaListFormated_1">
      <item>PAKRAC d.o.o. u likvidaciji</item>
    </derivirana_varijabla>
  </DomainObject.Predmet.ProtuStrankaListFormated>
  <DomainObject.Predmet.ProtuStrankaListFormatedOIB>
    <izvorni_sadrzaj>
      <item>PAKRAC d.o.o. u likvidaciji, OIB 91812979392</item>
    </izvorni_sadrzaj>
    <derivirana_varijabla naziv="DomainObject.Predmet.ProtuStrankaListFormatedOIB_1">
      <item>PAKRAC d.o.o. u likvidaciji, OIB 91812979392</item>
    </derivirana_varijabla>
  </DomainObject.Predmet.ProtuStrankaListFormatedOIB>
  <DomainObject.Predmet.ProtuStrankaListFormatedWithAdress>
    <izvorni_sadrzaj>
      <item>PAKRAC d.o.o. u likvidaciji, 9. svibnja 18, 10430 Samobor</item>
    </izvorni_sadrzaj>
    <derivirana_varijabla naziv="DomainObject.Predmet.ProtuStrankaListFormatedWithAdress_1">
      <item>PAKRAC d.o.o. u likvidaciji, 9. svibnja 18, 10430 Samobor</item>
    </derivirana_varijabla>
  </DomainObject.Predmet.ProtuStrankaListFormatedWithAdress>
  <DomainObject.Predmet.ProtuStrankaListFormatedWithAdressOIB>
    <izvorni_sadrzaj>
      <item>PAKRAC d.o.o. u likvidaciji, OIB 91812979392, 9. svibnja 18, 10430 Samobor</item>
    </izvorni_sadrzaj>
    <derivirana_varijabla naziv="DomainObject.Predmet.ProtuStrankaListFormatedWithAdressOIB_1">
      <item>PAKRAC d.o.o. u likvidaciji, OIB 91812979392, 9. svibnja 18, 10430 Samobor</item>
    </derivirana_varijabla>
  </DomainObject.Predmet.ProtuStrankaListFormatedWithAdressOIB>
  <DomainObject.Predmet.ProtuStrankaListNazivFormated>
    <izvorni_sadrzaj>
      <item>PAKRAC d.o.o. u likvidaciji</item>
    </izvorni_sadrzaj>
    <derivirana_varijabla naziv="DomainObject.Predmet.ProtuStrankaListNazivFormated_1">
      <item>PAKRAC d.o.o. u likvidaciji</item>
    </derivirana_varijabla>
  </DomainObject.Predmet.ProtuStrankaListNazivFormated>
  <DomainObject.Predmet.ProtuStrankaListNazivFormatedOIB>
    <izvorni_sadrzaj>
      <item>PAKRAC d.o.o. u likvidaciji, OIB 91812979392</item>
    </izvorni_sadrzaj>
    <derivirana_varijabla naziv="DomainObject.Predmet.ProtuStrankaListNazivFormatedOIB_1">
      <item>PAKRAC d.o.o. u likvidaciji, OIB 91812979392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PAKRAC d.o.o. u likvidaciji</izvorni_sadrzaj>
    <derivirana_varijabla naziv="DomainObject.Predmet.ProtustrankaIDrugi_1">PAKRAC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PAKRAC d.o.o. u likvidaciji, OIB 91812979392, 9. svibnja 18, 10430 Samobor</izvorni_sadrzaj>
    <derivirana_varijabla naziv="DomainObject.Predmet.ProtustrankaIDrugiAdressOIB_1">PAKRAC d.o.o. u likvidaciji, OIB 91812979392, 9. svibnja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PAKRAC d.o.o. u likvidaciji</item>
    </izvorni_sadrzaj>
    <derivirana_varijabla naziv="DomainObject.Predmet.SudioniciListNaziv_1">
      <item>FINA Regionalni centar Zagreb</item>
      <item>PAKRAC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PAKRAC d.o.o. u likvidaciji, OIB 91812979392, 9. svibnja 18,10430 Samobor</item>
    </izvorni_sadrzaj>
    <derivirana_varijabla naziv="DomainObject.Predmet.SudioniciListAdressOIB_1">
      <item>FINA Regionalni centar Zagreb, OIB 85821130368, Trg svibanjskih žrtava 1995. 1,10000 Zagreb</item>
      <item>PAKRAC d.o.o. u likvidaciji, OIB 91812979392, 9. svibnja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91812979392</item>
    </izvorni_sadrzaj>
    <derivirana_varijabla naziv="DomainObject.Predmet.SudioniciListNazivOIB_1">
      <item>, OIB 85821130368</item>
      <item>, OIB 91812979392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2016-01-08T10:28:00Z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