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b9e53" w14:paraId="11b9e53" w:rsidRDefault="00202877" w:rsidP="00202877" w:rsidR="00202877" w:rsidRPr="00202877">
      <w:pPr>
        <w15:collapsed w:val="false"/>
        <w:rPr>
          <w:rFonts w:hAnsi="Times New Roman" w:ascii="Times New Roman"/>
          <w:szCs w:val="24"/>
          <w:lang w:eastAsia="en-US" w:val="hr-HR"/>
        </w:rPr>
      </w:pPr>
      <w:bookmarkStart w:name="_GoBack" w:id="0"/>
      <w:bookmarkEnd w:id="0"/>
      <w:r w:rsidRPr="00202877">
        <w:rPr>
          <w:rFonts w:hAnsi="Times New Roman" w:ascii="Times New Roman"/>
          <w:noProof/>
          <w:szCs w:val="24"/>
          <w:lang w:val="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488A" w:rsidR="00202877" w:rsidRPr="00202877">
        <w:tc>
          <w:tcPr>
            <w:tcW w:type="dxa" w:w="3060"/>
          </w:tcPr>
          <w:p w:rsidRDefault="00202877" w:rsidP="00202877" w:rsidR="00202877" w:rsidRPr="00202877">
            <w:pPr>
              <w:keepNext/>
              <w:keepLines/>
              <w:spacing w:before="200"/>
              <w:outlineLvl w:val="1"/>
              <w:rPr>
                <w:rFonts w:hAnsi="Times New Roman" w:ascii="Times New Roman"/>
                <w:szCs w:val="26"/>
                <w:lang w:eastAsia="en-US" w:val="hr-HR"/>
              </w:rPr>
            </w:pPr>
            <w:r w:rsidRPr="00202877">
              <w:rPr>
                <w:rFonts w:hAnsi="Times New Roman" w:ascii="Times New Roman"/>
                <w:szCs w:val="26"/>
                <w:lang w:eastAsia="en-US" w:val="hr-HR"/>
              </w:rPr>
              <w:t>REPUBLIKA HRVATSKA</w:t>
            </w:r>
          </w:p>
          <w:p w:rsidRDefault="00202877" w:rsidP="00202877" w:rsidR="00202877" w:rsidRPr="00202877">
            <w:pPr>
              <w:rPr>
                <w:rFonts w:hAnsi="Times New Roman" w:ascii="Times New Roman"/>
                <w:szCs w:val="24"/>
                <w:lang w:eastAsia="en-US" w:val="hr-HR"/>
              </w:rPr>
            </w:pPr>
            <w:r w:rsidRPr="00202877">
              <w:rPr>
                <w:rFonts w:hAnsi="Times New Roman" w:ascii="Times New Roman"/>
                <w:szCs w:val="24"/>
                <w:lang w:eastAsia="en-US" w:val="hr-HR"/>
              </w:rPr>
              <w:t>Trgovački sud u Zagrebu</w:t>
            </w:r>
          </w:p>
          <w:p w:rsidRDefault="00202877" w:rsidP="00202877" w:rsidR="00202877" w:rsidRPr="00202877">
            <w:pPr>
              <w:rPr>
                <w:rFonts w:hAnsi="Times New Roman" w:ascii="Times New Roman"/>
                <w:szCs w:val="24"/>
                <w:lang w:eastAsia="en-US" w:val="hr-HR"/>
              </w:rPr>
            </w:pPr>
            <w:r w:rsidRPr="00202877">
              <w:rPr>
                <w:rFonts w:hAnsi="Times New Roman" w:ascii="Times New Roman"/>
                <w:szCs w:val="24"/>
                <w:lang w:eastAsia="en-US" w:val="hr-HR"/>
              </w:rPr>
              <w:t>Zagreb, Amruševa 2/II</w:t>
            </w:r>
          </w:p>
        </w:tc>
      </w:tr>
    </w:tbl>
    <w:p w:rsidRDefault="00202877" w:rsidP="00202877" w:rsidR="00202877" w:rsidRPr="00202877">
      <w:pPr>
        <w:rPr>
          <w:rFonts w:hAnsi="Times New Roman" w:ascii="Times New Roman"/>
          <w:szCs w:val="24"/>
          <w:lang w:eastAsia="en-US" w:val="hr-HR"/>
        </w:rPr>
      </w:pP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r>
      <w:r w:rsidRPr="00202877">
        <w:rPr>
          <w:rFonts w:hAnsi="Times New Roman" w:ascii="Times New Roman"/>
          <w:b/>
          <w:szCs w:val="24"/>
          <w:lang w:eastAsia="en-US" w:val="hr-HR"/>
        </w:rPr>
        <w:tab/>
        <w:t xml:space="preserve">  </w:t>
      </w:r>
    </w:p>
    <w:p w:rsidRDefault="00202877" w:rsidP="00202877" w:rsidR="00202877" w:rsidRPr="00202877">
      <w:pPr>
        <w:jc w:val="center"/>
        <w:rPr>
          <w:rFonts w:hAnsi="Times New Roman" w:ascii="Times New Roman"/>
          <w:b/>
          <w:szCs w:val="24"/>
          <w:lang w:eastAsia="en-US" w:val="hr-HR"/>
        </w:rPr>
      </w:pPr>
    </w:p>
    <w:p w:rsidRDefault="00202877" w:rsidP="00202877" w:rsidR="00202877" w:rsidRPr="00202877">
      <w:pPr>
        <w:jc w:val="center"/>
        <w:rPr>
          <w:rFonts w:hAnsi="Times New Roman" w:ascii="Times New Roman"/>
          <w:szCs w:val="24"/>
          <w:lang w:eastAsia="en-US" w:val="hr-HR"/>
        </w:rPr>
      </w:pPr>
    </w:p>
    <w:p w:rsidRDefault="00202877" w:rsidP="00202877" w:rsidR="00202877" w:rsidRPr="00202877">
      <w:pPr>
        <w:jc w:val="center"/>
        <w:rPr>
          <w:rFonts w:hAnsi="Times New Roman" w:ascii="Times New Roman"/>
          <w:szCs w:val="24"/>
          <w:lang w:eastAsia="en-US" w:val="hr-HR"/>
        </w:rPr>
      </w:pPr>
      <w:r w:rsidRPr="00202877">
        <w:rPr>
          <w:rFonts w:hAnsi="Times New Roman" w:ascii="Times New Roman"/>
          <w:szCs w:val="24"/>
          <w:lang w:eastAsia="en-US" w:val="hr-HR"/>
        </w:rPr>
        <w:t>R E P U B L I K A    H R V A T S K A</w:t>
      </w:r>
    </w:p>
    <w:p w:rsidRDefault="00202877" w:rsidP="00202877" w:rsidR="00202877" w:rsidRPr="00202877">
      <w:pPr>
        <w:jc w:val="center"/>
        <w:rPr>
          <w:rFonts w:hAnsi="Times New Roman" w:ascii="Times New Roman"/>
          <w:szCs w:val="24"/>
          <w:lang w:eastAsia="en-US" w:val="hr-HR"/>
        </w:rPr>
      </w:pPr>
      <w:r w:rsidRPr="00202877">
        <w:rPr>
          <w:rFonts w:hAnsi="Times New Roman" w:ascii="Times New Roman"/>
          <w:szCs w:val="24"/>
          <w:lang w:eastAsia="en-US" w:val="hr-HR"/>
        </w:rPr>
        <w:t>R J E Š E N J E</w:t>
      </w:r>
    </w:p>
    <w:p w:rsidRDefault="00202877" w:rsidP="00202877" w:rsidR="00202877" w:rsidRPr="00202877">
      <w:pPr>
        <w:jc w:val="center"/>
        <w:rPr>
          <w:rFonts w:hAnsi="Times New Roman" w:ascii="Times New Roman"/>
          <w:szCs w:val="24"/>
          <w:lang w:eastAsia="en-US" w:val="hr-HR"/>
        </w:rPr>
      </w:pPr>
    </w:p>
    <w:p w:rsidRDefault="00202877" w:rsidP="00202877" w:rsidR="00202877" w:rsidRPr="00202877">
      <w:pPr>
        <w:jc w:val="both"/>
        <w:rPr>
          <w:rFonts w:hAnsi="Times New Roman" w:ascii="Times New Roman"/>
          <w:szCs w:val="24"/>
          <w:lang w:eastAsia="en-US" w:val="hr-HR"/>
        </w:rPr>
      </w:pPr>
    </w:p>
    <w:p w:rsidRDefault="00202877" w:rsidP="00DB3EB6" w:rsidR="00202877" w:rsidRPr="00202877">
      <w:pPr>
        <w:jc w:val="both"/>
        <w:rPr>
          <w:rFonts w:hAnsi="Times New Roman" w:ascii="Times New Roman"/>
          <w:szCs w:val="24"/>
          <w:lang w:eastAsia="en-US" w:val="hr-HR"/>
        </w:rPr>
      </w:pPr>
      <w:r w:rsidRPr="00202877">
        <w:rPr>
          <w:rFonts w:hAnsi="Times New Roman" w:ascii="Times New Roman"/>
          <w:szCs w:val="24"/>
          <w:lang w:eastAsia="en-US" w:val="hr-HR"/>
        </w:rPr>
        <w:tab/>
      </w:r>
      <w:r w:rsidR="006344E9" w:rsidRPr="006344E9">
        <w:rPr>
          <w:rFonts w:hAnsi="Times New Roman" w:ascii="Times New Roman"/>
          <w:szCs w:val="24"/>
          <w:lang w:eastAsia="en-US" w:val="hr-HR"/>
        </w:rPr>
        <w:t xml:space="preserve">Trgovački sud u Zagrebu, po sucu Nikoli Ribariću, u stečajnom predmetu u povodu zahtjeva FINANCIJSKE AGENCIJE, za provedbu skraćenog stečajnog postupka nad dužnikom </w:t>
      </w:r>
      <w:r w:rsidR="00DB3EB6" w:rsidRPr="00DB3EB6">
        <w:rPr>
          <w:rFonts w:hAnsi="Times New Roman" w:ascii="Times New Roman"/>
          <w:szCs w:val="24"/>
          <w:lang w:eastAsia="en-US" w:val="hr-HR"/>
        </w:rPr>
        <w:t xml:space="preserve">FERRUM TRGOVINA d.o.o. </w:t>
      </w:r>
      <w:r w:rsidR="00DB3EB6">
        <w:rPr>
          <w:rFonts w:hAnsi="Times New Roman" w:ascii="Times New Roman"/>
          <w:szCs w:val="24"/>
          <w:lang w:eastAsia="en-US" w:val="hr-HR"/>
        </w:rPr>
        <w:t xml:space="preserve">, </w:t>
      </w:r>
      <w:r w:rsidR="00DB3EB6" w:rsidRPr="00DB3EB6">
        <w:rPr>
          <w:rFonts w:hAnsi="Times New Roman" w:ascii="Times New Roman"/>
          <w:szCs w:val="24"/>
          <w:lang w:eastAsia="en-US" w:val="hr-HR"/>
        </w:rPr>
        <w:t>Sesvete (Grad Zagreb)</w:t>
      </w:r>
      <w:r w:rsidR="00DB3EB6">
        <w:rPr>
          <w:rFonts w:hAnsi="Times New Roman" w:ascii="Times New Roman"/>
          <w:szCs w:val="24"/>
          <w:lang w:eastAsia="en-US" w:val="hr-HR"/>
        </w:rPr>
        <w:t xml:space="preserve">, </w:t>
      </w:r>
      <w:r w:rsidR="00DB3EB6" w:rsidRPr="00DB3EB6">
        <w:rPr>
          <w:rFonts w:hAnsi="Times New Roman" w:ascii="Times New Roman"/>
          <w:szCs w:val="24"/>
          <w:lang w:eastAsia="en-US" w:val="hr-HR"/>
        </w:rPr>
        <w:t>Novaka Grge 31</w:t>
      </w:r>
      <w:r w:rsidR="00DB3EB6">
        <w:rPr>
          <w:rFonts w:hAnsi="Times New Roman" w:ascii="Times New Roman"/>
          <w:szCs w:val="24"/>
          <w:lang w:eastAsia="en-US" w:val="hr-HR"/>
        </w:rPr>
        <w:t>,</w:t>
      </w:r>
      <w:r w:rsidR="00DB3EB6" w:rsidRPr="00DB3EB6">
        <w:rPr>
          <w:rFonts w:hAnsi="Times New Roman" w:ascii="Times New Roman"/>
          <w:szCs w:val="24"/>
          <w:lang w:eastAsia="en-US" w:val="hr-HR"/>
        </w:rPr>
        <w:t xml:space="preserve"> </w:t>
      </w:r>
      <w:r w:rsidR="00DB3EB6">
        <w:rPr>
          <w:rFonts w:hAnsi="Times New Roman" w:ascii="Times New Roman"/>
          <w:szCs w:val="24"/>
          <w:lang w:eastAsia="en-US" w:val="hr-HR"/>
        </w:rPr>
        <w:t xml:space="preserve">OIB: </w:t>
      </w:r>
      <w:r w:rsidR="00DB3EB6" w:rsidRPr="00DB3EB6">
        <w:rPr>
          <w:rFonts w:hAnsi="Times New Roman" w:ascii="Times New Roman"/>
          <w:szCs w:val="24"/>
          <w:lang w:eastAsia="en-US" w:val="hr-HR"/>
        </w:rPr>
        <w:t>32880157998</w:t>
      </w:r>
      <w:r w:rsidR="00DB3EB6">
        <w:rPr>
          <w:rFonts w:hAnsi="Times New Roman" w:ascii="Times New Roman"/>
          <w:szCs w:val="24"/>
          <w:lang w:eastAsia="en-US" w:val="hr-HR"/>
        </w:rPr>
        <w:t>,</w:t>
      </w:r>
      <w:r w:rsidR="006344E9" w:rsidRPr="006344E9">
        <w:rPr>
          <w:rFonts w:hAnsi="Times New Roman" w:ascii="Times New Roman"/>
          <w:szCs w:val="24"/>
          <w:lang w:eastAsia="en-US" w:val="hr-HR"/>
        </w:rPr>
        <w:t xml:space="preserve"> </w:t>
      </w:r>
      <w:r w:rsidR="00DB3EB6">
        <w:rPr>
          <w:rFonts w:hAnsi="Times New Roman" w:ascii="Times New Roman"/>
          <w:szCs w:val="24"/>
          <w:lang w:eastAsia="en-US" w:val="hr-HR"/>
        </w:rPr>
        <w:t>dana 9. veljače</w:t>
      </w:r>
      <w:r w:rsidR="006344E9" w:rsidRPr="006344E9">
        <w:rPr>
          <w:rFonts w:hAnsi="Times New Roman" w:ascii="Times New Roman"/>
          <w:szCs w:val="24"/>
          <w:lang w:eastAsia="en-US" w:val="hr-HR"/>
        </w:rPr>
        <w:t xml:space="preserve"> 201</w:t>
      </w:r>
      <w:r w:rsidR="00DB3EB6">
        <w:rPr>
          <w:rFonts w:hAnsi="Times New Roman" w:ascii="Times New Roman"/>
          <w:szCs w:val="24"/>
          <w:lang w:eastAsia="en-US" w:val="hr-HR"/>
        </w:rPr>
        <w:t>8</w:t>
      </w:r>
      <w:r w:rsidR="006344E9" w:rsidRPr="006344E9">
        <w:rPr>
          <w:rFonts w:hAnsi="Times New Roman" w:ascii="Times New Roman"/>
          <w:szCs w:val="24"/>
          <w:lang w:eastAsia="en-US" w:val="hr-HR"/>
        </w:rPr>
        <w:t>.,</w:t>
      </w:r>
    </w:p>
    <w:p w:rsidRDefault="00182088" w:rsidP="00997BA9"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840E3D" w:rsidP="00997BA9" w:rsidR="00840E3D" w:rsidRPr="0085111E">
      <w:pPr>
        <w:jc w:val="center"/>
        <w:rPr>
          <w:rFonts w:hAnsi="Times New Roman" w:ascii="Times New Roman"/>
          <w:szCs w:val="24"/>
          <w:lang w:val="hr-HR"/>
        </w:rPr>
      </w:pPr>
    </w:p>
    <w:p w:rsidRDefault="00DB3EB6" w:rsidP="00937E6F" w:rsidR="00CC6E5F">
      <w:pPr>
        <w:ind w:firstLine="720"/>
        <w:jc w:val="both"/>
        <w:rPr>
          <w:rFonts w:hAnsi="Times New Roman" w:ascii="Times New Roman"/>
          <w:szCs w:val="24"/>
          <w:lang w:eastAsia="en-US" w:val="hr-HR"/>
        </w:rPr>
      </w:pPr>
      <w:r>
        <w:rPr>
          <w:rFonts w:hAnsi="Times New Roman" w:ascii="Times New Roman"/>
          <w:szCs w:val="24"/>
          <w:lang w:val="hr-HR"/>
        </w:rPr>
        <w:t>O</w:t>
      </w:r>
      <w:r w:rsidR="0085111E" w:rsidRPr="0085111E">
        <w:rPr>
          <w:rFonts w:hAnsi="Times New Roman" w:ascii="Times New Roman"/>
          <w:szCs w:val="24"/>
          <w:lang w:val="hr-HR"/>
        </w:rPr>
        <w:t xml:space="preserve">dbacuje se prijedlog za </w:t>
      </w:r>
      <w:r w:rsidR="00397ACD">
        <w:rPr>
          <w:rFonts w:hAnsi="Times New Roman" w:ascii="Times New Roman"/>
          <w:szCs w:val="24"/>
          <w:lang w:val="hr-HR"/>
        </w:rPr>
        <w:t xml:space="preserve">otvaranjem </w:t>
      </w:r>
      <w:r w:rsidR="0085111E"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Pr="00DB3EB6">
        <w:rPr>
          <w:rFonts w:hAnsi="Times New Roman" w:ascii="Times New Roman"/>
          <w:szCs w:val="24"/>
          <w:lang w:eastAsia="en-US" w:val="hr-HR"/>
        </w:rPr>
        <w:t xml:space="preserve">FERRUM TRGOVINA d.o.o. </w:t>
      </w:r>
      <w:r>
        <w:rPr>
          <w:rFonts w:hAnsi="Times New Roman" w:ascii="Times New Roman"/>
          <w:szCs w:val="24"/>
          <w:lang w:eastAsia="en-US" w:val="hr-HR"/>
        </w:rPr>
        <w:t xml:space="preserve">, </w:t>
      </w:r>
      <w:r w:rsidRPr="00DB3EB6">
        <w:rPr>
          <w:rFonts w:hAnsi="Times New Roman" w:ascii="Times New Roman"/>
          <w:szCs w:val="24"/>
          <w:lang w:eastAsia="en-US" w:val="hr-HR"/>
        </w:rPr>
        <w:t>Sesvete (Grad Zagreb)</w:t>
      </w:r>
      <w:r>
        <w:rPr>
          <w:rFonts w:hAnsi="Times New Roman" w:ascii="Times New Roman"/>
          <w:szCs w:val="24"/>
          <w:lang w:eastAsia="en-US" w:val="hr-HR"/>
        </w:rPr>
        <w:t xml:space="preserve">, </w:t>
      </w:r>
      <w:r w:rsidRPr="00DB3EB6">
        <w:rPr>
          <w:rFonts w:hAnsi="Times New Roman" w:ascii="Times New Roman"/>
          <w:szCs w:val="24"/>
          <w:lang w:eastAsia="en-US" w:val="hr-HR"/>
        </w:rPr>
        <w:t>Novaka Grge 31</w:t>
      </w:r>
      <w:r>
        <w:rPr>
          <w:rFonts w:hAnsi="Times New Roman" w:ascii="Times New Roman"/>
          <w:szCs w:val="24"/>
          <w:lang w:eastAsia="en-US" w:val="hr-HR"/>
        </w:rPr>
        <w:t>,</w:t>
      </w:r>
      <w:r w:rsidRPr="00DB3EB6">
        <w:rPr>
          <w:rFonts w:hAnsi="Times New Roman" w:ascii="Times New Roman"/>
          <w:szCs w:val="24"/>
          <w:lang w:eastAsia="en-US" w:val="hr-HR"/>
        </w:rPr>
        <w:t xml:space="preserve"> </w:t>
      </w:r>
      <w:r>
        <w:rPr>
          <w:rFonts w:hAnsi="Times New Roman" w:ascii="Times New Roman"/>
          <w:szCs w:val="24"/>
          <w:lang w:eastAsia="en-US" w:val="hr-HR"/>
        </w:rPr>
        <w:t xml:space="preserve">OIB: </w:t>
      </w:r>
      <w:r w:rsidRPr="00DB3EB6">
        <w:rPr>
          <w:rFonts w:hAnsi="Times New Roman" w:ascii="Times New Roman"/>
          <w:szCs w:val="24"/>
          <w:lang w:eastAsia="en-US" w:val="hr-HR"/>
        </w:rPr>
        <w:t>32880157998</w:t>
      </w:r>
      <w:r>
        <w:rPr>
          <w:rFonts w:hAnsi="Times New Roman" w:ascii="Times New Roman"/>
          <w:szCs w:val="24"/>
          <w:lang w:eastAsia="en-US" w:val="hr-HR"/>
        </w:rPr>
        <w:t xml:space="preserve"> od dana 17.10.2017.</w:t>
      </w:r>
    </w:p>
    <w:p w:rsidRDefault="00AB7883" w:rsidP="004D1B8A" w:rsidR="00AB7883">
      <w:pPr>
        <w:ind w:left="360"/>
        <w:jc w:val="center"/>
        <w:rPr>
          <w:rFonts w:hAnsi="Times New Roman" w:ascii="Times New Roman"/>
          <w:szCs w:val="24"/>
          <w:lang w:val="hr-HR"/>
        </w:rPr>
      </w:pPr>
      <w:r w:rsidRPr="0085111E">
        <w:rPr>
          <w:rFonts w:hAnsi="Times New Roman" w:ascii="Times New Roman"/>
          <w:szCs w:val="24"/>
          <w:lang w:val="hr-HR"/>
        </w:rPr>
        <w:t>Obrazloženje</w:t>
      </w:r>
    </w:p>
    <w:p w:rsidRDefault="00202877" w:rsidP="004D1B8A" w:rsidR="00202877" w:rsidRPr="0085111E">
      <w:pPr>
        <w:ind w:left="360"/>
        <w:jc w:val="center"/>
        <w:rPr>
          <w:rFonts w:hAnsi="Times New Roman" w:ascii="Times New Roman"/>
          <w:szCs w:val="24"/>
          <w:lang w:val="hr-HR"/>
        </w:rPr>
      </w:pPr>
    </w:p>
    <w:p w:rsidRDefault="0042162E" w:rsidP="006344E9" w:rsidR="006344E9" w:rsidRPr="006344E9">
      <w:pPr>
        <w:jc w:val="both"/>
        <w:rPr>
          <w:rFonts w:hAnsi="Times New Roman" w:ascii="Times New Roman"/>
          <w:szCs w:val="24"/>
          <w:lang w:val="hr-HR"/>
        </w:rPr>
      </w:pPr>
      <w:r w:rsidRPr="0085111E">
        <w:rPr>
          <w:rFonts w:hAnsi="Times New Roman" w:ascii="Times New Roman"/>
          <w:szCs w:val="24"/>
          <w:lang w:val="hr-HR"/>
        </w:rPr>
        <w:tab/>
      </w:r>
      <w:r w:rsidR="006344E9" w:rsidRPr="006344E9">
        <w:rPr>
          <w:rFonts w:hAnsi="Times New Roman" w:ascii="Times New Roman"/>
          <w:szCs w:val="24"/>
          <w:lang w:val="hr-HR"/>
        </w:rPr>
        <w:t>FINA-e Regionalni centar Zagre</w:t>
      </w:r>
      <w:r w:rsidR="00DB3EB6">
        <w:rPr>
          <w:rFonts w:hAnsi="Times New Roman" w:ascii="Times New Roman"/>
          <w:szCs w:val="24"/>
          <w:lang w:val="hr-HR"/>
        </w:rPr>
        <w:t>b, podnijela je ovom sudu dana 17. listopada 2017</w:t>
      </w:r>
      <w:r w:rsidR="006344E9" w:rsidRPr="006344E9">
        <w:rPr>
          <w:rFonts w:hAnsi="Times New Roman" w:ascii="Times New Roman"/>
          <w:szCs w:val="24"/>
          <w:lang w:val="hr-HR"/>
        </w:rPr>
        <w:t>. prijedlog za otvaranje stečajnog postupka nad dužnikom.</w:t>
      </w:r>
    </w:p>
    <w:p w:rsidRDefault="006344E9" w:rsidP="006344E9" w:rsidR="006344E9" w:rsidRPr="006344E9">
      <w:pPr>
        <w:jc w:val="both"/>
        <w:rPr>
          <w:rFonts w:hAnsi="Times New Roman" w:ascii="Times New Roman"/>
          <w:szCs w:val="24"/>
          <w:lang w:val="hr-HR"/>
        </w:rPr>
      </w:pPr>
    </w:p>
    <w:p w:rsidRDefault="006344E9" w:rsidP="006344E9" w:rsidR="006344E9" w:rsidRPr="006344E9">
      <w:pPr>
        <w:jc w:val="both"/>
        <w:rPr>
          <w:rFonts w:hAnsi="Times New Roman" w:ascii="Times New Roman"/>
          <w:szCs w:val="24"/>
          <w:lang w:val="hr-HR"/>
        </w:rPr>
      </w:pPr>
      <w:r w:rsidRPr="006344E9">
        <w:rPr>
          <w:rFonts w:hAnsi="Times New Roman" w:ascii="Times New Roman"/>
          <w:szCs w:val="24"/>
          <w:lang w:val="hr-HR"/>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44E9" w:rsidP="006344E9" w:rsidR="006344E9" w:rsidRPr="006344E9">
      <w:pPr>
        <w:jc w:val="both"/>
        <w:rPr>
          <w:rFonts w:hAnsi="Times New Roman" w:ascii="Times New Roman"/>
          <w:szCs w:val="24"/>
          <w:lang w:val="hr-HR"/>
        </w:rPr>
      </w:pPr>
    </w:p>
    <w:p w:rsidRDefault="006344E9" w:rsidP="006344E9" w:rsidR="006344E9" w:rsidRPr="006344E9">
      <w:pPr>
        <w:jc w:val="both"/>
        <w:rPr>
          <w:rFonts w:hAnsi="Times New Roman" w:ascii="Times New Roman"/>
          <w:szCs w:val="24"/>
          <w:lang w:val="hr-HR"/>
        </w:rPr>
      </w:pPr>
      <w:r w:rsidRPr="006344E9">
        <w:rPr>
          <w:rFonts w:hAnsi="Times New Roman" w:ascii="Times New Roman"/>
          <w:szCs w:val="24"/>
          <w:lang w:val="hr-HR"/>
        </w:rPr>
        <w:t>Financijska agencija, kao predlagatelj, navela je u prijedlogu za otvaranje stečajn</w:t>
      </w:r>
      <w:r w:rsidR="00DB3EB6">
        <w:rPr>
          <w:rFonts w:hAnsi="Times New Roman" w:ascii="Times New Roman"/>
          <w:szCs w:val="24"/>
          <w:lang w:val="hr-HR"/>
        </w:rPr>
        <w:t>og postupka kako dužnik na dan 6</w:t>
      </w:r>
      <w:r w:rsidRPr="006344E9">
        <w:rPr>
          <w:rFonts w:hAnsi="Times New Roman" w:ascii="Times New Roman"/>
          <w:szCs w:val="24"/>
          <w:lang w:val="hr-HR"/>
        </w:rPr>
        <w:t>.</w:t>
      </w:r>
      <w:r w:rsidR="00DB3EB6">
        <w:rPr>
          <w:rFonts w:hAnsi="Times New Roman" w:ascii="Times New Roman"/>
          <w:szCs w:val="24"/>
          <w:lang w:val="hr-HR"/>
        </w:rPr>
        <w:t xml:space="preserve"> listopada</w:t>
      </w:r>
      <w:r w:rsidRPr="006344E9">
        <w:rPr>
          <w:rFonts w:hAnsi="Times New Roman" w:ascii="Times New Roman"/>
          <w:szCs w:val="24"/>
          <w:lang w:val="hr-HR"/>
        </w:rPr>
        <w:t xml:space="preserve"> 201</w:t>
      </w:r>
      <w:r w:rsidR="00DB3EB6">
        <w:rPr>
          <w:rFonts w:hAnsi="Times New Roman" w:ascii="Times New Roman"/>
          <w:szCs w:val="24"/>
          <w:lang w:val="hr-HR"/>
        </w:rPr>
        <w:t>7</w:t>
      </w:r>
      <w:r w:rsidRPr="006344E9">
        <w:rPr>
          <w:rFonts w:hAnsi="Times New Roman" w:ascii="Times New Roman"/>
          <w:szCs w:val="24"/>
          <w:lang w:val="hr-HR"/>
        </w:rPr>
        <w:t xml:space="preserve">. u Očevidniku redoslijeda osnova za plaćanje ima evidentirane neizvršene osnove za plaćanje u neprekinutom razdoblju od 120 dana, u ukupnom iznosu od </w:t>
      </w:r>
      <w:r w:rsidR="00DB3EB6">
        <w:rPr>
          <w:rFonts w:hAnsi="Times New Roman" w:ascii="Times New Roman"/>
          <w:szCs w:val="24"/>
          <w:lang w:val="hr-HR"/>
        </w:rPr>
        <w:t>28.342,61</w:t>
      </w:r>
      <w:r w:rsidRPr="006344E9">
        <w:rPr>
          <w:rFonts w:hAnsi="Times New Roman" w:ascii="Times New Roman"/>
          <w:szCs w:val="24"/>
          <w:lang w:val="hr-HR"/>
        </w:rPr>
        <w:t xml:space="preserve">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44E9" w:rsidP="006344E9" w:rsidR="006344E9" w:rsidRPr="006344E9">
      <w:pPr>
        <w:jc w:val="both"/>
        <w:rPr>
          <w:rFonts w:hAnsi="Times New Roman" w:ascii="Times New Roman"/>
          <w:szCs w:val="24"/>
          <w:lang w:val="hr-HR"/>
        </w:rPr>
      </w:pPr>
    </w:p>
    <w:p w:rsidRDefault="006344E9" w:rsidP="006344E9" w:rsidR="006344E9" w:rsidRPr="006344E9">
      <w:pPr>
        <w:jc w:val="both"/>
        <w:rPr>
          <w:rFonts w:hAnsi="Times New Roman" w:ascii="Times New Roman"/>
          <w:szCs w:val="24"/>
          <w:lang w:val="hr-HR"/>
        </w:rPr>
      </w:pPr>
      <w:r w:rsidRPr="006344E9">
        <w:rPr>
          <w:rFonts w:hAnsi="Times New Roman" w:ascii="Times New Roman"/>
          <w:szCs w:val="24"/>
          <w:lang w:val="hr-HR"/>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02877" w:rsidP="006344E9" w:rsidR="00202877" w:rsidRPr="00202877">
      <w:pPr>
        <w:jc w:val="both"/>
        <w:rPr>
          <w:rFonts w:hAnsi="Times New Roman" w:ascii="Times New Roman"/>
          <w:szCs w:val="24"/>
          <w:lang w:val="hr-HR"/>
        </w:rPr>
      </w:pPr>
      <w:r w:rsidRPr="00202877">
        <w:rPr>
          <w:rFonts w:hAnsi="Times New Roman" w:ascii="Times New Roman"/>
          <w:szCs w:val="24"/>
          <w:lang w:val="hr-HR"/>
        </w:rPr>
        <w:tab/>
      </w:r>
    </w:p>
    <w:p w:rsidRDefault="00202877" w:rsidP="00BB57C2" w:rsidR="00202877" w:rsidRPr="00202877">
      <w:pPr>
        <w:ind w:firstLine="708"/>
        <w:jc w:val="both"/>
        <w:rPr>
          <w:rFonts w:hAnsi="Times New Roman" w:ascii="Times New Roman"/>
          <w:szCs w:val="24"/>
          <w:lang w:val="hr-HR"/>
        </w:rPr>
      </w:pPr>
      <w:r>
        <w:rPr>
          <w:rFonts w:hAnsi="Times New Roman" w:ascii="Times New Roman"/>
          <w:szCs w:val="24"/>
          <w:lang w:val="hr-HR"/>
        </w:rPr>
        <w:t xml:space="preserve">Podneskom od </w:t>
      </w:r>
      <w:r w:rsidR="00BB57C2">
        <w:rPr>
          <w:rFonts w:hAnsi="Times New Roman" w:ascii="Times New Roman"/>
          <w:szCs w:val="24"/>
          <w:lang w:val="hr-HR"/>
        </w:rPr>
        <w:t>24</w:t>
      </w:r>
      <w:r w:rsidR="006344E9">
        <w:rPr>
          <w:rFonts w:hAnsi="Times New Roman" w:ascii="Times New Roman"/>
          <w:szCs w:val="24"/>
          <w:lang w:val="hr-HR"/>
        </w:rPr>
        <w:t>.</w:t>
      </w:r>
      <w:r w:rsidR="00571255">
        <w:rPr>
          <w:rFonts w:hAnsi="Times New Roman" w:ascii="Times New Roman"/>
          <w:szCs w:val="24"/>
          <w:lang w:val="hr-HR"/>
        </w:rPr>
        <w:t>1.201</w:t>
      </w:r>
      <w:r w:rsidR="00BB57C2">
        <w:rPr>
          <w:rFonts w:hAnsi="Times New Roman" w:ascii="Times New Roman"/>
          <w:szCs w:val="24"/>
          <w:lang w:val="hr-HR"/>
        </w:rPr>
        <w:t>8</w:t>
      </w:r>
      <w:r w:rsidR="00571255">
        <w:rPr>
          <w:rFonts w:hAnsi="Times New Roman" w:ascii="Times New Roman"/>
          <w:szCs w:val="24"/>
          <w:lang w:val="hr-HR"/>
        </w:rPr>
        <w:t>. godine dužnik</w:t>
      </w:r>
      <w:r w:rsidR="00BB57C2">
        <w:rPr>
          <w:rFonts w:hAnsi="Times New Roman" w:ascii="Times New Roman"/>
          <w:szCs w:val="24"/>
          <w:lang w:val="hr-HR"/>
        </w:rPr>
        <w:t xml:space="preserve"> je dostavio Potvrdu FINA-e od 22</w:t>
      </w:r>
      <w:r w:rsidR="00571255">
        <w:rPr>
          <w:rFonts w:hAnsi="Times New Roman" w:ascii="Times New Roman"/>
          <w:szCs w:val="24"/>
          <w:lang w:val="hr-HR"/>
        </w:rPr>
        <w:t>.1.201</w:t>
      </w:r>
      <w:r w:rsidR="00BB57C2">
        <w:rPr>
          <w:rFonts w:hAnsi="Times New Roman" w:ascii="Times New Roman"/>
          <w:szCs w:val="24"/>
          <w:lang w:val="hr-HR"/>
        </w:rPr>
        <w:t>8</w:t>
      </w:r>
      <w:r w:rsidR="00571255">
        <w:rPr>
          <w:rFonts w:hAnsi="Times New Roman" w:ascii="Times New Roman"/>
          <w:szCs w:val="24"/>
          <w:lang w:val="hr-HR"/>
        </w:rPr>
        <w:t>.</w:t>
      </w:r>
    </w:p>
    <w:p w:rsidRDefault="00202877" w:rsidP="00202877" w:rsidR="00202877" w:rsidRPr="00202877">
      <w:pPr>
        <w:jc w:val="both"/>
        <w:rPr>
          <w:rFonts w:hAnsi="Times New Roman" w:ascii="Times New Roman"/>
          <w:szCs w:val="24"/>
          <w:lang w:val="hr-HR"/>
        </w:rPr>
      </w:pPr>
    </w:p>
    <w:p w:rsidRDefault="004F5C8C" w:rsidP="004D1B8A" w:rsidR="0085111E">
      <w:pPr>
        <w:ind w:firstLine="708"/>
        <w:jc w:val="both"/>
        <w:rPr>
          <w:rFonts w:hAnsi="Times New Roman" w:ascii="Times New Roman"/>
          <w:szCs w:val="24"/>
        </w:rPr>
      </w:pPr>
      <w:r>
        <w:rPr>
          <w:rFonts w:hAnsi="Times New Roman" w:ascii="Times New Roman"/>
          <w:szCs w:val="24"/>
        </w:rPr>
        <w:t xml:space="preserve">Iz Potvrde FINA-e od </w:t>
      </w:r>
      <w:r w:rsidR="003A2858">
        <w:rPr>
          <w:rFonts w:hAnsi="Times New Roman" w:ascii="Times New Roman"/>
          <w:szCs w:val="24"/>
        </w:rPr>
        <w:t>2</w:t>
      </w:r>
      <w:r w:rsidR="00BB57C2">
        <w:rPr>
          <w:rFonts w:hAnsi="Times New Roman" w:ascii="Times New Roman"/>
          <w:szCs w:val="24"/>
        </w:rPr>
        <w:t>2.1.2018.</w:t>
      </w:r>
      <w:r>
        <w:rPr>
          <w:rFonts w:hAnsi="Times New Roman" w:ascii="Times New Roman"/>
          <w:szCs w:val="24"/>
        </w:rPr>
        <w:t xml:space="preserve"> vidljivo je kako račun predloženog stečajnog dužnika nije blokiran u razdoblju duljem od 60 dana.</w:t>
      </w:r>
    </w:p>
    <w:p w:rsidRDefault="00571255" w:rsidP="004D1B8A" w:rsidR="00571255" w:rsidRPr="0085111E">
      <w:pPr>
        <w:ind w:firstLine="708"/>
        <w:jc w:val="both"/>
        <w:rPr>
          <w:rFonts w:hAnsi="Times New Roman" w:ascii="Times New Roman"/>
          <w:szCs w:val="24"/>
        </w:rPr>
      </w:pPr>
    </w:p>
    <w:p w:rsidRDefault="00C5291B" w:rsidP="00C5291B" w:rsidR="00C5291B">
      <w:pPr>
        <w:ind w:firstLine="708"/>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C5291B">
      <w:pPr>
        <w:ind w:firstLine="708"/>
        <w:jc w:val="both"/>
        <w:rPr>
          <w:rFonts w:hAnsi="Times New Roman" w:ascii="Times New Roman"/>
          <w:szCs w:val="24"/>
        </w:rPr>
      </w:pPr>
    </w:p>
    <w:p w:rsidRDefault="00C5291B" w:rsidP="004D1B8A" w:rsidR="003400FB">
      <w:pPr>
        <w:ind w:firstLine="708"/>
        <w:jc w:val="both"/>
        <w:rPr>
          <w:rFonts w:hAnsi="Times New Roman" w:ascii="Times New Roman"/>
          <w:szCs w:val="24"/>
        </w:rPr>
      </w:pPr>
      <w:r w:rsidRPr="00C5291B">
        <w:rPr>
          <w:rFonts w:hAnsi="Times New Roman" w:ascii="Times New Roman"/>
          <w:szCs w:val="24"/>
        </w:rPr>
        <w:tab/>
        <w:t>Uvido</w:t>
      </w:r>
      <w:r w:rsidR="00571255">
        <w:rPr>
          <w:rFonts w:hAnsi="Times New Roman" w:ascii="Times New Roman"/>
          <w:szCs w:val="24"/>
        </w:rPr>
        <w:t xml:space="preserve">m u Potvrdu FINA-e od </w:t>
      </w:r>
      <w:r w:rsidR="003A2858">
        <w:rPr>
          <w:rFonts w:hAnsi="Times New Roman" w:ascii="Times New Roman"/>
          <w:szCs w:val="24"/>
        </w:rPr>
        <w:t>2</w:t>
      </w:r>
      <w:r w:rsidR="00BB57C2">
        <w:rPr>
          <w:rFonts w:hAnsi="Times New Roman" w:ascii="Times New Roman"/>
          <w:szCs w:val="24"/>
        </w:rPr>
        <w:t>2</w:t>
      </w:r>
      <w:r w:rsidRPr="00C5291B">
        <w:rPr>
          <w:rFonts w:hAnsi="Times New Roman" w:ascii="Times New Roman"/>
          <w:szCs w:val="24"/>
        </w:rPr>
        <w:t>.</w:t>
      </w:r>
      <w:r w:rsidR="00BB57C2">
        <w:rPr>
          <w:rFonts w:hAnsi="Times New Roman" w:ascii="Times New Roman"/>
          <w:szCs w:val="24"/>
        </w:rPr>
        <w:t xml:space="preserve"> siječnja</w:t>
      </w:r>
      <w:r w:rsidRPr="00C5291B">
        <w:rPr>
          <w:rFonts w:hAnsi="Times New Roman" w:ascii="Times New Roman"/>
          <w:szCs w:val="24"/>
        </w:rPr>
        <w:t xml:space="preserve"> 201</w:t>
      </w:r>
      <w:r w:rsidR="00BB57C2">
        <w:rPr>
          <w:rFonts w:hAnsi="Times New Roman" w:ascii="Times New Roman"/>
          <w:szCs w:val="24"/>
        </w:rPr>
        <w:t>8</w:t>
      </w:r>
      <w:r w:rsidRPr="00C5291B">
        <w:rPr>
          <w:rFonts w:hAnsi="Times New Roman" w:ascii="Times New Roman"/>
          <w:szCs w:val="24"/>
        </w:rPr>
        <w:t>. godine, sud je utvrdio kako predloženi stečajni dužnik nije nesposoban za plaćanje, čime je otpao steča</w:t>
      </w:r>
      <w:r w:rsidR="00CC6E5F">
        <w:rPr>
          <w:rFonts w:hAnsi="Times New Roman" w:ascii="Times New Roman"/>
          <w:szCs w:val="24"/>
        </w:rPr>
        <w:t>jni razlog nesposobnosti za plać</w:t>
      </w:r>
      <w:r w:rsidRPr="00C5291B">
        <w:rPr>
          <w:rFonts w:hAnsi="Times New Roman" w:ascii="Times New Roman"/>
          <w:szCs w:val="24"/>
        </w:rPr>
        <w:t>anje, slijedom čega je odlučeno kao u izreci.</w:t>
      </w:r>
      <w:r w:rsidRPr="00C5291B">
        <w:rPr>
          <w:rFonts w:hAnsi="Times New Roman" w:ascii="Times New Roman"/>
          <w:szCs w:val="24"/>
        </w:rPr>
        <w:tab/>
      </w:r>
    </w:p>
    <w:p w:rsidRDefault="00CC6E5F" w:rsidP="004D1B8A" w:rsidR="00CC6E5F">
      <w:pPr>
        <w:ind w:firstLine="708"/>
        <w:jc w:val="both"/>
        <w:rPr>
          <w:rFonts w:hAnsi="Times New Roman" w:ascii="Times New Roman"/>
          <w:szCs w:val="24"/>
        </w:rPr>
      </w:pPr>
    </w:p>
    <w:p w:rsidRDefault="00CC6E5F" w:rsidP="004D1B8A" w:rsidR="00CC6E5F">
      <w:pPr>
        <w:ind w:firstLine="708"/>
        <w:jc w:val="both"/>
        <w:rPr>
          <w:rFonts w:hAnsi="Times New Roman" w:ascii="Times New Roman"/>
          <w:szCs w:val="24"/>
          <w:lang w:val="hr-HR"/>
        </w:rPr>
      </w:pPr>
      <w:r>
        <w:rPr>
          <w:rFonts w:hAnsi="Times New Roman" w:ascii="Times New Roman"/>
          <w:szCs w:val="24"/>
          <w:lang w:val="hr-HR"/>
        </w:rPr>
        <w:t>Slijedom navedenoga odlučeno je kao u izreci.</w:t>
      </w:r>
    </w:p>
    <w:p w:rsidRDefault="00D90D9F" w:rsidP="004D1B8A" w:rsidR="00D90D9F">
      <w:pPr>
        <w:jc w:val="center"/>
        <w:rPr>
          <w:rFonts w:hAnsi="Times New Roman" w:ascii="Times New Roman"/>
          <w:szCs w:val="24"/>
          <w:lang w:val="hr-HR"/>
        </w:rPr>
      </w:pPr>
    </w:p>
    <w:p w:rsidRDefault="00D44D4F" w:rsidP="004D1B8A" w:rsidR="003400FB">
      <w:pPr>
        <w:jc w:val="center"/>
        <w:rPr>
          <w:rFonts w:hAnsi="Times New Roman" w:ascii="Times New Roman"/>
          <w:b/>
          <w:szCs w:val="24"/>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BB57C2">
        <w:rPr>
          <w:rFonts w:hAnsi="Times New Roman" w:ascii="Times New Roman"/>
          <w:szCs w:val="24"/>
          <w:lang w:val="hr-HR"/>
        </w:rPr>
        <w:t>9</w:t>
      </w:r>
      <w:r w:rsidR="004F5C8C">
        <w:rPr>
          <w:rFonts w:hAnsi="Times New Roman" w:ascii="Times New Roman"/>
          <w:szCs w:val="24"/>
          <w:lang w:val="hr-HR"/>
        </w:rPr>
        <w:t>.</w:t>
      </w:r>
      <w:r w:rsidR="00BB57C2">
        <w:rPr>
          <w:rFonts w:hAnsi="Times New Roman" w:ascii="Times New Roman"/>
          <w:szCs w:val="24"/>
          <w:lang w:val="hr-HR"/>
        </w:rPr>
        <w:t xml:space="preserve"> veljače</w:t>
      </w:r>
      <w:r w:rsidR="00937E6F" w:rsidRPr="0085111E">
        <w:rPr>
          <w:rFonts w:hAnsi="Times New Roman" w:ascii="Times New Roman"/>
          <w:szCs w:val="24"/>
          <w:lang w:val="hr-HR"/>
        </w:rPr>
        <w:t xml:space="preserve"> 2</w:t>
      </w:r>
      <w:r w:rsidRPr="0085111E">
        <w:rPr>
          <w:rFonts w:hAnsi="Times New Roman" w:ascii="Times New Roman"/>
          <w:szCs w:val="24"/>
          <w:lang w:val="hr-HR"/>
        </w:rPr>
        <w:t>01</w:t>
      </w:r>
      <w:r w:rsidR="00BB57C2">
        <w:rPr>
          <w:rFonts w:hAnsi="Times New Roman" w:ascii="Times New Roman"/>
          <w:szCs w:val="24"/>
          <w:lang w:val="hr-HR"/>
        </w:rPr>
        <w:t>8</w:t>
      </w:r>
      <w:r w:rsidRPr="0085111E">
        <w:rPr>
          <w:rFonts w:hAnsi="Times New Roman" w:ascii="Times New Roman"/>
          <w:szCs w:val="24"/>
          <w:lang w:val="hr-HR"/>
        </w:rPr>
        <w:t>. godin</w:t>
      </w:r>
      <w:r w:rsidR="00571255">
        <w:rPr>
          <w:rFonts w:hAnsi="Times New Roman" w:ascii="Times New Roman"/>
          <w:szCs w:val="24"/>
          <w:lang w:val="hr-HR"/>
        </w:rPr>
        <w:t>e</w:t>
      </w:r>
    </w:p>
    <w:p w:rsidRDefault="00D90D9F" w:rsidP="00E91121" w:rsidR="00D90D9F">
      <w:pPr>
        <w:pStyle w:val="Podnaslov"/>
        <w:ind w:firstLine="708" w:left="4956"/>
        <w:rPr>
          <w:rFonts w:hAnsi="Times New Roman" w:ascii="Times New Roman"/>
          <w:b w:val="false"/>
          <w:color w:val="auto"/>
          <w:szCs w:val="24"/>
        </w:rPr>
      </w:pPr>
    </w:p>
    <w:p w:rsidRDefault="00D90D9F" w:rsidP="00E91121" w:rsidR="00D90D9F">
      <w:pPr>
        <w:pStyle w:val="Podnaslov"/>
        <w:ind w:firstLine="708" w:left="4956"/>
        <w:rPr>
          <w:rFonts w:hAnsi="Times New Roman" w:ascii="Times New Roman"/>
          <w:b w:val="false"/>
          <w:color w:val="auto"/>
          <w:szCs w:val="24"/>
        </w:rPr>
      </w:pPr>
    </w:p>
    <w:p w:rsidRDefault="00EE1734" w:rsidP="00E91121" w:rsidR="00EE173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E1734" w:rsidP="00E91121" w:rsidR="00EE173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E1734" w:rsidP="00E91121" w:rsidR="00EE1734">
      <w:pPr>
        <w:pStyle w:val="Podnaslov"/>
        <w:ind w:firstLine="720" w:left="4320"/>
        <w:rPr>
          <w:rFonts w:hAnsi="Times New Roman" w:ascii="Times New Roman"/>
          <w:b w:val="false"/>
          <w:color w:val="auto"/>
          <w:szCs w:val="24"/>
        </w:rPr>
      </w:pPr>
    </w:p>
    <w:p w:rsidRDefault="00EE1734" w:rsidP="00E91121" w:rsidR="00EE1734">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E1734" w:rsidP="00E91121" w:rsidR="00EE173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90D9F" w:rsidP="003A2858" w:rsidR="00D90D9F">
      <w:pPr>
        <w:pStyle w:val="Podnaslov"/>
        <w:ind w:firstLine="708" w:left="4956"/>
        <w:rPr>
          <w:rFonts w:hAnsi="Times New Roman" w:ascii="Times New Roman"/>
          <w:szCs w:val="24"/>
        </w:rPr>
      </w:pPr>
    </w:p>
    <w:p w:rsidRDefault="00D90D9F" w:rsidR="00D90D9F">
      <w:pPr>
        <w:jc w:val="both"/>
        <w:rPr>
          <w:rFonts w:hAnsi="Times New Roman" w:ascii="Times New Roman"/>
          <w:szCs w:val="24"/>
          <w:lang w:val="hr-HR"/>
        </w:rPr>
      </w:pP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D90D9F" w:rsidR="00D90D9F">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7E64AB" w:rsidR="007E64AB">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p w:rsidRDefault="00EE1734" w:rsidR="00EE1734">
      <w:pPr>
        <w:jc w:val="both"/>
        <w:rPr>
          <w:rFonts w:hAnsi="Times New Roman" w:ascii="Times New Roman"/>
          <w:szCs w:val="24"/>
          <w:lang w:val="hr-HR"/>
        </w:rPr>
      </w:pPr>
    </w:p>
    <w:sectPr w:rsidSect="00202877" w:rsidR="00EE1734">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175765">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DB3EB6">
          <w:rPr>
            <w:rFonts w:hAnsi="Times New Roman" w:ascii="Times New Roman"/>
          </w:rPr>
          <w:t>2785/2017</w:t>
        </w:r>
        <w:r w:rsidR="00EE1734">
          <w:rPr>
            <w:rFonts w:hAnsi="Times New Roman" w:ascii="Times New Roman"/>
          </w:rPr>
          <w:t>-5</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80BE0"/>
    <w:rsid w:val="000B609B"/>
    <w:rsid w:val="000C47B3"/>
    <w:rsid w:val="000F2BDD"/>
    <w:rsid w:val="000F45CC"/>
    <w:rsid w:val="00112B50"/>
    <w:rsid w:val="00175765"/>
    <w:rsid w:val="001815A2"/>
    <w:rsid w:val="00182088"/>
    <w:rsid w:val="001C16DF"/>
    <w:rsid w:val="00202877"/>
    <w:rsid w:val="0023619C"/>
    <w:rsid w:val="002E3C34"/>
    <w:rsid w:val="00304EC8"/>
    <w:rsid w:val="003400FB"/>
    <w:rsid w:val="00384EBE"/>
    <w:rsid w:val="00397ACD"/>
    <w:rsid w:val="003A2858"/>
    <w:rsid w:val="0042162E"/>
    <w:rsid w:val="00426C45"/>
    <w:rsid w:val="004D1B8A"/>
    <w:rsid w:val="004F5C8C"/>
    <w:rsid w:val="00532B71"/>
    <w:rsid w:val="00552233"/>
    <w:rsid w:val="00571255"/>
    <w:rsid w:val="005940E9"/>
    <w:rsid w:val="005D2504"/>
    <w:rsid w:val="006344E9"/>
    <w:rsid w:val="006356C5"/>
    <w:rsid w:val="007A29F9"/>
    <w:rsid w:val="007D17C4"/>
    <w:rsid w:val="007E64AB"/>
    <w:rsid w:val="00840E3D"/>
    <w:rsid w:val="0085111E"/>
    <w:rsid w:val="008B6367"/>
    <w:rsid w:val="008D4308"/>
    <w:rsid w:val="00937E6F"/>
    <w:rsid w:val="00997BA9"/>
    <w:rsid w:val="009E0B17"/>
    <w:rsid w:val="00A15EE7"/>
    <w:rsid w:val="00A771C8"/>
    <w:rsid w:val="00A95334"/>
    <w:rsid w:val="00AB7883"/>
    <w:rsid w:val="00AF1DFA"/>
    <w:rsid w:val="00AF40B4"/>
    <w:rsid w:val="00B03169"/>
    <w:rsid w:val="00B128B9"/>
    <w:rsid w:val="00BB57C2"/>
    <w:rsid w:val="00C5291B"/>
    <w:rsid w:val="00CC6E5F"/>
    <w:rsid w:val="00CF2939"/>
    <w:rsid w:val="00D44D4F"/>
    <w:rsid w:val="00D90D9F"/>
    <w:rsid w:val="00D955F3"/>
    <w:rsid w:val="00DB29D2"/>
    <w:rsid w:val="00DB3EB6"/>
    <w:rsid w:val="00DB4528"/>
    <w:rsid w:val="00DC1D32"/>
    <w:rsid w:val="00EE1734"/>
    <w:rsid w:val="00EE5750"/>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AF1DFA"/>
    <w:rPr>
      <w:color w:val="808080"/>
      <w:bdr w:space="0" w:sz="0" w:color="auto" w:val="none"/>
      <w:shd w:fill="auto" w:color="auto" w:val="clear"/>
    </w:rPr>
  </w:style>
  <w:style w:customStyle="true" w:styleId="eSPISCCParagraphDefaultFont" w:type="character">
    <w:name w:val="eSPIS_CC_Paragraph Default Font"/>
    <w:basedOn w:val="Zadanifontodlomka"/>
    <w:rsid w:val="00AF1DFA"/>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F1DFA"/>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F1DFA"/>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F1DFA"/>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AF1DFA"/>
    <w:rPr>
      <w:color w:val="808080"/>
      <w:bdr w:color="auto" w:space="0" w:sz="0" w:val="none"/>
      <w:shd w:color="auto" w:fill="auto" w:val="clear"/>
    </w:rPr>
  </w:style>
  <w:style w:customStyle="1" w:styleId="eSPISCCParagraphDefaultFont" w:type="character">
    <w:name w:val="eSPIS_CC_Paragraph Default Font"/>
    <w:basedOn w:val="Zadanifontodlomka"/>
    <w:rsid w:val="00AF1DFA"/>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F1DFA"/>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F1DFA"/>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F1DFA"/>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St-2785/2017-5</izvorni_sadrzaj>
    <derivirana_varijabla naziv="DomainObject.Oznaka_1">St-2785/2017-5</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2785</izvorni_sadrzaj>
    <derivirana_varijabla naziv="DomainObject.Predmet.Broj_1">2785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2017.</izvorni_sadrzaj>
    <derivirana_varijabla naziv="DomainObject.Predmet.DatumOsnivanja_1">18.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St-2785/2017</izvorni_sadrzaj>
    <derivirana_varijabla naziv="DomainObject.Predmet.OznakaBroj_1">St-2785/2017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kod Anite Zadravec</izvorni_sadrzaj>
    <derivirana_varijabla naziv="DomainObject.Predmet.PrimjedbaSuca_1">kod Anite Zadravec</derivirana_varijabla>
  </DomainObject.Predmet.PrimjedbaSuca>
  <DomainObject.Predmet.ProtustrankaFormated>
    <izvorni_sadrzaj>  FERRUM TRGOVINA d.o.o.</izvorni_sadrzaj>
    <derivirana_varijabla naziv="DomainObject.Predmet.ProtustrankaFormated_1">  FERRUM TRGOVINA d.o.o.</derivirana_varijabla>
  </DomainObject.Predmet.ProtustrankaFormated>
  <DomainObject.Predmet.ProtustrankaFormatedOIB>
    <izvorni_sadrzaj>  FERRUM TRGOVINA d.o.o., OIB 32880157998</izvorni_sadrzaj>
    <derivirana_varijabla naziv="DomainObject.Predmet.ProtustrankaFormatedOIB_1">  FERRUM TRGOVINA d.o.o., OIB 32880157998</derivirana_varijabla>
  </DomainObject.Predmet.ProtustrankaFormatedOIB>
  <DomainObject.Predmet.ProtustrankaFormatedWithAdress>
    <izvorni_sadrzaj> FERRUM TRGOVINA d.o.o., Novaka Grge 31, 10360 Sesvete</izvorni_sadrzaj>
    <derivirana_varijabla naziv="DomainObject.Predmet.ProtustrankaFormatedWithAdress_1"> FERRUM TRGOVINA d.o.o., Novaka Grge 31, 10360 Sesvete</derivirana_varijabla>
  </DomainObject.Predmet.ProtustrankaFormatedWithAdress>
  <DomainObject.Predmet.ProtustrankaFormatedWithAdressOIB>
    <izvorni_sadrzaj> FERRUM TRGOVINA d.o.o., OIB 32880157998, Novaka Grge 31, 10360 Sesvete</izvorni_sadrzaj>
    <derivirana_varijabla naziv="DomainObject.Predmet.ProtustrankaFormatedWithAdressOIB_1"> FERRUM TRGOVINA d.o.o., OIB 32880157998, Novaka Grge 31, 10360 Sesvete</derivirana_varijabla>
  </DomainObject.Predmet.ProtustrankaFormatedWithAdressOIB>
  <DomainObject.Predmet.ProtustrankaWithAdress>
    <izvorni_sadrzaj>FERRUM TRGOVINA d.o.o. Novaka Grge 31, 10360 Sesvete</izvorni_sadrzaj>
    <derivirana_varijabla naziv="DomainObject.Predmet.ProtustrankaWithAdress_1">FERRUM TRGOVINA d.o.o. Novaka Grge 31, 10360 Sesvete</derivirana_varijabla>
  </DomainObject.Predmet.ProtustrankaWithAdress>
  <DomainObject.Predmet.ProtustrankaWithAdressOIB>
    <izvorni_sadrzaj>FERRUM TRGOVINA d.o.o., OIB 32880157998, Novaka Grge 31, 10360 Sesvete</izvorni_sadrzaj>
    <derivirana_varijabla naziv="DomainObject.Predmet.ProtustrankaWithAdressOIB_1">FERRUM TRGOVINA d.o.o., OIB 32880157998, Novaka Grge 31, 10360 Sesvete</derivirana_varijabla>
  </DomainObject.Predmet.ProtustrankaWithAdressOIB>
  <DomainObject.Predmet.ProtustrankaNazivFormated>
    <izvorni_sadrzaj>FERRUM TRGOVINA d.o.o.</izvorni_sadrzaj>
    <derivirana_varijabla naziv="DomainObject.Predmet.ProtustrankaNazivFormated_1">FERRUM TRGOVINA d.o.o.</derivirana_varijabla>
  </DomainObject.Predmet.ProtustrankaNazivFormated>
  <DomainObject.Predmet.ProtustrankaNazivFormatedOIB>
    <izvorni_sadrzaj>FERRUM TRGOVINA d.o.o., OIB 32880157998</izvorni_sadrzaj>
    <derivirana_varijabla naziv="DomainObject.Predmet.ProtustrankaNazivFormatedOIB_1">FERRUM TRGOVINA d.o.o., OIB 32880157998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FERRUM TRGOVINA d.o.o.</item>
    </izvorni_sadrzaj>
    <derivirana_varijabla naziv="DomainObject.Predmet.ProtuStrankaListFormated_1">
      <item>FERRUM TRGOVINA d.o.o.</item>
    </derivirana_varijabla>
  </DomainObject.Predmet.ProtuStrankaListFormated>
  <DomainObject.Predmet.ProtuStrankaListFormatedOIB>
    <izvorni_sadrzaj>
      <item>FERRUM TRGOVINA d.o.o., OIB 32880157998</item>
    </izvorni_sadrzaj>
    <derivirana_varijabla naziv="DomainObject.Predmet.ProtuStrankaListFormatedOIB_1">
      <item>FERRUM TRGOVINA d.o.o., OIB 32880157998</item>
    </derivirana_varijabla>
  </DomainObject.Predmet.ProtuStrankaListFormatedOIB>
  <DomainObject.Predmet.ProtuStrankaListFormatedWithAdress>
    <izvorni_sadrzaj>
      <item>FERRUM TRGOVINA d.o.o., Novaka Grge 31, 10360 Sesvete</item>
    </izvorni_sadrzaj>
    <derivirana_varijabla naziv="DomainObject.Predmet.ProtuStrankaListFormatedWithAdress_1">
      <item>FERRUM TRGOVINA d.o.o., Novaka Grge 31, 10360 Sesvete</item>
    </derivirana_varijabla>
  </DomainObject.Predmet.ProtuStrankaListFormatedWithAdress>
  <DomainObject.Predmet.ProtuStrankaListFormatedWithAdressOIB>
    <izvorni_sadrzaj>
      <item>FERRUM TRGOVINA d.o.o., OIB 32880157998, Novaka Grge 31, 10360 Sesvete</item>
    </izvorni_sadrzaj>
    <derivirana_varijabla naziv="DomainObject.Predmet.ProtuStrankaListFormatedWithAdressOIB_1">
      <item>FERRUM TRGOVINA d.o.o., OIB 32880157998, Novaka Grge 31, 10360 Sesvete</item>
    </derivirana_varijabla>
  </DomainObject.Predmet.ProtuStrankaListFormatedWithAdressOIB>
  <DomainObject.Predmet.ProtuStrankaListNazivFormated>
    <izvorni_sadrzaj>
      <item>FERRUM TRGOVINA d.o.o.</item>
    </izvorni_sadrzaj>
    <derivirana_varijabla naziv="DomainObject.Predmet.ProtuStrankaListNazivFormated_1">
      <item>FERRUM TRGOVINA d.o.o.</item>
    </derivirana_varijabla>
  </DomainObject.Predmet.ProtuStrankaListNazivFormated>
  <DomainObject.Predmet.ProtuStrankaListNazivFormatedOIB>
    <izvorni_sadrzaj>
      <item>FERRUM TRGOVINA d.o.o., OIB 32880157998</item>
    </izvorni_sadrzaj>
    <derivirana_varijabla naziv="DomainObject.Predmet.ProtuStrankaListNazivFormatedOIB_1">
      <item>FERRUM TRGOVINA d.o.o., OIB 32880157998</item>
    </derivirana_varijabla>
  </DomainObject.Predmet.ProtuStrankaListNazivFormatedOIB>
  <DomainObject.Predmet.OstaliListFormated>
    <izvorni_sadrzaj>
      <item>ŽDO Zagreb</item>
      <item>FINA ZAGREB</item>
    </izvorni_sadrzaj>
    <derivirana_varijabla naziv="DomainObject.Predmet.OstaliListFormated_1">
      <item>ŽDO Zagreb</item>
      <item>FINA ZAGREB</item>
    </derivirana_varijabla>
  </DomainObject.Predmet.OstaliListFormated>
  <DomainObject.Predmet.OstaliListFormatedOIB>
    <izvorni_sadrzaj>
      <item>ŽDO Zagreb, OIB 16488001145</item>
      <item>FINA ZAGREB, OIB 85821130368</item>
    </izvorni_sadrzaj>
    <derivirana_varijabla naziv="DomainObject.Predmet.OstaliListFormatedOIB_1">
      <item>ŽDO Zagreb, OIB 16488001145</item>
      <item>FINA ZAGREB, OIB 85821130368</item>
    </derivirana_varijabla>
  </DomainObject.Predmet.OstaliListFormatedOIB>
  <DomainObject.Predmet.OstaliListFormatedWithAdress>
    <izvorni_sadrzaj>
      <item>ŽDO Zagreb</item>
      <item>FINA ZAGREB, Ul. grada Vukovara 70, 10000 Zagreb</item>
    </izvorni_sadrzaj>
    <derivirana_varijabla naziv="DomainObject.Predmet.OstaliListFormatedWithAdress_1">
      <item>ŽDO Zagreb</item>
      <item>FINA ZAGREB, Ul. grada Vukovara 70, 10000 Zagreb</item>
    </derivirana_varijabla>
  </DomainObject.Predmet.OstaliListFormatedWithAdress>
  <DomainObject.Predmet.OstaliListFormatedWithAdressOIB>
    <izvorni_sadrzaj>
      <item>ŽDO Zagreb, OIB 16488001145</item>
      <item>FINA ZAGREB, OIB 85821130368, Ul. grada Vukovara 70, 10000 Zagreb</item>
    </izvorni_sadrzaj>
    <derivirana_varijabla naziv="DomainObject.Predmet.OstaliListFormatedWithAdressOIB_1">
      <item>ŽDO Zagreb, OIB 16488001145</item>
      <item>FINA ZAGREB, OIB 85821130368, Ul. grada Vukovara 70, 10000 Zagreb</item>
    </derivirana_varijabla>
  </DomainObject.Predmet.OstaliListFormatedWithAdressOIB>
  <DomainObject.Predmet.OstaliListNazivFormated>
    <izvorni_sadrzaj>
      <item>ŽDO Zagreb</item>
      <item>FINA ZAGREB</item>
    </izvorni_sadrzaj>
    <derivirana_varijabla naziv="DomainObject.Predmet.OstaliListNazivFormated_1">
      <item>ŽDO Zagreb</item>
      <item>FINA ZAGREB</item>
    </derivirana_varijabla>
  </DomainObject.Predmet.OstaliListNazivFormated>
  <DomainObject.Predmet.OstaliListNazivFormatedOIB>
    <izvorni_sadrzaj>
      <item>ŽDO Zagreb, OIB 16488001145</item>
      <item>FINA ZAGREB, OIB 85821130368</item>
    </izvorni_sadrzaj>
    <derivirana_varijabla naziv="DomainObject.Predmet.OstaliListNazivFormatedOIB_1">
      <item>ŽDO Zagreb, OIB 16488001145</item>
      <item>FINA ZAGREB,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2018.</izvorni_sadrzaj>
    <derivirana_varijabla naziv="DomainObject.Datum_1">9. veljače 2018.</derivirana_varijabla>
  </DomainObject.Datum>
  <DomainObject.PoslovniBrojDokumenta>
    <izvorni_sadrzaj>St-2785/2017-5</izvorni_sadrzaj>
    <derivirana_varijabla naziv="DomainObject.PoslovniBrojDokumenta_1">St-2785/2017-5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FERRUM TRGOVINA d.o.o.</izvorni_sadrzaj>
    <derivirana_varijabla naziv="DomainObject.Predmet.ProtustrankaIDrugi_1">FERRUM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FERRUM TRGOVINA d.o.o., OIB 32880157998, Novaka Grge 31, 10360 Sesvete</izvorni_sadrzaj>
    <derivirana_varijabla naziv="DomainObject.Predmet.ProtustrankaIDrugiAdressOIB_1">FERRUM TRGOVINA d.o.o., OIB 32880157998, Novaka Grge 31,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FERRUM TRGOVINA d.o.o.</item>
      <item>ŽDO Zagreb</item>
      <item>FINA ZAGREB</item>
    </izvorni_sadrzaj>
    <derivirana_varijabla naziv="DomainObject.Predmet.SudioniciListNaziv_1">
      <item>FINA Regionalni centar Zagreb</item>
      <item>FERRUM TRGOVINA d.o.o.</item>
      <item>ŽDO Zagreb</item>
      <item>FINA ZAGREB</item>
    </derivirana_varijabla>
  </DomainObject.Predmet.SudioniciListNaziv>
  <DomainObject.Predmet.SudioniciListAdressOIB>
    <izvorni_sadrzaj>
      <item>FINA Regionalni centar Zagreb, OIB 85821130368, Trg svibanjskih žrtava 1995. br. 1,10000 Zagreb</item>
      <item>FERRUM TRGOVINA d.o.o., OIB 32880157998, Novaka Grge 31,10360 Sesvete</item>
      <item>ŽDO Zagreb, OIB 16488001145</item>
      <item>FINA ZAGREB, OIB 85821130368, Ul. grada Vukovara 70,10000 Zagreb</item>
    </izvorni_sadrzaj>
    <derivirana_varijabla naziv="DomainObject.Predmet.SudioniciListAdressOIB_1">
      <item>FINA Regionalni centar Zagreb, OIB 85821130368, Trg svibanjskih žrtava 1995. br. 1,10000 Zagreb</item>
      <item>FERRUM TRGOVINA d.o.o., OIB 32880157998, Novaka Grge 31,10360 Sesvete</item>
      <item>ŽDO Zagreb, OIB 16488001145</item>
      <item>FINA ZAGREB,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32880157998</item>
      <item>, OIB 16488001145</item>
      <item>, OIB 85821130368</item>
    </izvorni_sadrzaj>
    <derivirana_varijabla naziv="DomainObject.Predmet.SudioniciListNazivOIB_1">
      <item>, OIB 85821130368</item>
      <item>, OIB 32880157998</item>
      <item>, OIB 16488001145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465</properties:Words>
  <properties:Characters>2554</properties:Characters>
  <properties:Lines>98</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2018-02-09T12:03:00Z</dcterms:created>
  <dc:creator>Sudsko vijeæe</dc:creator>
  <cp:lastModifiedBy>Jadranka Zelić</cp:lastModifiedBy>
  <cp:lastPrinted>2018-02-09T12:03:00Z</cp:lastPrinted>
  <dcterms:modified xmlns:xsi="http://www.w3.org/2001/XMLSchema-instance" xsi:type="dcterms:W3CDTF">2018-02-09T12:16:00Z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St-2785/2017-5 / Odluka - Rješenje - odbačen zahtjev/prijedlog</vt:lpwstr>
  </prop:property>
  <prop:property name="CC_coloring" pid="4" fmtid="{D5CDD505-2E9C-101B-9397-08002B2CF9AE}">
    <vt:bool>false</vt:bool>
  </prop:property>
  <prop:property name="BrojStranica" pid="5" fmtid="{D5CDD505-2E9C-101B-9397-08002B2CF9AE}">
    <vt:i4>3</vt:i4>
  </prop:property>
</prop:Properties>
</file>