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f58a" w14:paraId="352f58a" w:rsidRDefault="00A5617A" w:rsidP="00F14C17" w:rsidR="00136656" w:rsidRPr="00F14C17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5500" w:rsidP="00F14C17" w:rsidR="00F14C17" w:rsidRPr="00F14C17">
      <w:pPr>
        <w:jc w:val="both"/>
        <w:rPr>
          <w:b/>
        </w:rPr>
      </w:pPr>
      <w:r>
        <w:rPr>
          <w:b/>
        </w:rPr>
        <w:t>Republika Hrvatska</w:t>
      </w:r>
    </w:p>
    <w:p w:rsidRDefault="00775500" w:rsidP="00F14C17" w:rsidR="00F14C17" w:rsidRPr="00F14C17">
      <w:pPr>
        <w:jc w:val="both"/>
        <w:rPr>
          <w:b/>
        </w:rPr>
      </w:pPr>
      <w:r>
        <w:rPr>
          <w:b/>
        </w:rPr>
        <w:t>Trgovački sud u Osijeku</w:t>
      </w:r>
    </w:p>
    <w:p w:rsidRDefault="0055399D" w:rsidP="003755E5" w:rsidR="003755E5">
      <w:pPr>
        <w:jc w:val="both"/>
        <w:rPr>
          <w:b/>
        </w:rPr>
      </w:pPr>
      <w:r>
        <w:rPr>
          <w:b/>
        </w:rPr>
        <w:t>S</w:t>
      </w:r>
      <w:r w:rsidR="00775500">
        <w:rPr>
          <w:b/>
        </w:rPr>
        <w:t xml:space="preserve">talna </w:t>
      </w:r>
      <w:r w:rsidR="00835444">
        <w:rPr>
          <w:b/>
        </w:rPr>
        <w:t>s</w:t>
      </w:r>
      <w:r w:rsidR="00775500">
        <w:rPr>
          <w:b/>
        </w:rPr>
        <w:t>lužba u Slavonskom Brodu</w:t>
      </w:r>
    </w:p>
    <w:p w:rsidRDefault="00B67E2E" w:rsidP="00B67E2E" w:rsidR="00B67E2E">
      <w:pPr>
        <w:jc w:val="both"/>
        <w:rPr>
          <w:b/>
        </w:rPr>
      </w:pPr>
      <w:r>
        <w:rPr>
          <w:b/>
        </w:rPr>
        <w:t>Slavonski Brod</w:t>
      </w:r>
      <w:r w:rsidRPr="00F14C17">
        <w:rPr>
          <w:b/>
        </w:rPr>
        <w:t xml:space="preserve">   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 xml:space="preserve">Trg pobjede 13       </w:t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Pr="00F14C17">
        <w:rPr>
          <w:b/>
        </w:rPr>
        <w:t xml:space="preserve"> </w:t>
      </w:r>
    </w:p>
    <w:p w:rsidRDefault="00B37DEC" w:rsidP="00F14C17" w:rsidR="00B37DEC">
      <w:pPr>
        <w:jc w:val="center"/>
        <w:rPr>
          <w:b/>
        </w:rPr>
      </w:pPr>
    </w:p>
    <w:p w:rsidRDefault="00234BAD" w:rsidP="00F14C17" w:rsidR="008F6B19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234BAD" w:rsidP="00F14C17" w:rsidR="00234BAD">
      <w:pPr>
        <w:jc w:val="center"/>
        <w:rPr>
          <w:b/>
        </w:rPr>
      </w:pPr>
      <w:r>
        <w:rPr>
          <w:b/>
        </w:rPr>
        <w:t xml:space="preserve"> </w:t>
      </w:r>
    </w:p>
    <w:p w:rsidRDefault="00F14C17" w:rsidP="00F14C17" w:rsidR="00F14C17">
      <w:pPr>
        <w:jc w:val="center"/>
        <w:rPr>
          <w:b/>
        </w:rPr>
      </w:pPr>
      <w:r w:rsidRPr="00F14C17">
        <w:rPr>
          <w:b/>
        </w:rPr>
        <w:t>R</w:t>
      </w:r>
      <w:r w:rsidR="000B0E5E">
        <w:rPr>
          <w:b/>
        </w:rPr>
        <w:t xml:space="preserve"> </w:t>
      </w:r>
      <w:r w:rsidRPr="00F14C17">
        <w:rPr>
          <w:b/>
        </w:rPr>
        <w:t>J</w:t>
      </w:r>
      <w:r w:rsidR="000B0E5E">
        <w:rPr>
          <w:b/>
        </w:rPr>
        <w:t xml:space="preserve"> </w:t>
      </w:r>
      <w:r w:rsidRPr="00F14C17">
        <w:rPr>
          <w:b/>
        </w:rPr>
        <w:t>E</w:t>
      </w:r>
      <w:r w:rsidR="000B0E5E">
        <w:rPr>
          <w:b/>
        </w:rPr>
        <w:t xml:space="preserve"> </w:t>
      </w:r>
      <w:r w:rsidRPr="00F14C17">
        <w:rPr>
          <w:b/>
        </w:rPr>
        <w:t>Š</w:t>
      </w:r>
      <w:r w:rsidR="000B0E5E">
        <w:rPr>
          <w:b/>
        </w:rPr>
        <w:t xml:space="preserve"> </w:t>
      </w:r>
      <w:r w:rsidRPr="00F14C17">
        <w:rPr>
          <w:b/>
        </w:rPr>
        <w:t>E</w:t>
      </w:r>
      <w:r w:rsidR="000B0E5E">
        <w:rPr>
          <w:b/>
        </w:rPr>
        <w:t xml:space="preserve"> </w:t>
      </w:r>
      <w:r w:rsidRPr="00F14C17">
        <w:rPr>
          <w:b/>
        </w:rPr>
        <w:t>N</w:t>
      </w:r>
      <w:r w:rsidR="000B0E5E">
        <w:rPr>
          <w:b/>
        </w:rPr>
        <w:t xml:space="preserve"> </w:t>
      </w:r>
      <w:r w:rsidRPr="00F14C17">
        <w:rPr>
          <w:b/>
        </w:rPr>
        <w:t>J</w:t>
      </w:r>
      <w:r w:rsidR="000B0E5E">
        <w:rPr>
          <w:b/>
        </w:rPr>
        <w:t xml:space="preserve"> </w:t>
      </w:r>
      <w:r w:rsidRPr="00F14C17">
        <w:rPr>
          <w:b/>
        </w:rPr>
        <w:t>E</w:t>
      </w:r>
    </w:p>
    <w:p w:rsidRDefault="00921694" w:rsidP="00F14C17" w:rsidR="00921694" w:rsidRPr="00F14C17">
      <w:pPr>
        <w:jc w:val="center"/>
        <w:rPr>
          <w:b/>
        </w:rPr>
      </w:pPr>
    </w:p>
    <w:p w:rsidRDefault="00136656" w:rsidP="00F14C17" w:rsidR="00136656" w:rsidRPr="00F14C17">
      <w:pPr>
        <w:jc w:val="both"/>
      </w:pPr>
    </w:p>
    <w:p w:rsidRDefault="00F14C17" w:rsidP="00970B5C" w:rsidR="00F14C17" w:rsidRPr="00F14C17">
      <w:pPr>
        <w:ind w:firstLine="1440"/>
        <w:jc w:val="both"/>
      </w:pPr>
      <w:r w:rsidRPr="00F14C17">
        <w:t>TRGOVAČKI SUD U OSIJEKU, STALNA SLUŽBA</w:t>
      </w:r>
      <w:r w:rsidR="0055399D">
        <w:t xml:space="preserve"> </w:t>
      </w:r>
      <w:r w:rsidR="003755E5">
        <w:t>U SLAVONSKOM BRODU</w:t>
      </w:r>
      <w:r w:rsidR="0055399D">
        <w:t>,</w:t>
      </w:r>
      <w:r w:rsidRPr="00F14C17">
        <w:t xml:space="preserve"> po stečajnoj sutkinji Mirni Vujčić</w:t>
      </w:r>
      <w:r w:rsidR="00117F56">
        <w:t>,</w:t>
      </w:r>
      <w:r w:rsidRPr="00F14C17">
        <w:t xml:space="preserve"> u stečajnom postupku nad stečajnim dužnikom </w:t>
      </w:r>
      <w:r w:rsidR="001B370B">
        <w:t>AGROMIX, export-import, za trgovinu na veliko i malo, uvoz-izvoz, turizam i zastupanje, d. o. o. ˝u stečaju˝, skraćena tvrtka: AGROMIX d.o.o. "u stečaju", Slavonski Brod, Dr. Mile Budaka 1, OIB 52776511911</w:t>
      </w:r>
      <w:r w:rsidR="002D4079">
        <w:t xml:space="preserve">,  dana </w:t>
      </w:r>
      <w:r w:rsidR="001B370B">
        <w:t>03. prosinca</w:t>
      </w:r>
      <w:r w:rsidR="002D4079">
        <w:t xml:space="preserve"> 2018. godine</w:t>
      </w:r>
    </w:p>
    <w:p w:rsidRDefault="00FE4D28" w:rsidP="00F14C17" w:rsidR="00FE4D28">
      <w:pPr>
        <w:jc w:val="both"/>
      </w:pPr>
    </w:p>
    <w:p w:rsidRDefault="00F14C17" w:rsidP="00F14C17" w:rsidR="00F14C17" w:rsidRPr="00F14C17">
      <w:pPr>
        <w:jc w:val="center"/>
      </w:pPr>
      <w:r w:rsidRPr="00F14C17">
        <w:t>r i j e š i o    j e</w:t>
      </w:r>
    </w:p>
    <w:p w:rsidRDefault="00117F56" w:rsidP="00F14C17" w:rsidR="00117F56" w:rsidRPr="00F14C17">
      <w:pPr>
        <w:jc w:val="both"/>
      </w:pPr>
    </w:p>
    <w:p w:rsidRDefault="007B7BB1" w:rsidP="002D4079" w:rsidR="002D4079" w:rsidRPr="00041EA7">
      <w:pPr>
        <w:ind w:firstLine="1440"/>
        <w:jc w:val="both"/>
      </w:pPr>
      <w:r w:rsidRPr="007B7BB1">
        <w:t xml:space="preserve">I. </w:t>
      </w:r>
      <w:r w:rsidR="002D4079" w:rsidRPr="00041EA7">
        <w:t xml:space="preserve">Obustavlja se i zaključuje stečajni postupak nad stečajnim dužnikom </w:t>
      </w:r>
      <w:r w:rsidR="0057478A">
        <w:t xml:space="preserve">AGROMIX, export-import, za trgovinu na veliko i malo, uvoz-izvoz, turizam i zastupanje, d. o. o. ˝u stečaju˝, skraćena tvrtka: AGROMIX d.o.o. "u stečaju", Slavonski Brod, Dr. Mile Budaka 1, OIB 52776511911 </w:t>
      </w:r>
      <w:r w:rsidR="002D4079" w:rsidRPr="00041EA7">
        <w:t xml:space="preserve">jer stečajna masa nije dostatna niti za </w:t>
      </w:r>
      <w:r w:rsidR="002D4079">
        <w:t>namirenje</w:t>
      </w:r>
      <w:r w:rsidR="002D4079" w:rsidRPr="00041EA7">
        <w:t xml:space="preserve"> troškova stečajnog postupka.</w:t>
      </w:r>
    </w:p>
    <w:p w:rsidRDefault="002D4079" w:rsidP="002D4079" w:rsidR="002D4079" w:rsidRPr="00041EA7">
      <w:pPr>
        <w:ind w:firstLine="1440"/>
        <w:jc w:val="both"/>
      </w:pPr>
    </w:p>
    <w:p w:rsidRDefault="002D4079" w:rsidP="00B41109" w:rsidR="002D4079" w:rsidRPr="000615D1">
      <w:pPr>
        <w:ind w:firstLine="1440"/>
        <w:jc w:val="both"/>
        <w:rPr>
          <w:b/>
        </w:rPr>
      </w:pPr>
      <w:r w:rsidRPr="00041EA7">
        <w:t xml:space="preserve">II. </w:t>
      </w:r>
      <w:r w:rsidRPr="0001546E">
        <w:t xml:space="preserve">Stečajni upravitelj  </w:t>
      </w:r>
      <w:r w:rsidR="0057478A">
        <w:t>Mato Šimović iz Slavonskog Broda</w:t>
      </w:r>
      <w:r w:rsidRPr="0001546E">
        <w:t xml:space="preserve">, </w:t>
      </w:r>
      <w:r w:rsidR="0057478A">
        <w:t>Trg pobjede 1/1</w:t>
      </w:r>
      <w:r w:rsidRPr="0001546E">
        <w:t xml:space="preserve">, OIB </w:t>
      </w:r>
      <w:r w:rsidR="0057478A">
        <w:t>04279740780</w:t>
      </w:r>
      <w:r w:rsidRPr="0001546E">
        <w:t xml:space="preserve"> dužan je i nakon obustave i zaključenja stečajnog postupka  u ime stečajnog dužnika, a za račun stečaj</w:t>
      </w:r>
      <w:r w:rsidR="000777C6" w:rsidRPr="0001546E">
        <w:t xml:space="preserve">ne mase </w:t>
      </w:r>
      <w:r w:rsidRPr="0001546E">
        <w:t>nastaviti sudske postupke</w:t>
      </w:r>
      <w:r w:rsidR="00C84212">
        <w:t xml:space="preserve">  i to </w:t>
      </w:r>
      <w:r w:rsidR="00557FC9">
        <w:t>ovršne</w:t>
      </w:r>
      <w:r w:rsidR="00C84212">
        <w:t xml:space="preserve"> postupke koji se </w:t>
      </w:r>
      <w:r w:rsidR="00557FC9">
        <w:t xml:space="preserve">pred Općinskim </w:t>
      </w:r>
      <w:r w:rsidR="00C84212">
        <w:t xml:space="preserve">sudom </w:t>
      </w:r>
      <w:r w:rsidR="00557FC9">
        <w:t xml:space="preserve">u Slavonskom Brodu </w:t>
      </w:r>
      <w:r w:rsidR="00C84212">
        <w:t>vode</w:t>
      </w:r>
      <w:r w:rsidR="000777C6" w:rsidRPr="0001546E">
        <w:t xml:space="preserve"> </w:t>
      </w:r>
      <w:r w:rsidR="00984D8E">
        <w:t xml:space="preserve">pod posl. br. </w:t>
      </w:r>
      <w:r w:rsidR="00557FC9">
        <w:t>Ovr-740/2013</w:t>
      </w:r>
      <w:r w:rsidR="00310F5B">
        <w:t xml:space="preserve"> </w:t>
      </w:r>
      <w:r w:rsidR="0056280A">
        <w:t>i</w:t>
      </w:r>
      <w:r w:rsidR="00557FC9">
        <w:t xml:space="preserve"> Ovr-2269/12</w:t>
      </w:r>
      <w:r w:rsidR="00930825">
        <w:t>, te pred Trgovačkim sudom</w:t>
      </w:r>
      <w:r w:rsidR="0056280A">
        <w:t xml:space="preserve"> </w:t>
      </w:r>
      <w:r w:rsidR="00930825">
        <w:t xml:space="preserve"> pod brojem Ovr-1161/14,  te </w:t>
      </w:r>
      <w:r w:rsidR="00A95BBA">
        <w:t xml:space="preserve">i </w:t>
      </w:r>
      <w:r w:rsidR="00930825">
        <w:t xml:space="preserve">upravni postupak UP/I-363-03/16-01/3870 i </w:t>
      </w:r>
      <w:r w:rsidRPr="00A301FB">
        <w:t>s ostvarenim  sredstvima namiriti nastale troškove stečajnog postupka, a neiskorišteni iznos uplatiti u Fond za namirenje troškova stečajnog postupka, a u slučaju ostvarenja zakonskih pretpostavki</w:t>
      </w:r>
      <w:r w:rsidR="00FA4DCD">
        <w:t xml:space="preserve"> </w:t>
      </w:r>
      <w:r w:rsidR="00C84212">
        <w:t xml:space="preserve">za naknadnu diobu </w:t>
      </w:r>
      <w:r w:rsidRPr="00A301FB">
        <w:t>podnijeti prijedlog za naknadnu diobu</w:t>
      </w:r>
      <w:r w:rsidRPr="000615D1">
        <w:rPr>
          <w:b/>
        </w:rPr>
        <w:t xml:space="preserve">. </w:t>
      </w:r>
    </w:p>
    <w:p w:rsidRDefault="002D4079" w:rsidP="002D4079" w:rsidR="002D4079" w:rsidRPr="000615D1">
      <w:pPr>
        <w:ind w:firstLine="1440"/>
        <w:jc w:val="both"/>
        <w:rPr>
          <w:b/>
        </w:rPr>
      </w:pPr>
    </w:p>
    <w:p w:rsidRDefault="002D4079" w:rsidP="002D4079" w:rsidR="002D4079" w:rsidRPr="00041EA7">
      <w:pPr>
        <w:ind w:firstLine="1440"/>
        <w:jc w:val="both"/>
      </w:pPr>
      <w:r w:rsidRPr="00041EA7">
        <w:t>III. Po pravomoćnosti ovog rješenja izvršit će se upis brisanja stečajnog dužnika u Sudskom registru.</w:t>
      </w:r>
    </w:p>
    <w:p w:rsidRDefault="002D4079" w:rsidP="002D4079" w:rsidR="002D4079" w:rsidRPr="00041EA7">
      <w:pPr>
        <w:ind w:firstLine="1440"/>
        <w:jc w:val="both"/>
      </w:pPr>
    </w:p>
    <w:p w:rsidRDefault="002D4079" w:rsidP="002D4079" w:rsidR="002D4079" w:rsidRPr="00041EA7">
      <w:pPr>
        <w:ind w:firstLine="1440"/>
        <w:jc w:val="both"/>
      </w:pPr>
      <w:r w:rsidRPr="00041EA7">
        <w:t>IV. Rješenje  će se javno objaviti na mrežnoj stranici e-Oglasna ploča sudova.</w:t>
      </w:r>
    </w:p>
    <w:p w:rsidRDefault="002D4079" w:rsidP="002D4079" w:rsidR="002D4079" w:rsidRPr="00041EA7">
      <w:pPr>
        <w:ind w:firstLine="1440"/>
        <w:jc w:val="both"/>
      </w:pPr>
    </w:p>
    <w:p w:rsidRDefault="002D4079" w:rsidP="000D4A79" w:rsidR="000D4A79">
      <w:pPr>
        <w:ind w:firstLine="1440"/>
        <w:jc w:val="both"/>
      </w:pPr>
      <w:r w:rsidRPr="00041EA7">
        <w:t xml:space="preserve">V. U sudski registar izvršit će se upis Stečajne mase iza stečajnog dužnika </w:t>
      </w:r>
      <w:r w:rsidR="00D66512">
        <w:t>AGROMIX, export-import, za trgovinu na veliko i malo, uvoz-izvoz, turizam i zastupanje, d. o. o. ˝u stečaju˝, skraćena tvrtka: AGROMIX d.o.o. "u stečaju", Slavonski Brod, Dr. Mile Budaka 1, OIB 52776511911</w:t>
      </w:r>
      <w:r w:rsidR="000615D1">
        <w:t xml:space="preserve"> </w:t>
      </w:r>
      <w:r w:rsidRPr="00041EA7">
        <w:t>sa sjedištem na adresi stečajnog upravitelja</w:t>
      </w:r>
      <w:r w:rsidR="00090FF7" w:rsidRPr="00090FF7">
        <w:t xml:space="preserve"> </w:t>
      </w:r>
      <w:r w:rsidR="00090FF7">
        <w:t>Mate Šimunović iz Slavonskog Broda</w:t>
      </w:r>
      <w:r w:rsidR="00090FF7" w:rsidRPr="0001546E">
        <w:t xml:space="preserve">, </w:t>
      </w:r>
      <w:r w:rsidR="00090FF7">
        <w:t>Trg pobjede 1/1</w:t>
      </w:r>
      <w:r w:rsidR="00090FF7" w:rsidRPr="0001546E">
        <w:t xml:space="preserve">, OIB </w:t>
      </w:r>
      <w:r w:rsidR="00090FF7">
        <w:t>04279740780</w:t>
      </w:r>
      <w:r w:rsidRPr="00041EA7">
        <w:t>, a koji upis će provesti Sudski registar ovoga suda</w:t>
      </w:r>
      <w:r>
        <w:t xml:space="preserve"> po pravomoćnosti rješenja.</w:t>
      </w:r>
      <w:r w:rsidRPr="00041EA7">
        <w:t xml:space="preserve">     </w:t>
      </w:r>
    </w:p>
    <w:p w:rsidRDefault="00921E83" w:rsidP="000D4A79" w:rsidR="00921E83">
      <w:pPr>
        <w:ind w:firstLine="1440"/>
        <w:jc w:val="both"/>
      </w:pPr>
    </w:p>
    <w:p w:rsidRDefault="00921E83" w:rsidP="000D4A79" w:rsidR="00921E83">
      <w:pPr>
        <w:ind w:firstLine="1440"/>
        <w:jc w:val="both"/>
      </w:pPr>
    </w:p>
    <w:p w:rsidRDefault="007B7BB1" w:rsidP="000D4A79" w:rsidR="007B7BB1">
      <w:pPr>
        <w:ind w:firstLine="1440"/>
        <w:jc w:val="both"/>
      </w:pPr>
      <w:r>
        <w:t xml:space="preserve">                                        </w:t>
      </w:r>
      <w:r w:rsidRPr="007B7BB1">
        <w:t>Obrazloženje</w:t>
      </w:r>
    </w:p>
    <w:p w:rsidRDefault="007B7BB1" w:rsidP="007B7BB1" w:rsidR="007B7BB1">
      <w:pPr>
        <w:ind w:firstLine="1440"/>
        <w:jc w:val="center"/>
      </w:pPr>
    </w:p>
    <w:p w:rsidRDefault="007B7BB1" w:rsidP="00E8590B" w:rsidR="00AD0CF6">
      <w:pPr>
        <w:ind w:firstLine="1440"/>
        <w:jc w:val="both"/>
      </w:pPr>
      <w:r>
        <w:t xml:space="preserve"> </w:t>
      </w:r>
      <w:r w:rsidR="00E8590B">
        <w:t>Rješenjem posl. br. St-113/2005-23  od 13. travnja 2006. godine otvoren je stečajni postupak nad stečajnim dužnikom AGROMIX, export-import, za trgovinu na veliko i malo, uvoz-izvoz, turizam i zastupanje, d. o. o. ˝u stečaju˝, skraćena tvrtka: AGROMIX d.o.o. "u stečaju", Slavonski Brod, Dr. Mile Budaka 1, OIB 52776511911, a za stečajnog upravitelj</w:t>
      </w:r>
      <w:r w:rsidR="00E902D9">
        <w:t>a  imenovan je Mato Šimunović</w:t>
      </w:r>
      <w:r w:rsidR="00AD0CF6">
        <w:t xml:space="preserve"> iz Slavonskog Broda,</w:t>
      </w:r>
      <w:r w:rsidR="00A95BBA" w:rsidRPr="00A95BBA">
        <w:t xml:space="preserve"> </w:t>
      </w:r>
      <w:r w:rsidR="00A95BBA">
        <w:t>Trg pobjede 1/1</w:t>
      </w:r>
      <w:r w:rsidR="00A95BBA" w:rsidRPr="0001546E">
        <w:t xml:space="preserve">, OIB </w:t>
      </w:r>
      <w:r w:rsidR="00A95BBA">
        <w:t>04279740780</w:t>
      </w:r>
      <w:r w:rsidR="00AD0CF6">
        <w:t>.</w:t>
      </w:r>
    </w:p>
    <w:p w:rsidRDefault="00AD0CF6" w:rsidP="00E8590B" w:rsidR="000F6B0D">
      <w:pPr>
        <w:ind w:firstLine="1440"/>
        <w:jc w:val="both"/>
      </w:pPr>
      <w:r>
        <w:t>S</w:t>
      </w:r>
      <w:r w:rsidR="00E8590B">
        <w:t>tečajni upravitelj izvijestio sud d</w:t>
      </w:r>
      <w:r w:rsidR="00DD607C">
        <w:t>a je unovčio stečajnu masu</w:t>
      </w:r>
      <w:r w:rsidR="0056280A">
        <w:t xml:space="preserve"> i</w:t>
      </w:r>
      <w:r w:rsidR="00DD607C">
        <w:t xml:space="preserve"> da novčana sredstva nisu dostatna za namirenje troškova ste</w:t>
      </w:r>
      <w:r w:rsidR="000F6B0D">
        <w:t>čajnog postupka</w:t>
      </w:r>
      <w:r w:rsidR="0056280A">
        <w:t>, te je dostavio Z</w:t>
      </w:r>
      <w:r w:rsidR="000F6B0D">
        <w:t>avršni račun.</w:t>
      </w:r>
    </w:p>
    <w:p w:rsidRDefault="00F0139A" w:rsidP="00251750" w:rsidR="00587615">
      <w:pPr>
        <w:ind w:firstLine="1440"/>
        <w:jc w:val="both"/>
      </w:pPr>
      <w:r>
        <w:t>Iz Završnog računa i izvješća</w:t>
      </w:r>
      <w:r w:rsidR="00E8590B">
        <w:t xml:space="preserve"> o tijeku stečajnog postupka i stanju stečajne mase tijekom stečajnog postupka</w:t>
      </w:r>
      <w:r>
        <w:t xml:space="preserve"> </w:t>
      </w:r>
      <w:r w:rsidR="00E8590B">
        <w:t xml:space="preserve"> </w:t>
      </w:r>
      <w:r>
        <w:t xml:space="preserve">proizlazi da je </w:t>
      </w:r>
      <w:r w:rsidR="00E8590B">
        <w:t>stečajni upravitelj unovčio je imovinu stečajnog dužnika u ukupnom iznosu od 4.178.934,50 Kn, a  na način da je naplatio tražbine u iznosu od 573.842,00 Kn, te unovčio nekretnine upisane u zk. ul. 1372 k.o. Brodski Stupnik, zk. ul. 1272 k.o. Slavonski Brod, zk. ul. 4587 k.o. Slavonski brod, zk. ul. 1016 k.o. Sikirevci i zk. ul. 4375 k.o. Kornić u uk</w:t>
      </w:r>
      <w:r>
        <w:t xml:space="preserve">upnom iznosu od 3.605.092,50 Kn, </w:t>
      </w:r>
      <w:r w:rsidR="00EA6D6A">
        <w:t xml:space="preserve"> </w:t>
      </w:r>
      <w:r w:rsidR="00CD1037">
        <w:t xml:space="preserve">da je sveukupno ostvaren odljev novčanih sredstava u iznosu od 4.121.158,84 Kn, koji </w:t>
      </w:r>
      <w:r w:rsidR="00921E83">
        <w:t>se odnosi na</w:t>
      </w:r>
      <w:r w:rsidR="00CD1037">
        <w:t xml:space="preserve"> odljev</w:t>
      </w:r>
      <w:r w:rsidR="00B40CF8">
        <w:t xml:space="preserve"> po osnovi </w:t>
      </w:r>
      <w:r w:rsidR="00CD1037">
        <w:t>obv</w:t>
      </w:r>
      <w:r w:rsidR="00921E83">
        <w:t>eza stečajne mase</w:t>
      </w:r>
      <w:r w:rsidR="00B40CF8">
        <w:t xml:space="preserve"> i </w:t>
      </w:r>
      <w:r w:rsidR="00921E83">
        <w:t>namirenje tražbin</w:t>
      </w:r>
      <w:r w:rsidR="003036FC">
        <w:t>a</w:t>
      </w:r>
      <w:r w:rsidR="00921E83">
        <w:t xml:space="preserve"> razlučnog </w:t>
      </w:r>
      <w:r w:rsidR="00CD1037">
        <w:t>vjerovnika na nekr</w:t>
      </w:r>
      <w:r w:rsidR="00B40CF8">
        <w:t>etninama</w:t>
      </w:r>
      <w:r w:rsidR="00A4642C">
        <w:t>, te da novčana sredstva na računu</w:t>
      </w:r>
      <w:r w:rsidR="000777C6">
        <w:t xml:space="preserve"> dužnika</w:t>
      </w:r>
      <w:r w:rsidR="00A4642C">
        <w:t xml:space="preserve"> u iznosu od </w:t>
      </w:r>
      <w:r w:rsidR="002A1E17">
        <w:t>57.775,66</w:t>
      </w:r>
      <w:r w:rsidR="00A4642C">
        <w:t xml:space="preserve"> Kn nisu dostatna za namirenje</w:t>
      </w:r>
      <w:r w:rsidR="00070CFF">
        <w:t xml:space="preserve"> troškova</w:t>
      </w:r>
      <w:r w:rsidR="00B40CF8">
        <w:t xml:space="preserve"> stečajnog postupka.</w:t>
      </w:r>
      <w:r w:rsidR="00530612">
        <w:t xml:space="preserve"> </w:t>
      </w:r>
    </w:p>
    <w:p w:rsidRDefault="00740F78" w:rsidP="00740F78" w:rsidR="00740F78" w:rsidRPr="007B7BB1">
      <w:pPr>
        <w:ind w:firstLine="1440"/>
        <w:jc w:val="both"/>
      </w:pPr>
      <w:r>
        <w:t>Pravomoćnim rješenjem posl. br. 7/St-</w:t>
      </w:r>
      <w:r w:rsidR="002A1E17">
        <w:t>9/2011-259</w:t>
      </w:r>
      <w:r>
        <w:t xml:space="preserve"> od </w:t>
      </w:r>
      <w:r w:rsidR="002A1E17">
        <w:t>07. studenog 2018</w:t>
      </w:r>
      <w:r>
        <w:t xml:space="preserve">. godine određena je nagrada za rad stečajnog upravitelja u iznosu od </w:t>
      </w:r>
      <w:r w:rsidR="002A1E17">
        <w:t>159.444,35</w:t>
      </w:r>
      <w:r>
        <w:t xml:space="preserve"> Kn neto do stupanja na snagu Uredbe o kriterijima i načinu obračuna i plaćanja nagrada stečajnim upraviteljima (NN 105/15 ), a za poslove obavljene nakon stupanja na snagu ove Uredbe u iznosu od </w:t>
      </w:r>
      <w:r w:rsidR="002A1E17">
        <w:t>1.803,05</w:t>
      </w:r>
      <w:r>
        <w:t xml:space="preserve"> Kn bruto. </w:t>
      </w:r>
    </w:p>
    <w:p w:rsidRDefault="00740F78" w:rsidP="00740F78" w:rsidR="00605920">
      <w:pPr>
        <w:jc w:val="both"/>
      </w:pPr>
      <w:r>
        <w:t xml:space="preserve"> </w:t>
      </w:r>
      <w:r>
        <w:tab/>
      </w:r>
      <w:r>
        <w:tab/>
      </w:r>
      <w:r w:rsidR="00011281">
        <w:t>I</w:t>
      </w:r>
      <w:r>
        <w:t>spitani Završni račun sukladn</w:t>
      </w:r>
      <w:r w:rsidR="00070CFF">
        <w:t>o odre</w:t>
      </w:r>
      <w:r>
        <w:t xml:space="preserve">dbi čl.95. </w:t>
      </w:r>
      <w:r w:rsidR="00C80957">
        <w:t xml:space="preserve">st.2. </w:t>
      </w:r>
      <w:r>
        <w:t>Ste</w:t>
      </w:r>
      <w:r w:rsidR="00070CFF">
        <w:t>č</w:t>
      </w:r>
      <w:r>
        <w:t>aj</w:t>
      </w:r>
      <w:r w:rsidR="00070CFF">
        <w:t xml:space="preserve">nog zakona ( </w:t>
      </w:r>
      <w:r>
        <w:t xml:space="preserve">dalje SZ, NN 75/15, 104/17 ) </w:t>
      </w:r>
      <w:r w:rsidR="00FA4DCD">
        <w:t>koji se na ovaj pos</w:t>
      </w:r>
      <w:r>
        <w:t>t</w:t>
      </w:r>
      <w:r w:rsidR="00FA4DCD">
        <w:t>up</w:t>
      </w:r>
      <w:r>
        <w:t>a</w:t>
      </w:r>
      <w:r w:rsidR="00FA4DCD">
        <w:t>k</w:t>
      </w:r>
      <w:r>
        <w:t xml:space="preserve"> primjenjuje na temelju  odredbe 441.st.2. SZ-a</w:t>
      </w:r>
      <w:r w:rsidR="00011281">
        <w:t xml:space="preserve"> </w:t>
      </w:r>
      <w:r w:rsidR="005E1D1E">
        <w:t xml:space="preserve">objavljen je na mrežnoj stranici e-Oglasna ploča sudova </w:t>
      </w:r>
      <w:r w:rsidR="005A0D10">
        <w:t xml:space="preserve">dana </w:t>
      </w:r>
      <w:r w:rsidR="00011281">
        <w:t>19. listopada</w:t>
      </w:r>
      <w:r w:rsidR="005A0D10">
        <w:t xml:space="preserve"> 2018. godine.</w:t>
      </w:r>
    </w:p>
    <w:p w:rsidRDefault="00740F78" w:rsidP="00FA4DCD" w:rsidR="00D1191D" w:rsidRPr="007B7BB1">
      <w:pPr>
        <w:jc w:val="both"/>
      </w:pPr>
      <w:r>
        <w:t xml:space="preserve"> </w:t>
      </w:r>
      <w:r>
        <w:tab/>
      </w:r>
      <w:r>
        <w:tab/>
      </w:r>
      <w:r w:rsidR="0028793C">
        <w:t>U svrhu pribavljanja mišljenja stečajnih vjerovnika i vjerovnika ste</w:t>
      </w:r>
      <w:r w:rsidR="00F855FF">
        <w:t>čajne mase o prijedlogu stečajnog upravitelja</w:t>
      </w:r>
      <w:r w:rsidR="0028793C">
        <w:t xml:space="preserve"> za obustavu i zaključenje postupka zbog nedostatnosti stečajne mase </w:t>
      </w:r>
      <w:r w:rsidR="001E0122">
        <w:t xml:space="preserve">za pokriće troškova stečajnog postupka </w:t>
      </w:r>
      <w:r w:rsidR="0028793C">
        <w:t>sazvana je Skupština vjerovnika</w:t>
      </w:r>
      <w:r w:rsidR="00596CF2">
        <w:t xml:space="preserve"> za dan </w:t>
      </w:r>
      <w:r w:rsidR="009A7F26">
        <w:t>07. studenog</w:t>
      </w:r>
      <w:r w:rsidR="00F56996">
        <w:t xml:space="preserve"> 2018</w:t>
      </w:r>
      <w:r w:rsidR="00596CF2">
        <w:t xml:space="preserve"> godine</w:t>
      </w:r>
      <w:r w:rsidR="0028793C">
        <w:t>.</w:t>
      </w:r>
    </w:p>
    <w:p w:rsidRDefault="00A50BB9" w:rsidP="00A50BB9" w:rsidR="00C422B6" w:rsidRPr="007B7BB1">
      <w:pPr>
        <w:jc w:val="both"/>
      </w:pPr>
      <w:r>
        <w:t xml:space="preserve">     </w:t>
      </w:r>
      <w:r>
        <w:tab/>
      </w:r>
      <w:r w:rsidR="007B7BB1" w:rsidRPr="007B7BB1">
        <w:tab/>
        <w:t>Na Skup</w:t>
      </w:r>
      <w:r w:rsidR="0028793C">
        <w:t xml:space="preserve">štini vjerovnika održanoj dana </w:t>
      </w:r>
      <w:r w:rsidR="00C422B6">
        <w:t>07. studenog</w:t>
      </w:r>
      <w:r w:rsidR="00F56996">
        <w:t xml:space="preserve"> 2018</w:t>
      </w:r>
      <w:r w:rsidR="007B7BB1" w:rsidRPr="007B7BB1">
        <w:t>. godine vjerovnici su se očitovali da</w:t>
      </w:r>
      <w:r w:rsidR="00921E83">
        <w:t xml:space="preserve"> prihvaćaju Z</w:t>
      </w:r>
      <w:r w:rsidR="008055DA">
        <w:t>avršni račun i izvješće stečajnog upravitelja te da</w:t>
      </w:r>
      <w:r w:rsidR="007B7BB1" w:rsidRPr="007B7BB1">
        <w:t xml:space="preserve"> se ne protive da se stečajni postu</w:t>
      </w:r>
      <w:r w:rsidR="00921E83">
        <w:t xml:space="preserve">pak nad dužnikom </w:t>
      </w:r>
      <w:r w:rsidR="007B7BB1" w:rsidRPr="007B7BB1">
        <w:t>obustavi</w:t>
      </w:r>
      <w:r w:rsidR="00921E83">
        <w:t xml:space="preserve"> i zaključi jer stečajna masa nije dostatna za namirenje troškova postupka </w:t>
      </w:r>
      <w:r w:rsidR="007B7BB1" w:rsidRPr="007B7BB1">
        <w:t xml:space="preserve"> </w:t>
      </w:r>
      <w:r w:rsidR="001E0122">
        <w:t>te</w:t>
      </w:r>
      <w:r w:rsidR="000627C4">
        <w:t xml:space="preserve"> da stečajni</w:t>
      </w:r>
      <w:r w:rsidR="0028793C">
        <w:t xml:space="preserve"> upravitelj </w:t>
      </w:r>
      <w:r w:rsidR="003E425B">
        <w:t>u ime i z</w:t>
      </w:r>
      <w:r w:rsidR="003604BE">
        <w:t>a</w:t>
      </w:r>
      <w:r w:rsidR="003E425B">
        <w:t xml:space="preserve"> </w:t>
      </w:r>
      <w:r w:rsidR="003604BE">
        <w:t>r</w:t>
      </w:r>
      <w:r w:rsidR="003E425B">
        <w:t>ačun ste</w:t>
      </w:r>
      <w:r w:rsidR="003604BE">
        <w:t>č</w:t>
      </w:r>
      <w:r w:rsidR="003E425B">
        <w:t xml:space="preserve">ajne </w:t>
      </w:r>
      <w:r w:rsidR="003604BE">
        <w:t>m</w:t>
      </w:r>
      <w:r w:rsidR="003E425B">
        <w:t>a</w:t>
      </w:r>
      <w:r w:rsidR="003604BE">
        <w:t>se nastavi voditi</w:t>
      </w:r>
      <w:r w:rsidR="0028793C">
        <w:t xml:space="preserve"> </w:t>
      </w:r>
      <w:r w:rsidR="003604BE">
        <w:t xml:space="preserve">sudske postupke </w:t>
      </w:r>
      <w:r w:rsidR="00C422B6">
        <w:t>i to ovršne postupke koji se pred Općinskim sudom u Slavonskom Brodu vode</w:t>
      </w:r>
      <w:r w:rsidR="00C422B6" w:rsidRPr="0001546E">
        <w:t xml:space="preserve"> </w:t>
      </w:r>
      <w:r w:rsidR="00C422B6">
        <w:t>pod posl. br. Ovr-740/2013 I Ovr-2269/12</w:t>
      </w:r>
      <w:r w:rsidR="0056280A">
        <w:t>, te pred Trgovačkim sudom</w:t>
      </w:r>
      <w:r w:rsidR="00C422B6">
        <w:t xml:space="preserve"> pod brojem Ovr-1161/14,  te upravni postupak UP/I-363-03/16-01/3870.</w:t>
      </w:r>
    </w:p>
    <w:p w:rsidRDefault="003E425B" w:rsidP="003E425B" w:rsidR="007B7BB1" w:rsidRPr="007B7BB1">
      <w:pPr>
        <w:ind w:firstLine="1440"/>
        <w:jc w:val="both"/>
      </w:pPr>
      <w:r>
        <w:t xml:space="preserve"> S obzirom da </w:t>
      </w:r>
      <w:r w:rsidR="007B7BB1" w:rsidRPr="007B7BB1">
        <w:t xml:space="preserve">stečajna masa stečajnog dužnika </w:t>
      </w:r>
      <w:r w:rsidR="005F2CB6">
        <w:t xml:space="preserve"> nije</w:t>
      </w:r>
      <w:r w:rsidR="00596CF2">
        <w:t xml:space="preserve"> dostat</w:t>
      </w:r>
      <w:r w:rsidR="001E0122">
        <w:t>n</w:t>
      </w:r>
      <w:r w:rsidR="00596CF2">
        <w:t>a</w:t>
      </w:r>
      <w:r>
        <w:t xml:space="preserve"> za pokriće troškova</w:t>
      </w:r>
      <w:r w:rsidR="001E0122">
        <w:t xml:space="preserve"> stečajnog postupka koji</w:t>
      </w:r>
      <w:r w:rsidR="007B7BB1" w:rsidRPr="007B7BB1">
        <w:t xml:space="preserve"> invol</w:t>
      </w:r>
      <w:r w:rsidR="005F2CB6">
        <w:t>viraju  nagradu za rad stečajnog</w:t>
      </w:r>
      <w:r w:rsidR="00596CF2">
        <w:t xml:space="preserve"> upravitelj</w:t>
      </w:r>
      <w:r w:rsidR="005F2CB6">
        <w:t>a</w:t>
      </w:r>
      <w:r w:rsidR="007B7BB1" w:rsidRPr="007B7BB1">
        <w:t xml:space="preserve"> </w:t>
      </w:r>
      <w:r w:rsidR="00375A47">
        <w:t>sukladno</w:t>
      </w:r>
      <w:r>
        <w:t xml:space="preserve"> pravomoćnom </w:t>
      </w:r>
      <w:r w:rsidR="00814531">
        <w:t>rješenju</w:t>
      </w:r>
      <w:r w:rsidRPr="003E425B">
        <w:t xml:space="preserve"> </w:t>
      </w:r>
      <w:r>
        <w:t>posl. br. 7/St-</w:t>
      </w:r>
      <w:r w:rsidR="00406746">
        <w:t>9/2011-259</w:t>
      </w:r>
      <w:r>
        <w:t xml:space="preserve"> od </w:t>
      </w:r>
      <w:r w:rsidR="00406746">
        <w:t>07. studenog</w:t>
      </w:r>
      <w:r>
        <w:t xml:space="preserve"> 2018. godine, a </w:t>
      </w:r>
      <w:r w:rsidR="007B7BB1" w:rsidRPr="007B7BB1">
        <w:t xml:space="preserve"> vjerovnici se nisu protivili obustavi</w:t>
      </w:r>
      <w:r>
        <w:t xml:space="preserve"> i zaključenju</w:t>
      </w:r>
      <w:r w:rsidR="007B7BB1" w:rsidRPr="007B7BB1">
        <w:t xml:space="preserve"> </w:t>
      </w:r>
      <w:r>
        <w:t xml:space="preserve">stečajnog </w:t>
      </w:r>
      <w:r w:rsidR="007B7BB1" w:rsidRPr="007B7BB1">
        <w:t>postupka nad stečajnim dužnikom, to je na temelju odredbe  čl. 203. SZ-a ( NN 44/96, 29/99, 129/00, 123/03, 82/06, 116/10, 125/12 i 133/12 ) koja se na ovaj odnos primjenjuje na temelju odredbe čl. 441. st. 1. SZ-a (NN 71/15</w:t>
      </w:r>
      <w:r>
        <w:t xml:space="preserve">, </w:t>
      </w:r>
      <w:r w:rsidR="00E36848">
        <w:t xml:space="preserve">104/17 </w:t>
      </w:r>
      <w:r w:rsidR="007B7BB1" w:rsidRPr="007B7BB1">
        <w:t>) odlučeno kao u točci I. izreke</w:t>
      </w:r>
      <w:r>
        <w:t xml:space="preserve"> rješenja.</w:t>
      </w:r>
    </w:p>
    <w:p w:rsidRDefault="007B7BB1" w:rsidP="00EF31DE" w:rsidR="003E425B">
      <w:pPr>
        <w:ind w:firstLine="1440"/>
        <w:jc w:val="both"/>
      </w:pPr>
      <w:r w:rsidRPr="007B7BB1">
        <w:t xml:space="preserve"> Odluka pod točkom II. i V. izreke rješenja temelji se na odredbi čl. 293.st.4.  SZ-a ( NN 71/15</w:t>
      </w:r>
      <w:r w:rsidR="003E425B">
        <w:t>, 104/17</w:t>
      </w:r>
      <w:r w:rsidRPr="007B7BB1">
        <w:t>) koja se primjenjuje na temelju</w:t>
      </w:r>
      <w:r w:rsidR="00EF31DE">
        <w:t xml:space="preserve"> odredbe čl. 441. st. 2. SZ-a</w:t>
      </w:r>
      <w:r w:rsidR="003E425B">
        <w:t xml:space="preserve">, jer </w:t>
      </w:r>
      <w:r w:rsidR="00865CFE">
        <w:t xml:space="preserve">je </w:t>
      </w:r>
      <w:r w:rsidR="0014196F">
        <w:t>ste</w:t>
      </w:r>
      <w:r w:rsidR="003E425B">
        <w:t>č</w:t>
      </w:r>
      <w:r w:rsidR="0014196F">
        <w:t>ajni u</w:t>
      </w:r>
      <w:r w:rsidR="003E425B">
        <w:t>p</w:t>
      </w:r>
      <w:r w:rsidR="0014196F">
        <w:t xml:space="preserve">ravitelj dužan </w:t>
      </w:r>
      <w:r w:rsidR="003E425B">
        <w:t xml:space="preserve"> n</w:t>
      </w:r>
      <w:r w:rsidR="0014196F">
        <w:t xml:space="preserve">astaviti </w:t>
      </w:r>
      <w:r w:rsidR="00D42BD1">
        <w:t>sudske</w:t>
      </w:r>
      <w:r w:rsidR="0014196F">
        <w:t xml:space="preserve"> pos</w:t>
      </w:r>
      <w:r w:rsidR="003E425B">
        <w:t>t</w:t>
      </w:r>
      <w:r w:rsidR="0014196F">
        <w:t>u</w:t>
      </w:r>
      <w:r w:rsidR="003E425B">
        <w:t xml:space="preserve">pke radi naplate tražbina dužnika </w:t>
      </w:r>
      <w:r w:rsidR="00FA4DCD">
        <w:t>i s</w:t>
      </w:r>
      <w:r w:rsidR="00100E79" w:rsidRPr="00A301FB">
        <w:t xml:space="preserve"> </w:t>
      </w:r>
      <w:r w:rsidR="00100E79" w:rsidRPr="00A301FB">
        <w:lastRenderedPageBreak/>
        <w:t>ostvarenim  sredstvima namiriti nastale troškove st</w:t>
      </w:r>
      <w:r w:rsidR="00100E79">
        <w:t>ečajnog postupka</w:t>
      </w:r>
      <w:r w:rsidR="00100E79" w:rsidRPr="00A301FB">
        <w:t>, a u slučaju ostvarenja zakonskih pretpostavki</w:t>
      </w:r>
      <w:r w:rsidR="00100E79">
        <w:t xml:space="preserve"> za naknadnu diobu </w:t>
      </w:r>
      <w:r w:rsidR="00100E79" w:rsidRPr="00A301FB">
        <w:t xml:space="preserve">podnijeti </w:t>
      </w:r>
      <w:r w:rsidR="00100E79">
        <w:t xml:space="preserve">i </w:t>
      </w:r>
      <w:r w:rsidR="00100E79" w:rsidRPr="00A301FB">
        <w:t>prijedlog za naknadnu diobu</w:t>
      </w:r>
      <w:r w:rsidR="00100E79" w:rsidRPr="000615D1">
        <w:rPr>
          <w:b/>
        </w:rPr>
        <w:t xml:space="preserve">. </w:t>
      </w:r>
      <w:r w:rsidR="0014196F">
        <w:t xml:space="preserve"> </w:t>
      </w:r>
      <w:r w:rsidR="003E425B">
        <w:t xml:space="preserve"> </w:t>
      </w:r>
      <w:r w:rsidRPr="007B7BB1">
        <w:t xml:space="preserve"> </w:t>
      </w:r>
    </w:p>
    <w:p w:rsidRDefault="007B7BB1" w:rsidP="00E975E1" w:rsidR="00F14C17">
      <w:pPr>
        <w:ind w:firstLine="1440"/>
        <w:jc w:val="both"/>
      </w:pPr>
      <w:r w:rsidRPr="007B7BB1">
        <w:t xml:space="preserve">Odluka pod točkom III. izreke rješenja donesena je primjenom odredbe  čl. 196. st. 3. SZ-a, a pod točkom IV. izreke rješenja  na temelju odredbe čl. 12. SZ-a ( NN 71/15).  </w:t>
      </w:r>
    </w:p>
    <w:p w:rsidRDefault="00B37DEC" w:rsidP="00F14C17" w:rsidR="00B37DEC">
      <w:pPr>
        <w:jc w:val="both"/>
      </w:pPr>
    </w:p>
    <w:p w:rsidRDefault="00375A47" w:rsidP="00E975E1" w:rsidR="00B37DEC">
      <w:r>
        <w:t xml:space="preserve">                 </w:t>
      </w:r>
      <w:r w:rsidR="007D4A4C">
        <w:tab/>
      </w:r>
      <w:r w:rsidR="002766E4">
        <w:t>U</w:t>
      </w:r>
      <w:r w:rsidR="00D0692B">
        <w:t xml:space="preserve"> Slavonskom Brodu, </w:t>
      </w:r>
      <w:r w:rsidR="00532DB7">
        <w:t>03. prosinca</w:t>
      </w:r>
      <w:r w:rsidR="007F5075">
        <w:t xml:space="preserve"> 2018</w:t>
      </w:r>
      <w:r w:rsidR="00F14C17" w:rsidRPr="00F14C17">
        <w:t xml:space="preserve">. </w:t>
      </w:r>
      <w:r w:rsidR="00B37DEC">
        <w:t>godine</w:t>
      </w:r>
    </w:p>
    <w:p w:rsidRDefault="00B37DEC" w:rsidP="00B37DEC" w:rsidR="00B37DEC">
      <w:pPr>
        <w:ind w:firstLine="708" w:left="708"/>
        <w:jc w:val="both"/>
      </w:pPr>
    </w:p>
    <w:p w:rsidRDefault="00F14C17" w:rsidP="00F14C17" w:rsidR="00F14C17" w:rsidRPr="00F14C17">
      <w:pPr>
        <w:jc w:val="both"/>
      </w:pPr>
      <w:r w:rsidRPr="00F14C17">
        <w:t xml:space="preserve">                                                                          </w:t>
      </w:r>
      <w:r w:rsidR="00F16AF9">
        <w:t xml:space="preserve">                     </w:t>
      </w:r>
      <w:r w:rsidR="007D2A28">
        <w:t xml:space="preserve"> </w:t>
      </w:r>
      <w:r w:rsidR="00F16AF9">
        <w:t xml:space="preserve">  </w:t>
      </w:r>
      <w:r w:rsidRPr="00F14C17">
        <w:t xml:space="preserve"> </w:t>
      </w:r>
      <w:r w:rsidR="007D2A28">
        <w:t xml:space="preserve">   </w:t>
      </w:r>
      <w:r w:rsidR="00B37DEC">
        <w:t xml:space="preserve">      </w:t>
      </w:r>
      <w:r w:rsidRPr="00F14C17">
        <w:t>Stečajna sutkinja</w:t>
      </w:r>
    </w:p>
    <w:p w:rsidRDefault="00F14C17" w:rsidP="000D6116" w:rsidR="00DC1D4C">
      <w:pPr>
        <w:jc w:val="both"/>
      </w:pPr>
      <w:r w:rsidRPr="00F14C17">
        <w:t xml:space="preserve">                                                                         </w:t>
      </w:r>
      <w:r w:rsidR="00F16AF9">
        <w:t xml:space="preserve">                      </w:t>
      </w:r>
      <w:r w:rsidRPr="00F14C17">
        <w:t xml:space="preserve"> </w:t>
      </w:r>
      <w:r w:rsidR="00F16AF9">
        <w:t xml:space="preserve">  </w:t>
      </w:r>
      <w:r w:rsidR="007D2A28">
        <w:t xml:space="preserve">   </w:t>
      </w:r>
      <w:r w:rsidR="00775266">
        <w:t xml:space="preserve"> </w:t>
      </w:r>
      <w:r w:rsidR="00B535DC">
        <w:t xml:space="preserve"> </w:t>
      </w:r>
      <w:r w:rsidR="004C2258">
        <w:t xml:space="preserve">  </w:t>
      </w:r>
      <w:r w:rsidR="00B37DEC">
        <w:t xml:space="preserve">    </w:t>
      </w:r>
      <w:r w:rsidR="000D6116">
        <w:t xml:space="preserve">   </w:t>
      </w:r>
      <w:r w:rsidR="00B11CD3">
        <w:t>M</w:t>
      </w:r>
      <w:r w:rsidRPr="00F14C17">
        <w:t>irna Vujčić</w:t>
      </w:r>
    </w:p>
    <w:p w:rsidRDefault="00E975E1" w:rsidP="00100E79" w:rsidR="00E975E1">
      <w:pPr>
        <w:jc w:val="both"/>
      </w:pPr>
    </w:p>
    <w:p w:rsidRDefault="00F62245" w:rsidP="00FE4D28" w:rsidR="00F62245">
      <w:pPr>
        <w:jc w:val="both"/>
      </w:pPr>
      <w:r>
        <w:t xml:space="preserve">                                                                           </w:t>
      </w:r>
    </w:p>
    <w:p w:rsidRDefault="00FE4D28" w:rsidP="00FE4D28" w:rsidR="00FE4D28" w:rsidRPr="00B37DEC">
      <w:pPr>
        <w:jc w:val="both"/>
        <w:rPr>
          <w:b/>
          <w:sz w:val="20"/>
          <w:szCs w:val="20"/>
        </w:rPr>
      </w:pPr>
      <w:r w:rsidRPr="00B37DEC">
        <w:rPr>
          <w:b/>
          <w:sz w:val="20"/>
          <w:szCs w:val="20"/>
        </w:rPr>
        <w:t>NAPUTAK O PRAVNOM LIJEKU</w:t>
      </w:r>
    </w:p>
    <w:p w:rsidRDefault="00FE4D28" w:rsidP="00FE4D28" w:rsidR="00FE4D28" w:rsidRPr="00B37DEC">
      <w:pPr>
        <w:jc w:val="both"/>
        <w:rPr>
          <w:sz w:val="20"/>
          <w:szCs w:val="20"/>
        </w:rPr>
      </w:pPr>
      <w:r w:rsidRPr="00B37DEC">
        <w:rPr>
          <w:sz w:val="20"/>
          <w:szCs w:val="20"/>
        </w:rPr>
        <w:t xml:space="preserve">Protiv ovog rješenja dopuštena je žalba u roku od osam dana od </w:t>
      </w:r>
    </w:p>
    <w:p w:rsidRDefault="00FE4D28" w:rsidP="00FE4D28" w:rsidR="00FE4D28" w:rsidRPr="00B37DEC">
      <w:pPr>
        <w:jc w:val="both"/>
        <w:rPr>
          <w:sz w:val="20"/>
          <w:szCs w:val="20"/>
        </w:rPr>
      </w:pPr>
      <w:r w:rsidRPr="00B37DEC">
        <w:rPr>
          <w:sz w:val="20"/>
          <w:szCs w:val="20"/>
        </w:rPr>
        <w:t xml:space="preserve">isteka osmog dana od dana objave rješenja na mrežnoj stranici </w:t>
      </w:r>
    </w:p>
    <w:p w:rsidRDefault="00FE4D28" w:rsidP="00FE4D28" w:rsidR="00FE4D28" w:rsidRPr="00B37DEC">
      <w:pPr>
        <w:jc w:val="both"/>
        <w:rPr>
          <w:sz w:val="20"/>
          <w:szCs w:val="20"/>
        </w:rPr>
      </w:pPr>
      <w:r w:rsidRPr="00B37DEC">
        <w:rPr>
          <w:sz w:val="20"/>
          <w:szCs w:val="20"/>
        </w:rPr>
        <w:t xml:space="preserve">e-Oglasna ploča sudova. Žalba se podnosi Visokom trgovačkom sudu </w:t>
      </w:r>
    </w:p>
    <w:p w:rsidRDefault="00FE4D28" w:rsidP="00F14C17" w:rsidR="00FE4D28">
      <w:pPr>
        <w:jc w:val="both"/>
      </w:pPr>
      <w:r w:rsidRPr="00B37DEC">
        <w:rPr>
          <w:sz w:val="20"/>
          <w:szCs w:val="20"/>
        </w:rPr>
        <w:t xml:space="preserve">Republike Hrvatske Zagreb putem ovoga suda u tri </w:t>
      </w:r>
      <w:r w:rsidR="00072C60" w:rsidRPr="00B37DEC">
        <w:rPr>
          <w:sz w:val="20"/>
          <w:szCs w:val="20"/>
        </w:rPr>
        <w:t>primjerka.</w:t>
      </w:r>
    </w:p>
    <w:p w:rsidRDefault="00FE4D28" w:rsidP="00F14C17" w:rsidR="00FE4D28">
      <w:pPr>
        <w:jc w:val="both"/>
      </w:pPr>
    </w:p>
    <w:p w:rsidRDefault="00FE4D28" w:rsidP="00F14C17" w:rsidR="00FE4D28" w:rsidRPr="00F14C17">
      <w:pPr>
        <w:jc w:val="both"/>
      </w:pP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  <w:r w:rsidRPr="00F14C17">
        <w:t>DNA:</w:t>
      </w:r>
    </w:p>
    <w:p w:rsidRDefault="00F14C17" w:rsidP="00F14C17" w:rsidR="00F14C17">
      <w:pPr>
        <w:jc w:val="both"/>
      </w:pPr>
      <w:r w:rsidRPr="00F14C17">
        <w:t>1.Rješenje nepravomoćno</w:t>
      </w:r>
    </w:p>
    <w:p w:rsidRDefault="0065675D" w:rsidP="00F14C17" w:rsidR="0065675D" w:rsidRPr="00F14C17">
      <w:pPr>
        <w:jc w:val="both"/>
      </w:pPr>
      <w:r>
        <w:t>2. Objaviti na mrežnoj stranici e-Oglasna ploča sudova</w:t>
      </w:r>
    </w:p>
    <w:p w:rsidRDefault="00F14C17" w:rsidP="00F14C17" w:rsidR="00F14C17" w:rsidRPr="00F14C17">
      <w:pPr>
        <w:jc w:val="both"/>
      </w:pPr>
      <w:r w:rsidRPr="00F14C17">
        <w:t>2.Dostaviti:</w:t>
      </w:r>
    </w:p>
    <w:p w:rsidRDefault="00F14C17" w:rsidP="00F14C17" w:rsidR="00F14C17" w:rsidRPr="00F14C17">
      <w:pPr>
        <w:jc w:val="both"/>
      </w:pPr>
      <w:r w:rsidRPr="00F14C17">
        <w:t>- stečaj</w:t>
      </w:r>
      <w:r w:rsidR="00F16AF9">
        <w:t>no</w:t>
      </w:r>
      <w:r w:rsidR="00FA657A">
        <w:t>m upravitelju</w:t>
      </w:r>
      <w:r w:rsidR="00F16AF9">
        <w:t xml:space="preserve"> </w:t>
      </w:r>
    </w:p>
    <w:p w:rsidRDefault="00F14C17" w:rsidP="00F14C17" w:rsidR="00F14C17" w:rsidRPr="00F14C17">
      <w:pPr>
        <w:jc w:val="both"/>
      </w:pPr>
      <w:r w:rsidRPr="00F14C17">
        <w:t>- ŽDO Građansko-upravnom odjelu Slavonski Brod</w:t>
      </w:r>
    </w:p>
    <w:p w:rsidRDefault="00F14C17" w:rsidP="00F14C17" w:rsidR="00F14C17" w:rsidRPr="00F14C17">
      <w:pPr>
        <w:jc w:val="both"/>
      </w:pPr>
      <w:r w:rsidRPr="00F14C17">
        <w:t>- FINI</w:t>
      </w:r>
      <w:r w:rsidR="00E20D5E">
        <w:t xml:space="preserve"> </w:t>
      </w:r>
      <w:r w:rsidRPr="00F14C17">
        <w:t xml:space="preserve"> po pravomoćnosti</w:t>
      </w:r>
    </w:p>
    <w:p w:rsidRDefault="00F14C17" w:rsidP="00F14C17" w:rsidR="00F14C17" w:rsidRPr="00F14C17">
      <w:pPr>
        <w:jc w:val="both"/>
      </w:pPr>
      <w:r w:rsidRPr="00F14C17">
        <w:t>- sudskom registru</w:t>
      </w:r>
      <w:r w:rsidR="00E20D5E">
        <w:t xml:space="preserve"> </w:t>
      </w:r>
      <w:r w:rsidRPr="00F14C17">
        <w:t xml:space="preserve"> po pravomoćnosti</w:t>
      </w:r>
      <w:r w:rsidR="002A045E">
        <w:t xml:space="preserve"> elektronski</w:t>
      </w:r>
      <w:r w:rsidR="00FA657A">
        <w:t xml:space="preserve"> i u papirnatom obliku radi upisa st. mase</w:t>
      </w: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sectPr w:rsidSect="004F6CAA" w:rsidR="00F14C17" w:rsidRPr="00F14C1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893" w:rsidR="00DB3893">
      <w:r>
        <w:separator/>
      </w:r>
    </w:p>
  </w:endnote>
  <w:endnote w:id="0" w:type="continuationSeparator">
    <w:p w:rsidRDefault="00DB3893" w:rsidR="00DB3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893" w:rsidR="00DB3893">
      <w:r>
        <w:separator/>
      </w:r>
    </w:p>
  </w:footnote>
  <w:footnote w:id="0" w:type="continuationSeparator">
    <w:p w:rsidRDefault="00DB3893" w:rsidR="00DB38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BB6" w:rsidP="00E647C8" w:rsidR="00486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BB6" w:rsidR="00486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BB6" w:rsidP="00E647C8" w:rsidR="00486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396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52F2" w:rsidP="005E52F2" w:rsidR="005E52F2" w:rsidRPr="00F14C17">
    <w:pPr>
      <w:jc w:val="right"/>
      <w:rPr>
        <w:b/>
      </w:rPr>
    </w:pPr>
    <w:r>
      <w:rPr>
        <w:b/>
      </w:rPr>
      <w:t>Broj: 7/St-</w:t>
    </w:r>
    <w:r w:rsidR="000D4A79">
      <w:rPr>
        <w:b/>
      </w:rPr>
      <w:t>9/2011-</w:t>
    </w:r>
    <w:r w:rsidR="00140391">
      <w:rPr>
        <w:b/>
      </w:rPr>
      <w:t>263</w:t>
    </w:r>
  </w:p>
  <w:p w:rsidRDefault="00486BB6" w:rsidR="00486BB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79" w:rsidP="002D4079" w:rsidR="002D4079" w:rsidRPr="00F14C17">
    <w:pPr>
      <w:jc w:val="right"/>
      <w:rPr>
        <w:b/>
      </w:rPr>
    </w:pPr>
    <w:r>
      <w:rPr>
        <w:b/>
      </w:rPr>
      <w:t>Broj: 7/St-</w:t>
    </w:r>
    <w:r w:rsidR="00140391">
      <w:rPr>
        <w:b/>
      </w:rPr>
      <w:t>9</w:t>
    </w:r>
    <w:r w:rsidRPr="003755E5">
      <w:rPr>
        <w:b/>
      </w:rPr>
      <w:t>/201</w:t>
    </w:r>
    <w:r w:rsidR="00140391">
      <w:rPr>
        <w:b/>
      </w:rPr>
      <w:t>1</w:t>
    </w:r>
    <w:r w:rsidRPr="003755E5">
      <w:rPr>
        <w:b/>
      </w:rPr>
      <w:t>-</w:t>
    </w:r>
    <w:r w:rsidR="00140391">
      <w:rPr>
        <w:b/>
      </w:rPr>
      <w:t>263</w:t>
    </w:r>
  </w:p>
  <w:p w:rsidRDefault="002D4079" w:rsidR="002D40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8605CD"/>
    <w:multiLevelType w:val="hybridMultilevel"/>
    <w:tmpl w:val="8E58309A"/>
    <w:lvl w:tplc="21D66606" w:ilvl="0">
      <w:start w:val="1"/>
      <w:numFmt w:val="upperRoman"/>
      <w:lvlText w:val="%1."/>
      <w:lvlJc w:val="left"/>
      <w:pPr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4C17"/>
    <w:rsid w:val="00011281"/>
    <w:rsid w:val="00012AEB"/>
    <w:rsid w:val="0001546E"/>
    <w:rsid w:val="00034BEC"/>
    <w:rsid w:val="0003563D"/>
    <w:rsid w:val="00054988"/>
    <w:rsid w:val="000615D1"/>
    <w:rsid w:val="000627C4"/>
    <w:rsid w:val="00067A1E"/>
    <w:rsid w:val="00070CFF"/>
    <w:rsid w:val="000724D7"/>
    <w:rsid w:val="00072C60"/>
    <w:rsid w:val="0007559F"/>
    <w:rsid w:val="000777C6"/>
    <w:rsid w:val="00084B2A"/>
    <w:rsid w:val="00087CAE"/>
    <w:rsid w:val="00090FF7"/>
    <w:rsid w:val="000A7377"/>
    <w:rsid w:val="000B0E5E"/>
    <w:rsid w:val="000B171E"/>
    <w:rsid w:val="000B2A5A"/>
    <w:rsid w:val="000C2BB8"/>
    <w:rsid w:val="000D3AD4"/>
    <w:rsid w:val="000D4A79"/>
    <w:rsid w:val="000D6116"/>
    <w:rsid w:val="000D6FEC"/>
    <w:rsid w:val="000F6B0D"/>
    <w:rsid w:val="00100E79"/>
    <w:rsid w:val="00117F56"/>
    <w:rsid w:val="001229AB"/>
    <w:rsid w:val="00127009"/>
    <w:rsid w:val="001308FD"/>
    <w:rsid w:val="00136656"/>
    <w:rsid w:val="00140391"/>
    <w:rsid w:val="0014196F"/>
    <w:rsid w:val="00151B7C"/>
    <w:rsid w:val="0015616B"/>
    <w:rsid w:val="00156B0C"/>
    <w:rsid w:val="00157C6B"/>
    <w:rsid w:val="001928AD"/>
    <w:rsid w:val="0019442F"/>
    <w:rsid w:val="001A0C68"/>
    <w:rsid w:val="001B2455"/>
    <w:rsid w:val="001B370B"/>
    <w:rsid w:val="001B7068"/>
    <w:rsid w:val="001C185A"/>
    <w:rsid w:val="001D1CF3"/>
    <w:rsid w:val="001D25AF"/>
    <w:rsid w:val="001E0122"/>
    <w:rsid w:val="001E2D3F"/>
    <w:rsid w:val="001F24FF"/>
    <w:rsid w:val="001F3655"/>
    <w:rsid w:val="001F6D61"/>
    <w:rsid w:val="00202614"/>
    <w:rsid w:val="00213E45"/>
    <w:rsid w:val="00223B07"/>
    <w:rsid w:val="002242C3"/>
    <w:rsid w:val="002265CE"/>
    <w:rsid w:val="00231CF6"/>
    <w:rsid w:val="0023379D"/>
    <w:rsid w:val="002341BF"/>
    <w:rsid w:val="00234BAD"/>
    <w:rsid w:val="002400FD"/>
    <w:rsid w:val="0024211D"/>
    <w:rsid w:val="00242720"/>
    <w:rsid w:val="00250760"/>
    <w:rsid w:val="00251750"/>
    <w:rsid w:val="002766E4"/>
    <w:rsid w:val="0028793C"/>
    <w:rsid w:val="00295B39"/>
    <w:rsid w:val="002A045E"/>
    <w:rsid w:val="002A1E17"/>
    <w:rsid w:val="002A3A51"/>
    <w:rsid w:val="002A4663"/>
    <w:rsid w:val="002B043A"/>
    <w:rsid w:val="002B25F8"/>
    <w:rsid w:val="002D1B7D"/>
    <w:rsid w:val="002D4079"/>
    <w:rsid w:val="002D77FC"/>
    <w:rsid w:val="003036FC"/>
    <w:rsid w:val="00310F5B"/>
    <w:rsid w:val="003219E7"/>
    <w:rsid w:val="00333331"/>
    <w:rsid w:val="003458C0"/>
    <w:rsid w:val="00346E48"/>
    <w:rsid w:val="003508CB"/>
    <w:rsid w:val="00350986"/>
    <w:rsid w:val="003548C9"/>
    <w:rsid w:val="003604BE"/>
    <w:rsid w:val="00364240"/>
    <w:rsid w:val="003755E5"/>
    <w:rsid w:val="00375A47"/>
    <w:rsid w:val="00390E24"/>
    <w:rsid w:val="00392FCD"/>
    <w:rsid w:val="00394A15"/>
    <w:rsid w:val="003A1A30"/>
    <w:rsid w:val="003A467A"/>
    <w:rsid w:val="003A4735"/>
    <w:rsid w:val="003B64FD"/>
    <w:rsid w:val="003C1064"/>
    <w:rsid w:val="003C68FE"/>
    <w:rsid w:val="003D0CB6"/>
    <w:rsid w:val="003E32D4"/>
    <w:rsid w:val="003E425B"/>
    <w:rsid w:val="003E5C75"/>
    <w:rsid w:val="003E7E1C"/>
    <w:rsid w:val="003F7263"/>
    <w:rsid w:val="00406746"/>
    <w:rsid w:val="004076DE"/>
    <w:rsid w:val="004164D4"/>
    <w:rsid w:val="00457593"/>
    <w:rsid w:val="0048155C"/>
    <w:rsid w:val="00485DF8"/>
    <w:rsid w:val="00486BB6"/>
    <w:rsid w:val="00492246"/>
    <w:rsid w:val="00494AA4"/>
    <w:rsid w:val="00495757"/>
    <w:rsid w:val="004A1335"/>
    <w:rsid w:val="004A1FE1"/>
    <w:rsid w:val="004A20E4"/>
    <w:rsid w:val="004A7AAC"/>
    <w:rsid w:val="004C2258"/>
    <w:rsid w:val="004C4E43"/>
    <w:rsid w:val="004D2A91"/>
    <w:rsid w:val="004D667F"/>
    <w:rsid w:val="004D6BE8"/>
    <w:rsid w:val="004E42D9"/>
    <w:rsid w:val="004E78EB"/>
    <w:rsid w:val="004F6CAA"/>
    <w:rsid w:val="00500A5D"/>
    <w:rsid w:val="00500B22"/>
    <w:rsid w:val="00500CFD"/>
    <w:rsid w:val="00506D44"/>
    <w:rsid w:val="005130A8"/>
    <w:rsid w:val="00514D6B"/>
    <w:rsid w:val="00527653"/>
    <w:rsid w:val="00530612"/>
    <w:rsid w:val="00532DB7"/>
    <w:rsid w:val="00551A62"/>
    <w:rsid w:val="0055371D"/>
    <w:rsid w:val="0055399D"/>
    <w:rsid w:val="00557FC9"/>
    <w:rsid w:val="00560357"/>
    <w:rsid w:val="0056280A"/>
    <w:rsid w:val="00564AB2"/>
    <w:rsid w:val="0057478A"/>
    <w:rsid w:val="00581C57"/>
    <w:rsid w:val="00583C06"/>
    <w:rsid w:val="00587615"/>
    <w:rsid w:val="00591EC0"/>
    <w:rsid w:val="00594591"/>
    <w:rsid w:val="00596CF2"/>
    <w:rsid w:val="005970A1"/>
    <w:rsid w:val="005A0D10"/>
    <w:rsid w:val="005A4A48"/>
    <w:rsid w:val="005C170F"/>
    <w:rsid w:val="005C296F"/>
    <w:rsid w:val="005C7852"/>
    <w:rsid w:val="005E1D1E"/>
    <w:rsid w:val="005E4D5C"/>
    <w:rsid w:val="005E52F2"/>
    <w:rsid w:val="005E5EC1"/>
    <w:rsid w:val="005F2CB6"/>
    <w:rsid w:val="005F4929"/>
    <w:rsid w:val="00600C67"/>
    <w:rsid w:val="0060305F"/>
    <w:rsid w:val="00605920"/>
    <w:rsid w:val="0061530C"/>
    <w:rsid w:val="006167B2"/>
    <w:rsid w:val="006217BD"/>
    <w:rsid w:val="0062216A"/>
    <w:rsid w:val="00624E7D"/>
    <w:rsid w:val="00644E98"/>
    <w:rsid w:val="00654AFC"/>
    <w:rsid w:val="006555E0"/>
    <w:rsid w:val="0065675D"/>
    <w:rsid w:val="006621C6"/>
    <w:rsid w:val="0067292D"/>
    <w:rsid w:val="006802DA"/>
    <w:rsid w:val="006825AE"/>
    <w:rsid w:val="00693845"/>
    <w:rsid w:val="006B13A0"/>
    <w:rsid w:val="006C6183"/>
    <w:rsid w:val="006E0FA5"/>
    <w:rsid w:val="006E405C"/>
    <w:rsid w:val="006F1FDF"/>
    <w:rsid w:val="00710D4B"/>
    <w:rsid w:val="00717694"/>
    <w:rsid w:val="00734A50"/>
    <w:rsid w:val="00740F78"/>
    <w:rsid w:val="00753CB6"/>
    <w:rsid w:val="00775266"/>
    <w:rsid w:val="00775500"/>
    <w:rsid w:val="00776664"/>
    <w:rsid w:val="0078744F"/>
    <w:rsid w:val="00794565"/>
    <w:rsid w:val="007A317C"/>
    <w:rsid w:val="007A4693"/>
    <w:rsid w:val="007B1DCD"/>
    <w:rsid w:val="007B7BB1"/>
    <w:rsid w:val="007D2A28"/>
    <w:rsid w:val="007D4A4C"/>
    <w:rsid w:val="007D6CCF"/>
    <w:rsid w:val="007E71A2"/>
    <w:rsid w:val="007F29A3"/>
    <w:rsid w:val="007F5075"/>
    <w:rsid w:val="008010BC"/>
    <w:rsid w:val="008055DA"/>
    <w:rsid w:val="00806B0E"/>
    <w:rsid w:val="00814531"/>
    <w:rsid w:val="008318A7"/>
    <w:rsid w:val="00835444"/>
    <w:rsid w:val="00845D0E"/>
    <w:rsid w:val="00846A87"/>
    <w:rsid w:val="00852025"/>
    <w:rsid w:val="00864F2F"/>
    <w:rsid w:val="00865CFE"/>
    <w:rsid w:val="00867068"/>
    <w:rsid w:val="008744CA"/>
    <w:rsid w:val="00875F7F"/>
    <w:rsid w:val="00876DDC"/>
    <w:rsid w:val="00884A6C"/>
    <w:rsid w:val="00893D39"/>
    <w:rsid w:val="0089450A"/>
    <w:rsid w:val="008A23C9"/>
    <w:rsid w:val="008A375B"/>
    <w:rsid w:val="008B190B"/>
    <w:rsid w:val="008B32C8"/>
    <w:rsid w:val="008B50FA"/>
    <w:rsid w:val="008C1270"/>
    <w:rsid w:val="008D4E62"/>
    <w:rsid w:val="008F291C"/>
    <w:rsid w:val="008F31AD"/>
    <w:rsid w:val="008F6B19"/>
    <w:rsid w:val="00905C09"/>
    <w:rsid w:val="00920C9F"/>
    <w:rsid w:val="00921694"/>
    <w:rsid w:val="00921E83"/>
    <w:rsid w:val="009243D1"/>
    <w:rsid w:val="00930825"/>
    <w:rsid w:val="0094091F"/>
    <w:rsid w:val="00951E57"/>
    <w:rsid w:val="00953D54"/>
    <w:rsid w:val="009602B0"/>
    <w:rsid w:val="00962055"/>
    <w:rsid w:val="00970B5C"/>
    <w:rsid w:val="0097247D"/>
    <w:rsid w:val="009731FF"/>
    <w:rsid w:val="00977C08"/>
    <w:rsid w:val="009805A1"/>
    <w:rsid w:val="00981B2F"/>
    <w:rsid w:val="0098270E"/>
    <w:rsid w:val="00984D8E"/>
    <w:rsid w:val="009860A6"/>
    <w:rsid w:val="009A1F6B"/>
    <w:rsid w:val="009A7F26"/>
    <w:rsid w:val="009B6C42"/>
    <w:rsid w:val="009C080A"/>
    <w:rsid w:val="009D0AA0"/>
    <w:rsid w:val="009D16B0"/>
    <w:rsid w:val="009D5128"/>
    <w:rsid w:val="009D7C32"/>
    <w:rsid w:val="009E2F32"/>
    <w:rsid w:val="009E359A"/>
    <w:rsid w:val="009E55E4"/>
    <w:rsid w:val="009F322F"/>
    <w:rsid w:val="00A1063D"/>
    <w:rsid w:val="00A1517F"/>
    <w:rsid w:val="00A301FB"/>
    <w:rsid w:val="00A34FB4"/>
    <w:rsid w:val="00A40672"/>
    <w:rsid w:val="00A42E86"/>
    <w:rsid w:val="00A4642C"/>
    <w:rsid w:val="00A50BB9"/>
    <w:rsid w:val="00A5617A"/>
    <w:rsid w:val="00A9113C"/>
    <w:rsid w:val="00A92F60"/>
    <w:rsid w:val="00A95BBA"/>
    <w:rsid w:val="00AA2243"/>
    <w:rsid w:val="00AA6B51"/>
    <w:rsid w:val="00AB363F"/>
    <w:rsid w:val="00AD0CF6"/>
    <w:rsid w:val="00AD6A60"/>
    <w:rsid w:val="00AE61A9"/>
    <w:rsid w:val="00AF73FA"/>
    <w:rsid w:val="00B004F3"/>
    <w:rsid w:val="00B02D07"/>
    <w:rsid w:val="00B11CD3"/>
    <w:rsid w:val="00B12830"/>
    <w:rsid w:val="00B23369"/>
    <w:rsid w:val="00B23968"/>
    <w:rsid w:val="00B37DEC"/>
    <w:rsid w:val="00B40CF8"/>
    <w:rsid w:val="00B41109"/>
    <w:rsid w:val="00B53560"/>
    <w:rsid w:val="00B535DC"/>
    <w:rsid w:val="00B56F2F"/>
    <w:rsid w:val="00B60A36"/>
    <w:rsid w:val="00B61653"/>
    <w:rsid w:val="00B67E2E"/>
    <w:rsid w:val="00B83429"/>
    <w:rsid w:val="00B848E2"/>
    <w:rsid w:val="00BA12AF"/>
    <w:rsid w:val="00BB01D3"/>
    <w:rsid w:val="00BB5E56"/>
    <w:rsid w:val="00BB5FC0"/>
    <w:rsid w:val="00BC2AF4"/>
    <w:rsid w:val="00BE1909"/>
    <w:rsid w:val="00C17792"/>
    <w:rsid w:val="00C1783B"/>
    <w:rsid w:val="00C17DFD"/>
    <w:rsid w:val="00C3294D"/>
    <w:rsid w:val="00C33D59"/>
    <w:rsid w:val="00C422B6"/>
    <w:rsid w:val="00C431E6"/>
    <w:rsid w:val="00C520E8"/>
    <w:rsid w:val="00C52EB9"/>
    <w:rsid w:val="00C553E9"/>
    <w:rsid w:val="00C63F80"/>
    <w:rsid w:val="00C717E6"/>
    <w:rsid w:val="00C7683A"/>
    <w:rsid w:val="00C80957"/>
    <w:rsid w:val="00C84212"/>
    <w:rsid w:val="00C9510C"/>
    <w:rsid w:val="00CA13DA"/>
    <w:rsid w:val="00CC2A15"/>
    <w:rsid w:val="00CC396F"/>
    <w:rsid w:val="00CD1037"/>
    <w:rsid w:val="00CF207C"/>
    <w:rsid w:val="00D01223"/>
    <w:rsid w:val="00D0692B"/>
    <w:rsid w:val="00D10621"/>
    <w:rsid w:val="00D1191D"/>
    <w:rsid w:val="00D12DB6"/>
    <w:rsid w:val="00D148D6"/>
    <w:rsid w:val="00D35A70"/>
    <w:rsid w:val="00D40091"/>
    <w:rsid w:val="00D42465"/>
    <w:rsid w:val="00D4264D"/>
    <w:rsid w:val="00D42BD1"/>
    <w:rsid w:val="00D46FA9"/>
    <w:rsid w:val="00D54EFC"/>
    <w:rsid w:val="00D5695F"/>
    <w:rsid w:val="00D65A8A"/>
    <w:rsid w:val="00D66512"/>
    <w:rsid w:val="00D70156"/>
    <w:rsid w:val="00D83DD8"/>
    <w:rsid w:val="00D9373F"/>
    <w:rsid w:val="00D97974"/>
    <w:rsid w:val="00DB3893"/>
    <w:rsid w:val="00DB4CB3"/>
    <w:rsid w:val="00DB7167"/>
    <w:rsid w:val="00DC1D4C"/>
    <w:rsid w:val="00DC293A"/>
    <w:rsid w:val="00DC5D05"/>
    <w:rsid w:val="00DD607C"/>
    <w:rsid w:val="00DE62FE"/>
    <w:rsid w:val="00DF0D3D"/>
    <w:rsid w:val="00E20D5E"/>
    <w:rsid w:val="00E23F63"/>
    <w:rsid w:val="00E350FE"/>
    <w:rsid w:val="00E35402"/>
    <w:rsid w:val="00E36848"/>
    <w:rsid w:val="00E532DF"/>
    <w:rsid w:val="00E63831"/>
    <w:rsid w:val="00E63FA3"/>
    <w:rsid w:val="00E647C8"/>
    <w:rsid w:val="00E667F9"/>
    <w:rsid w:val="00E81D42"/>
    <w:rsid w:val="00E8590B"/>
    <w:rsid w:val="00E902D9"/>
    <w:rsid w:val="00E919CC"/>
    <w:rsid w:val="00E975E1"/>
    <w:rsid w:val="00EA6D6A"/>
    <w:rsid w:val="00EC3D9B"/>
    <w:rsid w:val="00EC5ADA"/>
    <w:rsid w:val="00EC7EC3"/>
    <w:rsid w:val="00EF226E"/>
    <w:rsid w:val="00EF31DE"/>
    <w:rsid w:val="00F0139A"/>
    <w:rsid w:val="00F057BE"/>
    <w:rsid w:val="00F06BB6"/>
    <w:rsid w:val="00F06F72"/>
    <w:rsid w:val="00F13F02"/>
    <w:rsid w:val="00F14032"/>
    <w:rsid w:val="00F14C17"/>
    <w:rsid w:val="00F169BE"/>
    <w:rsid w:val="00F16AF9"/>
    <w:rsid w:val="00F40A45"/>
    <w:rsid w:val="00F41C2C"/>
    <w:rsid w:val="00F464B4"/>
    <w:rsid w:val="00F5326C"/>
    <w:rsid w:val="00F56996"/>
    <w:rsid w:val="00F62245"/>
    <w:rsid w:val="00F77BC3"/>
    <w:rsid w:val="00F8523A"/>
    <w:rsid w:val="00F855FF"/>
    <w:rsid w:val="00F87B80"/>
    <w:rsid w:val="00FA4DCD"/>
    <w:rsid w:val="00FA657A"/>
    <w:rsid w:val="00FA7F9D"/>
    <w:rsid w:val="00FB4846"/>
    <w:rsid w:val="00FD4384"/>
    <w:rsid w:val="00FE4D28"/>
    <w:rsid w:val="00FF1D65"/>
    <w:rsid w:val="00FF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FB48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B484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2455"/>
    <w:pPr>
      <w:ind w:left="720"/>
      <w:contextualSpacing/>
    </w:pPr>
  </w:style>
  <w:style w:styleId="Podnoje" w:type="paragraph">
    <w:name w:val="footer"/>
    <w:basedOn w:val="Normal"/>
    <w:link w:val="PodnojeChar"/>
    <w:rsid w:val="002D40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407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3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9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9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9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9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FB48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B484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2455"/>
    <w:pPr>
      <w:ind w:left="720"/>
      <w:contextualSpacing/>
    </w:pPr>
  </w:style>
  <w:style w:styleId="Podnoje" w:type="paragraph">
    <w:name w:val="footer"/>
    <w:basedOn w:val="Normal"/>
    <w:link w:val="PodnojeChar"/>
    <w:rsid w:val="002D40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D407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3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9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9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9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9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282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46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163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93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8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St-9/2011</izvorni_sadrzaj>
    <derivirana_varijabla naziv="DomainObject.Predmet.OznakaBroj_1">St-9/2011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 V,VI -kod Tome , VII, VIII u .</izvorni_sadrzaj>
    <derivirana_varijabla naziv="DomainObject.Predmet.PrimjedbaSuca_1">I,II,III,IV, V,VI -kod Tome , VII, VIII u .</derivirana_varijabla>
  </DomainObject.Predmet.PrimjedbaSuca>
  <DomainObject.Predmet.ProtustrankaFormated>
    <izvorni_sadrzaj>  AGROMIX, export-import, za trgovinu na veliko i malo, uvoz-izvoz, turizam i zastupanje, d. o. o. ˝u stečaju˝</izvorni_sadrzaj>
    <derivirana_varijabla naziv="DomainObject.Predmet.ProtustrankaFormated_1">  AGROMIX, export-import, za trgovinu na veliko i malo, uvoz-izvoz, turizam i zastupanje, d. o. o. ˝u stečaju˝</derivirana_varijabla>
  </DomainObject.Predmet.ProtustrankaFormated>
  <DomainObject.Predmet.ProtustrankaFormatedOIB>
    <izvorni_sadrzaj>  AGROMIX, export-import, za trgovinu na veliko i malo, uvoz-izvoz, turizam i zastupanje, d. o. o. ˝u stečaju˝, OIB 52776511911</izvorni_sadrzaj>
    <derivirana_varijabla naziv="DomainObject.Predmet.ProtustrankaFormatedOIB_1">  AGROMIX, export-import, za trgovinu na veliko i malo, uvoz-izvoz, turizam i zastupanje, d. o. o. ˝u stečaju˝, OIB 52776511911</derivirana_varijabla>
  </DomainObject.Predmet.ProtustrankaFormatedOIB>
  <DomainObject.Predmet.ProtustrankaFormatedWithAdress>
    <izvorni_sadrzaj> AGROMIX, export-import, za trgovinu na veliko i malo, uvoz-izvoz, turizam i zastupanje, d. o. o. ˝u stečaju˝, Dr. Mile Budaka 1, 35000 Slavonski Brod</izvorni_sadrzaj>
    <derivirana_varijabla naziv="DomainObject.Predmet.ProtustrankaFormatedWithAdress_1"> AGROMIX, export-import, za trgovinu na veliko i malo, uvoz-izvoz, turizam i zastupanje, d. o. o. ˝u stečaju˝, Dr. Mile Budaka 1, 35000 Slavonski Brod</derivirana_varijabla>
  </DomainObject.Predmet.ProtustrankaFormatedWithAdress>
  <DomainObject.Predmet.ProtustrankaFormatedWithAdressOIB>
    <izvorni_sadrzaj> AGROMIX, export-import, za trgovinu na veliko i malo, uvoz-izvoz, turizam i zastupanje, d. o. o. ˝u stečaju˝, OIB 52776511911, Dr. Mile Budaka 1, 35000 Slavonski Brod</izvorni_sadrzaj>
    <derivirana_varijabla naziv="DomainObject.Predmet.ProtustrankaFormatedWithAdressOIB_1"> AGROMIX, export-import, za trgovinu na veliko i malo, uvoz-izvoz, turizam i zastupanje, d. o. o. ˝u stečaju˝, OIB 52776511911, Dr. Mile Budaka 1, 35000 Slavonski Brod</derivirana_varijabla>
  </DomainObject.Predmet.ProtustrankaFormatedWithAdressOIB>
  <DomainObject.Predmet.ProtustrankaWithAdress>
    <izvorni_sadrzaj>AGROMIX, export-import, za trgovinu na veliko i malo, uvoz-izvoz, turizam i zastupanje, d. o. o. ˝u stečaju˝ Dr. Mile Budaka 1, 35000 Slavonski Brod</izvorni_sadrzaj>
    <derivirana_varijabla naziv="DomainObject.Predmet.ProtustrankaWithAdress_1">AGROMIX, export-import, za trgovinu na veliko i malo, uvoz-izvoz, turizam i zastupanje, d. o. o. ˝u stečaju˝ Dr. Mile Budaka 1, 35000 Slavonski Brod</derivirana_varijabla>
  </DomainObject.Predmet.ProtustrankaWithAdress>
  <DomainObject.Predmet.ProtustrankaWith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WithAdressOIB_1">AGROMIX, export-import, za trgovinu na veliko i malo, uvoz-izvoz, turizam i zastupanje, d. o. o. ˝u stečaju˝, OIB 52776511911, Dr. Mile Budaka 1, 35000 Slavonski Brod</derivirana_varijabla>
  </DomainObject.Predmet.ProtustrankaWithAdressOIB>
  <DomainObject.Predmet.ProtustrankaNazivFormated>
    <izvorni_sadrzaj>AGROMIX, export-import, za trgovinu na veliko i malo, uvoz-izvoz, turizam i zastupanje, d. o. o. ˝u stečaju˝</izvorni_sadrzaj>
    <derivirana_varijabla naziv="DomainObject.Predmet.ProtustrankaNazivFormated_1">AGROMIX, export-import, za trgovinu na veliko i malo, uvoz-izvoz, turizam i zastupanje, d. o. o. ˝u stečaju˝</derivirana_varijabla>
  </DomainObject.Predmet.ProtustrankaNazivFormated>
  <DomainObject.Predmet.ProtustrankaNazivFormatedOIB>
    <izvorni_sadrzaj>AGROMIX, export-import, za trgovinu na veliko i malo, uvoz-izvoz, turizam i zastupanje, d. o. o. ˝u stečaju˝, OIB 52776511911</izvorni_sadrzaj>
    <derivirana_varijabla naziv="DomainObject.Predmet.ProtustrankaNazivFormatedOIB_1">AGROMIX, export-import, za trgovinu na veliko i malo, uvoz-izvoz, turizam i zastupanje, d. o. o. ˝u stečaju˝, OIB 52776511911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ARIVI d.o.o. VUKOVAR</izvorni_sadrzaj>
    <derivirana_varijabla naziv="DomainObject.Predmet.StrankaFormated_1">  ARIVI d.o.o. VUKOVAR</derivirana_varijabla>
  </DomainObject.Predmet.StrankaFormated>
  <DomainObject.Predmet.StrankaFormatedOIB>
    <izvorni_sadrzaj>  ARIVI d.o.o. VUKOVAR</izvorni_sadrzaj>
    <derivirana_varijabla naziv="DomainObject.Predmet.StrankaFormatedOIB_1">  ARIVI d.o.o. VUKOVAR</derivirana_varijabla>
  </DomainObject.Predmet.StrankaFormatedOIB>
  <DomainObject.Predmet.StrankaFormatedWithAdress>
    <izvorni_sadrzaj> ARIVI d.o.o. VUKOVAR, Dr.Mile Budaka 1, 32000 Vukovar</izvorni_sadrzaj>
    <derivirana_varijabla naziv="DomainObject.Predmet.StrankaFormatedWithAdress_1"> ARIVI d.o.o. VUKOVAR, Dr.Mile Budaka 1, 32000 Vukovar</derivirana_varijabla>
  </DomainObject.Predmet.StrankaFormatedWithAdress>
  <DomainObject.Predmet.StrankaFormatedWithAdressOIB>
    <izvorni_sadrzaj> ARIVI d.o.o. VUKOVAR, Dr.Mile Budaka 1, 32000 Vukovar</izvorni_sadrzaj>
    <derivirana_varijabla naziv="DomainObject.Predmet.StrankaFormatedWithAdressOIB_1"> ARIVI d.o.o. VUKOVAR, Dr.Mile Budaka 1, 32000 Vukovar</derivirana_varijabla>
  </DomainObject.Predmet.StrankaFormatedWithAdressOIB>
  <DomainObject.Predmet.StrankaWithAdress>
    <izvorni_sadrzaj>ARIVI d.o.o. VUKOVAR Dr.Mile Budaka 1,32000 Vukovar</izvorni_sadrzaj>
    <derivirana_varijabla naziv="DomainObject.Predmet.StrankaWithAdress_1">ARIVI d.o.o. VUKOVAR Dr.Mile Budaka 1,32000 Vukovar</derivirana_varijabla>
  </DomainObject.Predmet.StrankaWithAdress>
  <DomainObject.Predmet.StrankaWithAdressOIB>
    <izvorni_sadrzaj>ARIVI d.o.o. VUKOVAR, Dr.Mile Budaka 1,32000 Vukovar</izvorni_sadrzaj>
    <derivirana_varijabla naziv="DomainObject.Predmet.StrankaWithAdressOIB_1">ARIVI d.o.o. VUKOVAR, Dr.Mile Budaka 1,32000 Vukovar</derivirana_varijabla>
  </DomainObject.Predmet.StrankaWithAdressOIB>
  <DomainObject.Predmet.StrankaNazivFormated>
    <izvorni_sadrzaj>ARIVI d.o.o. VUKOVAR</izvorni_sadrzaj>
    <derivirana_varijabla naziv="DomainObject.Predmet.StrankaNazivFormated_1">ARIVI d.o.o. VUKOVAR</derivirana_varijabla>
  </DomainObject.Predmet.StrankaNazivFormated>
  <DomainObject.Predmet.StrankaNazivFormatedOIB>
    <izvorni_sadrzaj>ARIVI d.o.o. VUKOVAR</izvorni_sadrzaj>
    <derivirana_varijabla naziv="DomainObject.Predmet.StrankaNazivFormatedOIB_1">ARIVI d.o.o. VUKOVAR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ARIVI d.o.o. VUKOVAR</item>
    </izvorni_sadrzaj>
    <derivirana_varijabla naziv="DomainObject.Predmet.StrankaListFormated_1">
      <item>ARIVI d.o.o. VUKOVAR</item>
    </derivirana_varijabla>
  </DomainObject.Predmet.StrankaListFormated>
  <DomainObject.Predmet.StrankaListFormatedOIB>
    <izvorni_sadrzaj>
      <item>ARIVI d.o.o. VUKOVAR</item>
    </izvorni_sadrzaj>
    <derivirana_varijabla naziv="DomainObject.Predmet.StrankaListFormatedOIB_1">
      <item>ARIVI d.o.o. VUKOVAR</item>
    </derivirana_varijabla>
  </DomainObject.Predmet.StrankaListFormatedOIB>
  <DomainObject.Predmet.StrankaListFormatedWithAdress>
    <izvorni_sadrzaj>
      <item>ARIVI d.o.o. VUKOVAR, Dr.Mile Budaka 1, 32000 Vukovar</item>
    </izvorni_sadrzaj>
    <derivirana_varijabla naziv="DomainObject.Predmet.StrankaListFormatedWithAdress_1">
      <item>ARIVI d.o.o. VUKOVAR, Dr.Mile Budaka 1, 32000 Vukovar</item>
    </derivirana_varijabla>
  </DomainObject.Predmet.StrankaListFormatedWithAdress>
  <DomainObject.Predmet.StrankaListFormatedWithAdressOIB>
    <izvorni_sadrzaj>
      <item>ARIVI d.o.o. VUKOVAR, Dr.Mile Budaka 1, 32000 Vukovar</item>
    </izvorni_sadrzaj>
    <derivirana_varijabla naziv="DomainObject.Predmet.StrankaListFormatedWithAdressOIB_1">
      <item>ARIVI d.o.o. VUKOVAR, Dr.Mile Budaka 1, 32000 Vukovar</item>
    </derivirana_varijabla>
  </DomainObject.Predmet.StrankaListFormatedWithAdressOIB>
  <DomainObject.Predmet.StrankaListNazivFormated>
    <izvorni_sadrzaj>
      <item>ARIVI d.o.o. VUKOVAR</item>
    </izvorni_sadrzaj>
    <derivirana_varijabla naziv="DomainObject.Predmet.StrankaListNazivFormated_1">
      <item>ARIVI d.o.o. VUKOVAR</item>
    </derivirana_varijabla>
  </DomainObject.Predmet.StrankaListNazivFormated>
  <DomainObject.Predmet.StrankaListNazivFormatedOIB>
    <izvorni_sadrzaj>
      <item>ARIVI d.o.o. VUKOVAR</item>
    </izvorni_sadrzaj>
    <derivirana_varijabla naziv="DomainObject.Predmet.StrankaListNazivFormatedOIB_1">
      <item>ARIVI d.o.o. VUKOVAR</item>
    </derivirana_varijabla>
  </DomainObject.Predmet.StrankaListNazivFormatedOIB>
  <DomainObject.Predmet.ProtuStrankaListFormated>
    <izvorni_sadrzaj>
      <item>AGROMIX, export-import, za trgovinu na veliko i malo, uvoz-izvoz, turizam i zastupanje, d. o. o. ˝u stečaju˝</item>
    </izvorni_sadrzaj>
    <derivirana_varijabla naziv="DomainObject.Predmet.ProtuStrankaListFormated_1">
      <item>AGROMIX, export-import, za trgovinu na veliko i malo, uvoz-izvoz, turizam i zastupanje, d. o. o. ˝u stečaju˝</item>
    </derivirana_varijabla>
  </DomainObject.Predmet.ProtuStrankaListFormated>
  <DomainObject.Predmet.ProtuStrankaListFormatedOIB>
    <izvorni_sadrzaj>
      <item>AGROMIX, export-import, za trgovinu na veliko i malo, uvoz-izvoz, turizam i zastupanje, d. o. o. ˝u stečaju˝, OIB 52776511911</item>
    </izvorni_sadrzaj>
    <derivirana_varijabla naziv="DomainObject.Predmet.ProtuStrankaListFormatedOIB_1">
      <item>AGROMIX, export-import, za trgovinu na veliko i malo, uvoz-izvoz, turizam i zastupanje, d. o. o. ˝u stečaju˝, OIB 52776511911</item>
    </derivirana_varijabla>
  </DomainObject.Predmet.ProtuStrankaListFormatedOIB>
  <DomainObject.Predmet.ProtuStrankaListFormatedWithAdress>
    <izvorni_sadrzaj>
      <item>AGROMIX, export-import, za trgovinu na veliko i malo, uvoz-izvoz, turizam i zastupanje, d. o. o. ˝u stečaju˝, Dr. Mile Budaka 1, 35000 Slavonski Brod</item>
    </izvorni_sadrzaj>
    <derivirana_varijabla naziv="DomainObject.Predmet.ProtuStrankaListFormatedWithAdress_1">
      <item>AGROMIX, export-import, za trgovinu na veliko i malo, uvoz-izvoz, turizam i zastupanje, d. o. o. ˝u stečaju˝, Dr. Mile Budaka 1, 35000 Slavonski Brod</item>
    </derivirana_varijabla>
  </DomainObject.Predmet.ProtuStrankaListFormatedWithAdress>
  <DomainObject.Predmet.ProtuStrankaListFormatedWithAdressOIB>
    <izvorni_sadrzaj>
      <item>AGROMIX, export-import, za trgovinu na veliko i malo, uvoz-izvoz, turizam i zastupanje, d. o. o. ˝u stečaju˝, OIB 52776511911, Dr. Mile Budaka 1, 35000 Slavonski Brod</item>
    </izvorni_sadrzaj>
    <derivirana_varijabla naziv="DomainObject.Predmet.ProtuStrankaListFormatedWithAdressOIB_1">
      <item>AGROMIX, export-import, za trgovinu na veliko i malo, uvoz-izvoz, turizam i zastupanje, d. o. o. ˝u stečaju˝, OIB 52776511911, Dr. Mile Budaka 1, 35000 Slavonski Brod</item>
    </derivirana_varijabla>
  </DomainObject.Predmet.ProtuStrankaListFormatedWithAdressOIB>
  <DomainObject.Predmet.ProtuStrankaListNazivFormated>
    <izvorni_sadrzaj>
      <item>AGROMIX, export-import, za trgovinu na veliko i malo, uvoz-izvoz, turizam i zastupanje, d. o. o. ˝u stečaju˝</item>
    </izvorni_sadrzaj>
    <derivirana_varijabla naziv="DomainObject.Predmet.ProtuStrankaListNazivFormated_1">
      <item>AGROMIX, export-import, za trgovinu na veliko i malo, uvoz-izvoz, turizam i zastupanje, d. o. o. ˝u stečaju˝</item>
    </derivirana_varijabla>
  </DomainObject.Predmet.ProtuStrankaListNazivFormated>
  <DomainObject.Predmet.ProtuStrankaListNazivFormatedOIB>
    <izvorni_sadrzaj>
      <item>AGROMIX, export-import, za trgovinu na veliko i malo, uvoz-izvoz, turizam i zastupanje, d. o. o. ˝u stečaju˝, OIB 52776511911</item>
    </izvorni_sadrzaj>
    <derivirana_varijabla naziv="DomainObject.Predmet.ProtuStrankaListNazivFormatedOIB_1">
      <item>AGROMIX, export-import, za trgovinu na veliko i malo, uvoz-izvoz, turizam i zastupanje, d. o. o. ˝u stečaju˝, OIB 52776511911</item>
    </derivirana_varijabla>
  </DomainObject.Predmet.ProtuStrankaListNazivFormatedOIB>
  <DomainObject.Predmet.OstaliListFormated>
    <izvorni_sadrzaj>
      <item>RAIFFAISEN BANK AUSTRIA d.d.</item>
      <item>POREZNA UPRAVA</item>
      <item>IGOR PLAVŠIĆ</item>
      <item>MIRJANA BORIĆ</item>
      <item>VESNA LAZARIĆ</item>
      <item>PIK VRBOVEC</item>
      <item>HYPO ALPE ADRIA-BANK d.d.</item>
      <item>RUŽICA ZMAIĆ</item>
      <item>MATO ŠIMUNOVIĆ</item>
      <item>PIK VRBOVEC d.d.</item>
      <item>ŽDO GRAĐANSKO URPAVNI ODJEL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izvorni_sadrzaj>
    <derivirana_varijabla naziv="DomainObject.Predmet.OstaliListFormated_1">
      <item>RAIFFAISEN BANK AUSTRIA d.d.</item>
      <item>POREZNA UPRAVA</item>
      <item>IGOR PLAVŠIĆ</item>
      <item>MIRJANA BORIĆ</item>
      <item>VESNA LAZARIĆ</item>
      <item>PIK VRBOVEC</item>
      <item>HYPO ALPE ADRIA-BANK d.d.</item>
      <item>RUŽICA ZMAIĆ</item>
      <item>MATO ŠIMUNOVIĆ</item>
      <item>PIK VRBOVEC d.d.</item>
      <item>ŽDO GRAĐANSKO URPAVNI ODJEL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derivirana_varijabla>
  </DomainObject.Predmet.OstaliListFormated>
  <DomainObject.Predmet.OstaliListFormatedOIB>
    <izvorni_sadrzaj>
      <item>RAIFFAISEN BANK AUSTRIA d.d.</item>
      <item>POREZNA UPRAVA</item>
      <item>IGOR PLAVŠIĆ</item>
      <item>MIRJANA BORIĆ</item>
      <item>VESNA LAZARIĆ</item>
      <item>PIK VRBOVEC</item>
      <item>HYPO ALPE ADRIA-BANK d.d.</item>
      <item>RUŽICA ZMAIĆ</item>
      <item>MATO ŠIMUNOVIĆ</item>
      <item>PIK VRBOVEC d.d.</item>
      <item>ŽDO GRAĐANSKO URPAVNI ODJEL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izvorni_sadrzaj>
    <derivirana_varijabla naziv="DomainObject.Predmet.OstaliListFormatedOIB_1">
      <item>RAIFFAISEN BANK AUSTRIA d.d.</item>
      <item>POREZNA UPRAVA</item>
      <item>IGOR PLAVŠIĆ</item>
      <item>MIRJANA BORIĆ</item>
      <item>VESNA LAZARIĆ</item>
      <item>PIK VRBOVEC</item>
      <item>HYPO ALPE ADRIA-BANK d.d.</item>
      <item>RUŽICA ZMAIĆ</item>
      <item>MATO ŠIMUNOVIĆ</item>
      <item>PIK VRBOVEC d.d.</item>
      <item>ŽDO GRAĐANSKO URPAVNI ODJEL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derivirana_varijabla>
  </DomainObject.Predmet.OstaliListFormatedOIB>
  <DomainObject.Predmet.OstaliListFormatedWithAdress>
    <izvorni_sadrzaj>
      <item>RAIFFAISEN BANK AUSTRIA d.d., Petrinjska 59, 10000 Zagreb</item>
      <item>POREZNA UPRAVA, 35000 SLAVONSK IBROD</item>
      <item>IGOR PLAVŠIĆ, Vladimir Nazora 1, 32100 Vinkovci</item>
      <item>MIRJANA BORIĆ, Garićgradska 18, 10000 Zagreb</item>
      <item>VESNA LAZARIĆ, 35000 Slavonski Brod</item>
      <item>PIK VRBOVEC, Zagrebačka 138, 10340 Vrbovec</item>
      <item>HYPO ALPE ADRIA-BANK d.d., Slavonska avenija 6, 10000 Zagreb</item>
      <item>RUŽICA ZMAIĆ, 35000 Slavonski Brod</item>
      <item>MATO ŠIMUNOVIĆ, Trg pobjede 16/I, 35000 Slavonski Brod</item>
      <item>PIK VRBOVEC d.d., Vrbovec</item>
      <item>ŽDO GRAĐANSKO URPAVNI ODJEL, 35000 Slavonski Brod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  <item>Vladimir Ploh</item>
    </izvorni_sadrzaj>
    <derivirana_varijabla naziv="DomainObject.Predmet.OstaliListFormatedWithAdress_1">
      <item>RAIFFAISEN BANK AUSTRIA d.d., Petrinjska 59, 10000 Zagreb</item>
      <item>POREZNA UPRAVA, 35000 SLAVONSK IBROD</item>
      <item>IGOR PLAVŠIĆ, Vladimir Nazora 1, 32100 Vinkovci</item>
      <item>MIRJANA BORIĆ, Garićgradska 18, 10000 Zagreb</item>
      <item>VESNA LAZARIĆ, 35000 Slavonski Brod</item>
      <item>PIK VRBOVEC, Zagrebačka 138, 10340 Vrbovec</item>
      <item>HYPO ALPE ADRIA-BANK d.d., Slavonska avenija 6, 10000 Zagreb</item>
      <item>RUŽICA ZMAIĆ, 35000 Slavonski Brod</item>
      <item>MATO ŠIMUNOVIĆ, Trg pobjede 16/I, 35000 Slavonski Brod</item>
      <item>PIK VRBOVEC d.d., Vrbovec</item>
      <item>ŽDO GRAĐANSKO URPAVNI ODJEL, 35000 Slavonski Brod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  <item>Vladimir Ploh</item>
    </derivirana_varijabla>
  </DomainObject.Predmet.OstaliListFormatedWithAdress>
  <DomainObject.Predmet.OstaliListFormatedWithAdressOIB>
    <izvorni_sadrzaj>
      <item>RAIFFAISEN BANK AUSTRIA d.d., Petrinjska 59, 10000 Zagreb</item>
      <item>POREZNA UPRAVA, 35000 SLAVONSK IBROD</item>
      <item>IGOR PLAVŠIĆ, Vladimir Nazora 1, 32100 Vinkovci</item>
      <item>MIRJANA BORIĆ, Garićgradska 18, 10000 Zagreb</item>
      <item>VESNA LAZARIĆ, 35000 Slavonski Brod</item>
      <item>PIK VRBOVEC, Zagrebačka 138, 10340 Vrbovec</item>
      <item>HYPO ALPE ADRIA-BANK d.d., Slavonska avenija 6, 10000 Zagreb</item>
      <item>RUŽICA ZMAIĆ, 35000 Slavonski Brod</item>
      <item>MATO ŠIMUNOVIĆ, Trg pobjede 16/I, 35000 Slavonski Brod</item>
      <item>PIK VRBOVEC d.d., Vrbovec</item>
      <item>ŽDO GRAĐANSKO URPAVNI ODJEL, 35000 Slavonski Brod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  <item>Vladimir Ploh</item>
    </izvorni_sadrzaj>
    <derivirana_varijabla naziv="DomainObject.Predmet.OstaliListFormatedWithAdressOIB_1">
      <item>RAIFFAISEN BANK AUSTRIA d.d., Petrinjska 59, 10000 Zagreb</item>
      <item>POREZNA UPRAVA, 35000 SLAVONSK IBROD</item>
      <item>IGOR PLAVŠIĆ, Vladimir Nazora 1, 32100 Vinkovci</item>
      <item>MIRJANA BORIĆ, Garićgradska 18, 10000 Zagreb</item>
      <item>VESNA LAZARIĆ, 35000 Slavonski Brod</item>
      <item>PIK VRBOVEC, Zagrebačka 138, 10340 Vrbovec</item>
      <item>HYPO ALPE ADRIA-BANK d.d., Slavonska avenija 6, 10000 Zagreb</item>
      <item>RUŽICA ZMAIĆ, 35000 Slavonski Brod</item>
      <item>MATO ŠIMUNOVIĆ, Trg pobjede 16/I, 35000 Slavonski Brod</item>
      <item>PIK VRBOVEC d.d., Vrbovec</item>
      <item>ŽDO GRAĐANSKO URPAVNI ODJEL, 35000 Slavonski Brod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  <item>Vladimir Ploh</item>
    </derivirana_varijabla>
  </DomainObject.Predmet.OstaliListFormatedWithAdressOIB>
  <DomainObject.Predmet.OstaliListNazivFormated>
    <izvorni_sadrzaj>
      <item>RAIFFAISEN BANK AUSTRIA d.d.</item>
      <item>POREZNA UPRAVA</item>
      <item>IGOR PLAVŠIĆ</item>
      <item>MIRJANA BORIĆ</item>
      <item>VESNA LAZARIĆ</item>
      <item>PIK VRBOVEC</item>
      <item>HYPO ALPE ADRIA-BANK d.d.</item>
      <item>RUŽICA ZMAIĆ</item>
      <item>MATO ŠIMUNOVIĆ</item>
      <item>PIK VRBOVEC d.d.</item>
      <item>ŽDO GRAĐANSKO URPAVNI ODJEL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izvorni_sadrzaj>
    <derivirana_varijabla naziv="DomainObject.Predmet.OstaliListNazivFormated_1">
      <item>RAIFFAISEN BANK AUSTRIA d.d.</item>
      <item>POREZNA UPRAVA</item>
      <item>IGOR PLAVŠIĆ</item>
      <item>MIRJANA BORIĆ</item>
      <item>VESNA LAZARIĆ</item>
      <item>PIK VRBOVEC</item>
      <item>HYPO ALPE ADRIA-BANK d.d.</item>
      <item>RUŽICA ZMAIĆ</item>
      <item>MATO ŠIMUNOVIĆ</item>
      <item>PIK VRBOVEC d.d.</item>
      <item>ŽDO GRAĐANSKO URPAVNI ODJEL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derivirana_varijabla>
  </DomainObject.Predmet.OstaliListNazivFormated>
  <DomainObject.Predmet.OstaliListNazivFormatedOIB>
    <izvorni_sadrzaj>
      <item>RAIFFAISEN BANK AUSTRIA d.d.</item>
      <item>POREZNA UPRAVA</item>
      <item>IGOR PLAVŠIĆ</item>
      <item>MIRJANA BORIĆ</item>
      <item>VESNA LAZARIĆ</item>
      <item>PIK VRBOVEC</item>
      <item>HYPO ALPE ADRIA-BANK d.d.</item>
      <item>RUŽICA ZMAIĆ</item>
      <item>MATO ŠIMUNOVIĆ</item>
      <item>PIK VRBOVEC d.d.</item>
      <item>ŽDO GRAĐANSKO URPAVNI ODJEL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izvorni_sadrzaj>
    <derivirana_varijabla naziv="DomainObject.Predmet.OstaliListNazivFormatedOIB_1">
      <item>RAIFFAISEN BANK AUSTRIA d.d.</item>
      <item>POREZNA UPRAVA</item>
      <item>IGOR PLAVŠIĆ</item>
      <item>MIRJANA BORIĆ</item>
      <item>VESNA LAZARIĆ</item>
      <item>PIK VRBOVEC</item>
      <item>HYPO ALPE ADRIA-BANK d.d.</item>
      <item>RUŽICA ZMAIĆ</item>
      <item>MATO ŠIMUNOVIĆ</item>
      <item>PIK VRBOVEC d.d.</item>
      <item>ŽDO GRAĐANSKO URPAVNI ODJEL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ARIVI d.o.o. VUKOVAR</izvorni_sadrzaj>
    <derivirana_varijabla naziv="DomainObject.Predmet.StrankaIDrugi_1">ARIVI d.o.o. VUKOVAR</derivirana_varijabla>
  </DomainObject.Predmet.StrankaIDrugi>
  <DomainObject.Predmet.ProtustrankaIDrugi>
    <izvorni_sadrzaj>AGROMIX, export-import, za trgovinu na veliko i malo, uvoz-izvoz, turizam i zastupanje, d. o. o. ˝u stečaju˝</izvorni_sadrzaj>
    <derivirana_varijabla naziv="DomainObject.Predmet.ProtustrankaIDrugi_1">AGROMIX, export-import, za trgovinu na veliko i malo, uvoz-izvoz, turizam i zastupanje, d. o. o. ˝u stečaju˝</derivirana_varijabla>
  </DomainObject.Predmet.ProtustrankaIDrugi>
  <DomainObject.Predmet.StrankaIDrugiAdressOIB>
    <izvorni_sadrzaj>ARIVI d.o.o. VUKOVAR, Dr.Mile Budaka 1, 32000 Vukovar</izvorni_sadrzaj>
    <derivirana_varijabla naziv="DomainObject.Predmet.StrankaIDrugiAdressOIB_1">ARIVI d.o.o. VUKOVAR, Dr.Mile Budaka 1, 32000 Vukovar</derivirana_varijabla>
  </DomainObject.Predmet.StrankaIDrugiAdressOIB>
  <DomainObject.Predmet.ProtustrankaIDrugi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IDrugiAdressOIB_1">AGROMIX, export-import, za trgovinu na veliko i malo, uvoz-izvoz, turizam i zastupanje, d. o. o. ˝u stečaju˝, OIB 52776511911,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AGROMIX, export-import, za trgovinu na veliko i malo, uvoz-izvoz, turizam i zastupanje, d. o. o. ˝u stečaju˝</item>
      <item>RAIFFAISEN BANK AUSTRIA d.d.</item>
      <item>POREZNA UPRAVA</item>
      <item>ARIVI d.o.o. VUKOVAR</item>
      <item>IGOR PLAVŠIĆ</item>
      <item>MIRJANA BORIĆ</item>
      <item>VESNA LAZARIĆ</item>
      <item>PIK VRBOVEC</item>
      <item>HYPO ALPE ADRIA-BANK d.d.</item>
      <item>RUŽICA ZMAIĆ</item>
      <item>MATO ŠIMUNOVIĆ</item>
      <item>PIK VRBOVEC d.d.</item>
      <item>ŽDO GRAĐANSKO URPAVNI ODJEL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izvorni_sadrzaj>
    <derivirana_varijabla naziv="DomainObject.Predmet.SudioniciListNaziv_1">
      <item>AGROMIX, export-import, za trgovinu na veliko i malo, uvoz-izvoz, turizam i zastupanje, d. o. o. ˝u stečaju˝</item>
      <item>RAIFFAISEN BANK AUSTRIA d.d.</item>
      <item>POREZNA UPRAVA</item>
      <item>ARIVI d.o.o. VUKOVAR</item>
      <item>IGOR PLAVŠIĆ</item>
      <item>MIRJANA BORIĆ</item>
      <item>VESNA LAZARIĆ</item>
      <item>PIK VRBOVEC</item>
      <item>HYPO ALPE ADRIA-BANK d.d.</item>
      <item>RUŽICA ZMAIĆ</item>
      <item>MATO ŠIMUNOVIĆ</item>
      <item>PIK VRBOVEC d.d.</item>
      <item>ŽDO GRAĐANSKO URPAVNI ODJEL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derivirana_varijabla>
  </DomainObject.Predmet.SudioniciListNaziv>
  <DomainObject.Predmet.SudioniciListAdressOIB>
    <izvorni_sadrzaj>
      <item>AGROMIX, export-import, za trgovinu na veliko i malo, uvoz-izvoz, turizam i zastupanje, d. o. o. ˝u stečaju˝, OIB 52776511911, Dr. Mile Budaka 1,35000 Slavonski Brod</item>
      <item>RAIFFAISEN BANK AUSTRIA d.d., Petrinjska 59,10000 Zagreb</item>
      <item>POREZNA UPRAVA, 35000 SLAVONSK IBROD</item>
      <item>ARIVI d.o.o. VUKOVAR, Dr.Mile Budaka 1,32000 Vukovar</item>
      <item>IGOR PLAVŠIĆ, Vladimir Nazora 1,32100 Vinkovci</item>
      <item>MIRJANA BORIĆ, Garićgradska 18,10000 Zagreb</item>
      <item>VESNA LAZARIĆ, 35000 Slavonski Brod</item>
      <item>PIK VRBOVEC, Zagrebačka 138,10340 Vrbovec</item>
      <item>HYPO ALPE ADRIA-BANK d.d., Slavonska avenija 6,10000 Zagreb</item>
      <item>RUŽICA ZMAIĆ, 35000 Slavonski Brod</item>
      <item>MATO ŠIMUNOVIĆ, Trg pobjede 16/I,35000 Slavonski Brod</item>
      <item>PIK VRBOVEC d.d., Vrbovec</item>
      <item>ŽDO GRAĐANSKO URPAVNI ODJEL, 35000 Slavonski Brod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  <item>Vladimir Ploh</item>
    </izvorni_sadrzaj>
    <derivirana_varijabla naziv="DomainObject.Predmet.SudioniciListAdressOIB_1">
      <item>AGROMIX, export-import, za trgovinu na veliko i malo, uvoz-izvoz, turizam i zastupanje, d. o. o. ˝u stečaju˝, OIB 52776511911, Dr. Mile Budaka 1,35000 Slavonski Brod</item>
      <item>RAIFFAISEN BANK AUSTRIA d.d., Petrinjska 59,10000 Zagreb</item>
      <item>POREZNA UPRAVA, 35000 SLAVONSK IBROD</item>
      <item>ARIVI d.o.o. VUKOVAR, Dr.Mile Budaka 1,32000 Vukovar</item>
      <item>IGOR PLAVŠIĆ, Vladimir Nazora 1,32100 Vinkovci</item>
      <item>MIRJANA BORIĆ, Garićgradska 18,10000 Zagreb</item>
      <item>VESNA LAZARIĆ, 35000 Slavonski Brod</item>
      <item>PIK VRBOVEC, Zagrebačka 138,10340 Vrbovec</item>
      <item>HYPO ALPE ADRIA-BANK d.d., Slavonska avenija 6,10000 Zagreb</item>
      <item>RUŽICA ZMAIĆ, 35000 Slavonski Brod</item>
      <item>MATO ŠIMUNOVIĆ, Trg pobjede 16/I,35000 Slavonski Brod</item>
      <item>PIK VRBOVEC d.d., Vrbovec</item>
      <item>ŽDO GRAĐANSKO URPAVNI ODJEL, 35000 Slavonski Brod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  <item>Vladimir Ploh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St-9/2011-259</izvorni_sadrzaj>
    <derivirana_varijabla naziv="DomainObject.PredzadnjaOdlukaIzPredmeta.Oznaka_1">St-9/2011-259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C0CF91-57DE-42FF-965B-93712D23F3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1085</properties:Words>
  <properties:Characters>5925</properties:Characters>
  <properties:Lines>126</properties:Lines>
  <properties:Paragraphs>41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HRVASKA</vt:lpstr>
    </vt:vector>
  </properties:TitlesOfParts>
  <properties:LinksUpToDate>false</properties:LinksUpToDate>
  <properties:CharactersWithSpaces>7408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2018-12-03T10:39:00Z</dcterms:created>
  <dc:creator>alet</dc:creator>
  <cp:lastModifiedBy>wsadmin</cp:lastModifiedBy>
  <cp:lastPrinted>2018-12-03T11:56:00Z</cp:lastPrinted>
  <dcterms:modified xmlns:xsi="http://www.w3.org/2001/XMLSchema-instance" xsi:type="dcterms:W3CDTF">2018-12-03T12:01:00Z</dcterms:modified>
  <cp:revision>54</cp:revision>
  <dc:title>REPUBLIKA HRVASKA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(ST-9-2011 od 03.12. 2018- CESTE rješenje o obustavi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