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2c42" w14:paraId="f4c2c42" w:rsidRDefault="00557D3B" w:rsidR="00557D3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74417A">
      <w:pPr>
        <w:rPr>
          <w:sz w:val="24"/>
          <w:szCs w:val="24"/>
        </w:rPr>
      </w:pP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Republika Hrvatska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>Trgovački sud u Zagrebu</w:t>
      </w:r>
    </w:p>
    <w:p w:rsidRDefault="00B65271" w:rsidP="00B65271" w:rsidR="00B65271" w:rsidRPr="0074417A">
      <w:pPr>
        <w:rPr>
          <w:sz w:val="24"/>
          <w:szCs w:val="24"/>
        </w:rPr>
      </w:pPr>
      <w:r w:rsidRPr="0074417A">
        <w:rPr>
          <w:sz w:val="24"/>
          <w:szCs w:val="24"/>
        </w:rPr>
        <w:t xml:space="preserve">Zagreb, Amruševa 2/II                                                                                </w:t>
      </w:r>
      <w:r w:rsidR="00F25B1F">
        <w:rPr>
          <w:sz w:val="24"/>
          <w:szCs w:val="24"/>
        </w:rPr>
        <w:t>67. St-375/15</w:t>
      </w:r>
      <w:r w:rsidR="00557D3B">
        <w:rPr>
          <w:sz w:val="24"/>
          <w:szCs w:val="24"/>
        </w:rPr>
        <w:t>-44</w:t>
      </w:r>
      <w:r w:rsidRPr="0074417A">
        <w:rPr>
          <w:sz w:val="24"/>
          <w:szCs w:val="24"/>
        </w:rPr>
        <w:t xml:space="preserve">                                                               </w:t>
      </w:r>
    </w:p>
    <w:p w:rsidRDefault="00B65271" w:rsidP="00B65271" w:rsidR="00B65271" w:rsidRPr="0074417A">
      <w:pPr>
        <w:jc w:val="center"/>
        <w:rPr>
          <w:sz w:val="24"/>
          <w:szCs w:val="24"/>
        </w:rPr>
      </w:pPr>
    </w:p>
    <w:p w:rsidRDefault="004E2BEE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E P U B L I K A   H R V A T S K A</w:t>
      </w:r>
    </w:p>
    <w:p w:rsidRDefault="004E2BEE" w:rsidP="00B65271" w:rsidR="004E2BEE" w:rsidRPr="00F25B1F">
      <w:pPr>
        <w:jc w:val="center"/>
        <w:rPr>
          <w:sz w:val="24"/>
          <w:szCs w:val="24"/>
        </w:rPr>
      </w:pPr>
    </w:p>
    <w:p w:rsidRDefault="00B65271" w:rsidP="00B65271" w:rsidR="00B65271" w:rsidRPr="00F25B1F">
      <w:pPr>
        <w:jc w:val="center"/>
        <w:rPr>
          <w:sz w:val="24"/>
          <w:szCs w:val="24"/>
        </w:rPr>
      </w:pPr>
      <w:r w:rsidRPr="00F25B1F">
        <w:rPr>
          <w:sz w:val="24"/>
          <w:szCs w:val="24"/>
        </w:rPr>
        <w:t>R J E Š E NJ E</w:t>
      </w:r>
    </w:p>
    <w:p w:rsidRDefault="00B65271" w:rsidP="00B65271" w:rsidR="00B65271" w:rsidRPr="0074417A">
      <w:pPr>
        <w:jc w:val="both"/>
        <w:rPr>
          <w:sz w:val="24"/>
          <w:szCs w:val="24"/>
        </w:rPr>
      </w:pPr>
    </w:p>
    <w:p w:rsidRDefault="00B65271" w:rsidP="00B65271" w:rsidR="000F1EE3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Trgovački sud u Zagrebu po sucu Gordanu Zubaku, u stečajnom  postupku nad dužnikom </w:t>
      </w:r>
      <w:r w:rsidR="00F25B1F" w:rsidRPr="00F25B1F">
        <w:rPr>
          <w:bCs/>
          <w:sz w:val="24"/>
          <w:szCs w:val="24"/>
          <w:lang w:val="pt-BR"/>
        </w:rPr>
        <w:t>KOTLAR d.o.o. u stečaju, Zagreb, Nova Ves 17, OIB: 31553668615</w:t>
      </w:r>
      <w:r w:rsidR="000F1EE3" w:rsidRPr="0074417A">
        <w:rPr>
          <w:sz w:val="24"/>
          <w:szCs w:val="24"/>
        </w:rPr>
        <w:t xml:space="preserve">, </w:t>
      </w:r>
      <w:r w:rsidR="00F25B1F">
        <w:rPr>
          <w:sz w:val="24"/>
          <w:szCs w:val="24"/>
        </w:rPr>
        <w:br/>
        <w:t>13</w:t>
      </w:r>
      <w:r w:rsidR="00E73F5F" w:rsidRPr="0074417A">
        <w:rPr>
          <w:sz w:val="24"/>
          <w:szCs w:val="24"/>
        </w:rPr>
        <w:t xml:space="preserve">. </w:t>
      </w:r>
      <w:r w:rsidR="00F25B1F">
        <w:rPr>
          <w:sz w:val="24"/>
          <w:szCs w:val="24"/>
        </w:rPr>
        <w:t>lipnja 2016</w:t>
      </w:r>
      <w:r w:rsidR="000F1EE3" w:rsidRPr="0074417A">
        <w:rPr>
          <w:sz w:val="24"/>
          <w:szCs w:val="24"/>
        </w:rPr>
        <w:t>.,</w:t>
      </w:r>
    </w:p>
    <w:p w:rsidRDefault="00056291" w:rsidP="008A7C5A" w:rsidR="00056291" w:rsidRPr="0074417A">
      <w:pPr>
        <w:jc w:val="both"/>
        <w:rPr>
          <w:sz w:val="24"/>
          <w:szCs w:val="24"/>
        </w:rPr>
      </w:pPr>
    </w:p>
    <w:p w:rsidRDefault="008A7C5A" w:rsidP="00557D3B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r i j e š i o  j e</w:t>
      </w:r>
    </w:p>
    <w:p w:rsidRDefault="008A7C5A" w:rsidP="008A7C5A" w:rsidR="008A7C5A" w:rsidRPr="0074417A">
      <w:pPr>
        <w:jc w:val="center"/>
        <w:rPr>
          <w:b/>
          <w:sz w:val="24"/>
          <w:szCs w:val="24"/>
        </w:rPr>
      </w:pP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Ispravljaju se tablice </w:t>
      </w:r>
      <w:r w:rsidR="0074417A" w:rsidRPr="0074417A">
        <w:rPr>
          <w:sz w:val="24"/>
          <w:szCs w:val="24"/>
        </w:rPr>
        <w:t>ispitanih tražbina</w:t>
      </w:r>
      <w:r w:rsidRPr="0074417A">
        <w:rPr>
          <w:sz w:val="24"/>
          <w:szCs w:val="24"/>
        </w:rPr>
        <w:t xml:space="preserve"> te se utvrđuje: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Utvrđene tražbine:</w:t>
      </w:r>
    </w:p>
    <w:p w:rsidRDefault="00056291" w:rsidP="008A7C5A" w:rsidR="00056291" w:rsidRPr="0074417A">
      <w:pPr>
        <w:ind w:left="360"/>
        <w:jc w:val="both"/>
        <w:rPr>
          <w:sz w:val="24"/>
          <w:szCs w:val="24"/>
        </w:rPr>
      </w:pP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Prvi</w:t>
      </w:r>
      <w:r w:rsidR="00056291" w:rsidRPr="0074417A">
        <w:rPr>
          <w:sz w:val="24"/>
          <w:szCs w:val="24"/>
        </w:rPr>
        <w:t xml:space="preserve"> viši isplatni red</w:t>
      </w:r>
    </w:p>
    <w:p w:rsidRDefault="00993384" w:rsidP="008A7C5A" w:rsidR="00056291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Agencija za osiguranje radničkih potraživanja u slučaju stečaja poslodavca, Zagreb, Frankopanska 11</w:t>
      </w:r>
      <w:r w:rsidR="00F25B1F">
        <w:rPr>
          <w:sz w:val="24"/>
          <w:szCs w:val="24"/>
        </w:rPr>
        <w:t>, OIB: 04323472109</w:t>
      </w:r>
      <w:r w:rsidRPr="0074417A">
        <w:rPr>
          <w:sz w:val="24"/>
          <w:szCs w:val="24"/>
        </w:rPr>
        <w:t xml:space="preserve">, u iznosu od </w:t>
      </w:r>
      <w:r w:rsidR="0054114C">
        <w:rPr>
          <w:sz w:val="24"/>
          <w:szCs w:val="24"/>
        </w:rPr>
        <w:t>9.295,5</w:t>
      </w:r>
      <w:r w:rsidR="00F25B1F">
        <w:rPr>
          <w:sz w:val="24"/>
          <w:szCs w:val="24"/>
        </w:rPr>
        <w:t>0</w:t>
      </w:r>
      <w:r w:rsidRPr="0074417A">
        <w:rPr>
          <w:sz w:val="24"/>
          <w:szCs w:val="24"/>
        </w:rPr>
        <w:t xml:space="preserve"> kn.</w:t>
      </w:r>
    </w:p>
    <w:p w:rsidRDefault="008A7C5A" w:rsidP="008A7C5A" w:rsidR="008A7C5A" w:rsidRPr="0074417A">
      <w:pPr>
        <w:ind w:left="36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                                                               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 </w:t>
      </w:r>
    </w:p>
    <w:p w:rsidRDefault="008A7C5A" w:rsidP="00016CC8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>Obrazloženje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056291" w:rsidP="002C419D" w:rsidR="00993384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Podneskom </w:t>
      </w:r>
      <w:r w:rsidR="00993384" w:rsidRPr="0074417A">
        <w:rPr>
          <w:sz w:val="24"/>
          <w:szCs w:val="24"/>
        </w:rPr>
        <w:t xml:space="preserve">od </w:t>
      </w:r>
      <w:r w:rsidR="00F25B1F">
        <w:rPr>
          <w:sz w:val="24"/>
          <w:szCs w:val="24"/>
        </w:rPr>
        <w:t>7. lipnja 2016</w:t>
      </w:r>
      <w:r w:rsidR="00993384" w:rsidRPr="0074417A">
        <w:rPr>
          <w:sz w:val="24"/>
          <w:szCs w:val="24"/>
        </w:rPr>
        <w:t xml:space="preserve">. Agencija za osiguranje radničkih potraživanja u slučaju stečaja poslodavca, Zagreb, Frankopanska 11, obavijestila je sud da je u predmetu stečajnog dužnika </w:t>
      </w:r>
      <w:r w:rsidR="00F25B1F" w:rsidRPr="00F25B1F">
        <w:rPr>
          <w:bCs/>
          <w:sz w:val="24"/>
          <w:szCs w:val="24"/>
          <w:lang w:val="pt-BR"/>
        </w:rPr>
        <w:t>KOTLAR d.o.o. u stečaju, Zagreb</w:t>
      </w:r>
      <w:r w:rsidR="00993384" w:rsidRPr="0074417A">
        <w:rPr>
          <w:sz w:val="24"/>
          <w:szCs w:val="24"/>
        </w:rPr>
        <w:t>, izvršila uplatu osiguranih rad</w:t>
      </w:r>
      <w:r w:rsidR="00F25B1F">
        <w:rPr>
          <w:sz w:val="24"/>
          <w:szCs w:val="24"/>
        </w:rPr>
        <w:t>ničkih potraživanja za stečajnu vjerovnicu</w:t>
      </w:r>
      <w:r w:rsidR="00993384" w:rsidRPr="0074417A">
        <w:rPr>
          <w:sz w:val="24"/>
          <w:szCs w:val="24"/>
        </w:rPr>
        <w:t xml:space="preserve"> </w:t>
      </w:r>
      <w:r w:rsidR="00F25B1F">
        <w:rPr>
          <w:sz w:val="24"/>
          <w:szCs w:val="24"/>
        </w:rPr>
        <w:t>Kristinu Čataj</w:t>
      </w:r>
      <w:r w:rsidR="00993384" w:rsidRPr="0074417A">
        <w:rPr>
          <w:sz w:val="24"/>
          <w:szCs w:val="24"/>
        </w:rPr>
        <w:t xml:space="preserve"> u iznosu od </w:t>
      </w:r>
      <w:r w:rsidR="00F25B1F">
        <w:rPr>
          <w:sz w:val="24"/>
          <w:szCs w:val="24"/>
        </w:rPr>
        <w:t xml:space="preserve">9.295,50 kn </w:t>
      </w:r>
      <w:r w:rsidR="00993384" w:rsidRPr="0074417A">
        <w:rPr>
          <w:sz w:val="24"/>
          <w:szCs w:val="24"/>
        </w:rPr>
        <w:t xml:space="preserve">te je slijedom navedenog predložila ispravak tablica </w:t>
      </w:r>
      <w:r w:rsidR="0074417A" w:rsidRPr="0074417A">
        <w:rPr>
          <w:sz w:val="24"/>
          <w:szCs w:val="24"/>
        </w:rPr>
        <w:t>ispitanih tražbina</w:t>
      </w:r>
      <w:r w:rsidR="004E2BEE">
        <w:rPr>
          <w:sz w:val="24"/>
          <w:szCs w:val="24"/>
        </w:rPr>
        <w:t xml:space="preserve"> u sveukupnom iznosu od </w:t>
      </w:r>
      <w:r w:rsidR="00F25B1F" w:rsidRPr="00F25B1F">
        <w:rPr>
          <w:sz w:val="24"/>
          <w:szCs w:val="24"/>
        </w:rPr>
        <w:t>9.295,50 kn</w:t>
      </w:r>
      <w:r w:rsidR="00F25B1F">
        <w:rPr>
          <w:sz w:val="24"/>
          <w:szCs w:val="24"/>
        </w:rPr>
        <w:t>.</w:t>
      </w:r>
    </w:p>
    <w:p w:rsidRDefault="00993384" w:rsidP="002C419D" w:rsidR="00993384" w:rsidRPr="0074417A">
      <w:pPr>
        <w:ind w:firstLine="720"/>
        <w:jc w:val="both"/>
        <w:rPr>
          <w:sz w:val="24"/>
          <w:szCs w:val="24"/>
        </w:rPr>
      </w:pPr>
    </w:p>
    <w:p w:rsidRDefault="00993384" w:rsidP="00F25B1F" w:rsidR="00F25B1F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>Iz rješenja Agencije za osiguranje radničkih potraživanja u slučaju stečaja poslodavca</w:t>
      </w:r>
      <w:r w:rsidR="00D41C2B" w:rsidRPr="0074417A">
        <w:rPr>
          <w:sz w:val="24"/>
          <w:szCs w:val="24"/>
        </w:rPr>
        <w:t xml:space="preserve"> br</w:t>
      </w:r>
      <w:r w:rsidR="00356ED9" w:rsidRPr="0074417A">
        <w:rPr>
          <w:sz w:val="24"/>
          <w:szCs w:val="24"/>
        </w:rPr>
        <w:t>oj Klasa: UP-I/110</w:t>
      </w:r>
      <w:r w:rsidR="00F25B1F">
        <w:rPr>
          <w:sz w:val="24"/>
          <w:szCs w:val="24"/>
        </w:rPr>
        <w:t xml:space="preserve">-02/16-01/1003, Urbroj: 0479-2/6-16/0002 od </w:t>
      </w:r>
      <w:r w:rsidR="00F25B1F">
        <w:rPr>
          <w:sz w:val="24"/>
          <w:szCs w:val="24"/>
        </w:rPr>
        <w:br/>
        <w:t>4. svibnja 2016</w:t>
      </w:r>
      <w:r w:rsidR="009822A9" w:rsidRPr="0074417A">
        <w:rPr>
          <w:sz w:val="24"/>
          <w:szCs w:val="24"/>
        </w:rPr>
        <w:t xml:space="preserve">. </w:t>
      </w:r>
      <w:r w:rsidRPr="0074417A">
        <w:rPr>
          <w:sz w:val="24"/>
          <w:szCs w:val="24"/>
        </w:rPr>
        <w:t xml:space="preserve">proizlazi da </w:t>
      </w:r>
      <w:r w:rsidR="00F25B1F">
        <w:rPr>
          <w:sz w:val="24"/>
          <w:szCs w:val="24"/>
        </w:rPr>
        <w:t>radnica</w:t>
      </w:r>
      <w:r w:rsidRPr="0074417A">
        <w:rPr>
          <w:sz w:val="24"/>
          <w:szCs w:val="24"/>
        </w:rPr>
        <w:t xml:space="preserve"> </w:t>
      </w:r>
      <w:r w:rsidR="00F25B1F">
        <w:rPr>
          <w:sz w:val="24"/>
          <w:szCs w:val="24"/>
        </w:rPr>
        <w:t>Kristina</w:t>
      </w:r>
      <w:r w:rsidR="00F25B1F" w:rsidRPr="00F25B1F">
        <w:rPr>
          <w:sz w:val="24"/>
          <w:szCs w:val="24"/>
        </w:rPr>
        <w:t xml:space="preserve"> Čataj </w:t>
      </w:r>
      <w:r w:rsidR="00356ED9" w:rsidRPr="0074417A">
        <w:rPr>
          <w:sz w:val="24"/>
          <w:szCs w:val="24"/>
        </w:rPr>
        <w:t xml:space="preserve">ima pravo na isplatu iznosa od </w:t>
      </w:r>
      <w:r w:rsidR="00F25B1F">
        <w:rPr>
          <w:sz w:val="24"/>
          <w:szCs w:val="24"/>
        </w:rPr>
        <w:t xml:space="preserve">2.322,66 kn po osnovi neiskorištenog godišnjeg odmora i iznos od 6.573,34 kn po osnovi otpremnine, što sveukupno iznosi 8.896,00 kn (točka I. izreke), </w:t>
      </w:r>
      <w:r w:rsidR="00D41C2B" w:rsidRPr="0074417A">
        <w:rPr>
          <w:sz w:val="24"/>
          <w:szCs w:val="24"/>
        </w:rPr>
        <w:t>a</w:t>
      </w:r>
      <w:r w:rsidR="009822A9" w:rsidRPr="0074417A">
        <w:rPr>
          <w:sz w:val="24"/>
          <w:szCs w:val="24"/>
        </w:rPr>
        <w:t xml:space="preserve"> točkom 2. izreke</w:t>
      </w:r>
      <w:r w:rsidR="00D41C2B" w:rsidRPr="0074417A">
        <w:rPr>
          <w:sz w:val="24"/>
          <w:szCs w:val="24"/>
        </w:rPr>
        <w:t xml:space="preserve"> navedenog rješenja</w:t>
      </w:r>
      <w:r w:rsidR="009822A9" w:rsidRPr="0074417A">
        <w:rPr>
          <w:sz w:val="24"/>
          <w:szCs w:val="24"/>
        </w:rPr>
        <w:t xml:space="preserve"> određeno je da će </w:t>
      </w:r>
      <w:r w:rsidR="00356ED9" w:rsidRPr="0074417A">
        <w:rPr>
          <w:sz w:val="24"/>
          <w:szCs w:val="24"/>
        </w:rPr>
        <w:t>Agencija kod isplate</w:t>
      </w:r>
      <w:r w:rsidR="00665E46" w:rsidRPr="0074417A">
        <w:rPr>
          <w:sz w:val="24"/>
          <w:szCs w:val="24"/>
        </w:rPr>
        <w:t xml:space="preserve"> plaće i naknade plaće obračunati i isplatiti doprinos</w:t>
      </w:r>
      <w:r w:rsidR="00356ED9" w:rsidRPr="0074417A">
        <w:rPr>
          <w:sz w:val="24"/>
          <w:szCs w:val="24"/>
        </w:rPr>
        <w:t>e za obvezna osiguranja</w:t>
      </w:r>
      <w:r w:rsidR="00665E46" w:rsidRPr="0074417A">
        <w:rPr>
          <w:sz w:val="24"/>
          <w:szCs w:val="24"/>
        </w:rPr>
        <w:t>, kao i da će</w:t>
      </w:r>
      <w:r w:rsidR="00F25B1F">
        <w:rPr>
          <w:sz w:val="24"/>
          <w:szCs w:val="24"/>
        </w:rPr>
        <w:t xml:space="preserve"> bruto</w:t>
      </w:r>
      <w:r w:rsidR="00665E46" w:rsidRPr="0074417A">
        <w:rPr>
          <w:sz w:val="24"/>
          <w:szCs w:val="24"/>
        </w:rPr>
        <w:t xml:space="preserve"> i</w:t>
      </w:r>
      <w:r w:rsidR="00D41C2B" w:rsidRPr="0074417A">
        <w:rPr>
          <w:sz w:val="24"/>
          <w:szCs w:val="24"/>
        </w:rPr>
        <w:t>znos</w:t>
      </w:r>
      <w:r w:rsidR="00F25B1F">
        <w:rPr>
          <w:sz w:val="24"/>
          <w:szCs w:val="24"/>
        </w:rPr>
        <w:t xml:space="preserve"> iz tog rješenja prilikom isplate radniku biti umanjen za doprinose iz plaće, koje je stečajni </w:t>
      </w:r>
      <w:r w:rsidR="00F25B1F">
        <w:rPr>
          <w:sz w:val="24"/>
          <w:szCs w:val="24"/>
        </w:rPr>
        <w:lastRenderedPageBreak/>
        <w:t>upravitelj dužan obračunati te da će taj iznos biti isplaćen u roku od 15 dana od dana izvršnosti rješenja.</w:t>
      </w:r>
    </w:p>
    <w:p w:rsidRDefault="00F82F04" w:rsidP="00F25B1F" w:rsidR="00F82F04">
      <w:pPr>
        <w:jc w:val="both"/>
        <w:rPr>
          <w:sz w:val="24"/>
          <w:szCs w:val="24"/>
        </w:rPr>
      </w:pPr>
    </w:p>
    <w:p w:rsidRDefault="00F82F04" w:rsidP="004E2BEE" w:rsidR="004E2BEE" w:rsidRPr="004E2B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Prema potvrdi</w:t>
      </w:r>
      <w:r w:rsidR="004E2BEE" w:rsidRPr="004E2BEE">
        <w:rPr>
          <w:sz w:val="24"/>
          <w:szCs w:val="24"/>
        </w:rPr>
        <w:t xml:space="preserve"> od </w:t>
      </w:r>
      <w:r w:rsidR="0054114C">
        <w:rPr>
          <w:sz w:val="24"/>
          <w:szCs w:val="24"/>
        </w:rPr>
        <w:t>1. lipnja 2016</w:t>
      </w:r>
      <w:r w:rsidR="004E2BEE" w:rsidRPr="004E2BEE">
        <w:rPr>
          <w:sz w:val="24"/>
          <w:szCs w:val="24"/>
        </w:rPr>
        <w:t xml:space="preserve">. proizlazi kako je stečajnom dužniku dana </w:t>
      </w:r>
      <w:r>
        <w:rPr>
          <w:sz w:val="24"/>
          <w:szCs w:val="24"/>
        </w:rPr>
        <w:br/>
      </w:r>
      <w:r w:rsidR="0054114C">
        <w:rPr>
          <w:sz w:val="24"/>
          <w:szCs w:val="24"/>
        </w:rPr>
        <w:t>24. svibnja 2016</w:t>
      </w:r>
      <w:r w:rsidR="004E2BEE" w:rsidRPr="004E2BEE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sveukupno </w:t>
      </w:r>
      <w:r w:rsidR="004E2BEE" w:rsidRPr="004E2BEE">
        <w:rPr>
          <w:sz w:val="24"/>
          <w:szCs w:val="24"/>
        </w:rPr>
        <w:t xml:space="preserve">isplaćen iznos od </w:t>
      </w:r>
      <w:r w:rsidR="0054114C">
        <w:rPr>
          <w:sz w:val="24"/>
          <w:szCs w:val="24"/>
        </w:rPr>
        <w:t>9.295,50</w:t>
      </w:r>
      <w:r w:rsidR="004E2BEE" w:rsidRPr="004E2BEE">
        <w:rPr>
          <w:sz w:val="24"/>
          <w:szCs w:val="24"/>
        </w:rPr>
        <w:t xml:space="preserve"> kn.</w:t>
      </w:r>
    </w:p>
    <w:p w:rsidRDefault="009822A9" w:rsidP="00F82F04" w:rsidR="009822A9" w:rsidRPr="0074417A">
      <w:pPr>
        <w:jc w:val="both"/>
        <w:rPr>
          <w:sz w:val="24"/>
          <w:szCs w:val="24"/>
        </w:rPr>
      </w:pPr>
    </w:p>
    <w:p w:rsidRDefault="009822A9" w:rsidP="009822A9" w:rsidR="00993384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21. st" w:name="ProductID"/>
        </w:smartTagPr>
        <w:r w:rsidRPr="0074417A">
          <w:rPr>
            <w:sz w:val="24"/>
            <w:szCs w:val="24"/>
          </w:rPr>
          <w:t>21. st</w:t>
        </w:r>
      </w:smartTag>
      <w:r w:rsidRPr="0074417A">
        <w:rPr>
          <w:sz w:val="24"/>
          <w:szCs w:val="24"/>
        </w:rPr>
        <w:t>. 1. i 2. Zakona o osiguranju potraživanja radnika u slučaju stečaja poslodavca („Narodne novine“ broj 86/08</w:t>
      </w:r>
      <w:r w:rsidR="00665E46" w:rsidRPr="0074417A">
        <w:rPr>
          <w:sz w:val="24"/>
          <w:szCs w:val="24"/>
        </w:rPr>
        <w:t>, 80/13</w:t>
      </w:r>
      <w:r w:rsidR="0054114C">
        <w:rPr>
          <w:sz w:val="24"/>
          <w:szCs w:val="24"/>
        </w:rPr>
        <w:t>, 82/15</w:t>
      </w:r>
      <w:r w:rsidRPr="0074417A">
        <w:rPr>
          <w:sz w:val="24"/>
          <w:szCs w:val="24"/>
        </w:rPr>
        <w:t xml:space="preserve">) propisano je  da potraživanja koja na temelju ovoga Zakona isplati Agencija prelaze na Agenciju danom uplate iz odredbe čl. </w:t>
      </w:r>
      <w:smartTag w:element="metricconverter" w:uri="urn:schemas-microsoft-com:office:smarttags">
        <w:smartTagPr>
          <w:attr w:val="19. st" w:name="ProductID"/>
        </w:smartTagPr>
        <w:r w:rsidRPr="0074417A">
          <w:rPr>
            <w:sz w:val="24"/>
            <w:szCs w:val="24"/>
          </w:rPr>
          <w:t>19. st</w:t>
        </w:r>
      </w:smartTag>
      <w:r w:rsidRPr="0074417A">
        <w:rPr>
          <w:sz w:val="24"/>
          <w:szCs w:val="24"/>
        </w:rPr>
        <w:t>. 4. ovog Zakona (stavak 1.) te danom prijenosa potraživanja Agencija preuzima sva procesna prava stečajnog vjerovnika u odnosu na preuzeta potraživanja</w:t>
      </w:r>
      <w:r w:rsidR="00F82F04">
        <w:rPr>
          <w:sz w:val="24"/>
          <w:szCs w:val="24"/>
        </w:rPr>
        <w:t xml:space="preserve"> (stavak 2.)</w:t>
      </w:r>
      <w:r w:rsidRPr="0074417A">
        <w:rPr>
          <w:sz w:val="24"/>
          <w:szCs w:val="24"/>
        </w:rPr>
        <w:t>.</w:t>
      </w: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</w:p>
    <w:p w:rsidRDefault="009822A9" w:rsidP="009822A9" w:rsidR="009822A9" w:rsidRPr="0074417A">
      <w:pPr>
        <w:ind w:firstLine="72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S obzirom na to da je Agencija za osiguranje radničkih potraživanja u slučaju stečaja poslodavca uplatila navedeni iznos, sud je na temelju odredbe čl. </w:t>
      </w:r>
      <w:r w:rsidR="0074417A" w:rsidRPr="0074417A">
        <w:rPr>
          <w:sz w:val="24"/>
          <w:szCs w:val="24"/>
        </w:rPr>
        <w:t>21. st. 4</w:t>
      </w:r>
      <w:r w:rsidR="001C001F" w:rsidRPr="0074417A">
        <w:rPr>
          <w:sz w:val="24"/>
          <w:szCs w:val="24"/>
        </w:rPr>
        <w:t xml:space="preserve">. </w:t>
      </w:r>
      <w:r w:rsidR="0074417A" w:rsidRPr="0074417A">
        <w:rPr>
          <w:sz w:val="24"/>
          <w:szCs w:val="24"/>
        </w:rPr>
        <w:t xml:space="preserve">Zakona o osiguranju potraživanja radnika u slučaju stečaja poslodavca </w:t>
      </w:r>
      <w:r w:rsidR="001C001F" w:rsidRPr="0074417A">
        <w:rPr>
          <w:sz w:val="24"/>
          <w:szCs w:val="24"/>
        </w:rPr>
        <w:t>riješio kao u izreci.</w:t>
      </w:r>
    </w:p>
    <w:p w:rsidRDefault="008A7C5A" w:rsidP="00E36493" w:rsidR="008A7C5A" w:rsidRPr="0074417A">
      <w:pPr>
        <w:rPr>
          <w:sz w:val="24"/>
          <w:szCs w:val="24"/>
        </w:rPr>
      </w:pPr>
    </w:p>
    <w:p w:rsidRDefault="00E36493" w:rsidP="008A7C5A" w:rsidR="008A7C5A" w:rsidRPr="0074417A">
      <w:pPr>
        <w:jc w:val="center"/>
        <w:rPr>
          <w:sz w:val="24"/>
          <w:szCs w:val="24"/>
        </w:rPr>
      </w:pPr>
      <w:r w:rsidRPr="0074417A">
        <w:rPr>
          <w:sz w:val="24"/>
          <w:szCs w:val="24"/>
        </w:rPr>
        <w:t xml:space="preserve">U </w:t>
      </w:r>
      <w:r w:rsidR="008A7C5A" w:rsidRPr="0074417A">
        <w:rPr>
          <w:sz w:val="24"/>
          <w:szCs w:val="24"/>
        </w:rPr>
        <w:t>Z</w:t>
      </w:r>
      <w:r w:rsidR="001C001F" w:rsidRPr="0074417A">
        <w:rPr>
          <w:sz w:val="24"/>
          <w:szCs w:val="24"/>
        </w:rPr>
        <w:t xml:space="preserve">agrebu </w:t>
      </w:r>
      <w:r w:rsidR="0054114C">
        <w:rPr>
          <w:sz w:val="24"/>
          <w:szCs w:val="24"/>
        </w:rPr>
        <w:t>13. lipnja</w:t>
      </w:r>
      <w:r w:rsidR="003D0688" w:rsidRPr="0074417A">
        <w:rPr>
          <w:sz w:val="24"/>
          <w:szCs w:val="24"/>
        </w:rPr>
        <w:t xml:space="preserve"> 2</w:t>
      </w:r>
      <w:r w:rsidR="0054114C">
        <w:rPr>
          <w:sz w:val="24"/>
          <w:szCs w:val="24"/>
        </w:rPr>
        <w:t>016</w:t>
      </w:r>
      <w:r w:rsidR="003D0688" w:rsidRPr="0074417A">
        <w:rPr>
          <w:sz w:val="24"/>
          <w:szCs w:val="24"/>
        </w:rPr>
        <w:t xml:space="preserve">. </w:t>
      </w:r>
    </w:p>
    <w:p w:rsidRDefault="008A7C5A" w:rsidP="008A7C5A" w:rsidR="008A7C5A" w:rsidRPr="0074417A">
      <w:pPr>
        <w:jc w:val="center"/>
        <w:rPr>
          <w:sz w:val="24"/>
          <w:szCs w:val="24"/>
        </w:rPr>
      </w:pPr>
    </w:p>
    <w:p w:rsidRDefault="008A7C5A" w:rsidP="00CE2A52" w:rsidR="008A7C5A" w:rsidRPr="0074417A">
      <w:pPr>
        <w:jc w:val="right"/>
        <w:rPr>
          <w:sz w:val="24"/>
          <w:szCs w:val="24"/>
        </w:rPr>
      </w:pPr>
    </w:p>
    <w:p w:rsidRDefault="008A7C5A" w:rsidP="00CE2A52" w:rsidR="008A7C5A" w:rsidRPr="0074417A">
      <w:pPr>
        <w:ind w:firstLine="720" w:left="5040"/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    SUDAC:  </w:t>
      </w:r>
    </w:p>
    <w:p w:rsidRDefault="008A7C5A" w:rsidP="00CE2A52" w:rsidR="008A7C5A" w:rsidRPr="0074417A">
      <w:pPr>
        <w:jc w:val="right"/>
        <w:rPr>
          <w:sz w:val="24"/>
          <w:szCs w:val="24"/>
        </w:rPr>
      </w:pPr>
      <w:r w:rsidRPr="0074417A">
        <w:rPr>
          <w:sz w:val="24"/>
          <w:szCs w:val="24"/>
        </w:rPr>
        <w:t xml:space="preserve">      </w:t>
      </w:r>
      <w:r w:rsidR="00E36493" w:rsidRPr="0074417A">
        <w:rPr>
          <w:sz w:val="24"/>
          <w:szCs w:val="24"/>
        </w:rPr>
        <w:t xml:space="preserve">      </w:t>
      </w:r>
      <w:r w:rsidR="00CE2A52">
        <w:rPr>
          <w:sz w:val="24"/>
          <w:szCs w:val="24"/>
        </w:rPr>
        <w:t xml:space="preserve">   </w:t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</w:r>
      <w:r w:rsidR="00CE2A52">
        <w:rPr>
          <w:sz w:val="24"/>
          <w:szCs w:val="24"/>
        </w:rPr>
        <w:tab/>
        <w:t xml:space="preserve">     Gordan Zubak</w:t>
      </w:r>
      <w:r w:rsidR="000664E2">
        <w:rPr>
          <w:sz w:val="24"/>
          <w:szCs w:val="24"/>
        </w:rPr>
        <w:t>, v.r.</w:t>
      </w:r>
    </w:p>
    <w:p w:rsidRDefault="008A7C5A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</w:p>
    <w:p w:rsidRDefault="00E36493" w:rsidP="008A7C5A" w:rsidR="008A7C5A" w:rsidRPr="0074417A">
      <w:pPr>
        <w:ind w:left="5040"/>
        <w:jc w:val="both"/>
        <w:rPr>
          <w:sz w:val="24"/>
          <w:szCs w:val="24"/>
        </w:rPr>
      </w:pP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Pr="0074417A">
        <w:rPr>
          <w:sz w:val="24"/>
          <w:szCs w:val="24"/>
        </w:rPr>
        <w:tab/>
      </w:r>
      <w:r w:rsidR="008A7C5A" w:rsidRPr="0074417A">
        <w:rPr>
          <w:sz w:val="24"/>
          <w:szCs w:val="24"/>
        </w:rPr>
        <w:tab/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>UPUTA  O PRAVNOM LIJEKU: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  <w:r w:rsidRPr="0074417A">
        <w:rPr>
          <w:sz w:val="24"/>
          <w:szCs w:val="24"/>
        </w:rPr>
        <w:t xml:space="preserve">Protiv ovog rješenja </w:t>
      </w:r>
      <w:r w:rsidR="008C25F9" w:rsidRPr="0074417A">
        <w:rPr>
          <w:sz w:val="24"/>
          <w:szCs w:val="24"/>
        </w:rPr>
        <w:t>nezadovoljna stranka može uložiti žalbu Visokom trgovačkom sudu Republike Hrvatske u roku od 8 dana po primitku rješenja, a ulaže se putem ovog suda u 3 primjerka</w:t>
      </w:r>
      <w:r w:rsidRPr="0074417A">
        <w:rPr>
          <w:sz w:val="24"/>
          <w:szCs w:val="24"/>
        </w:rPr>
        <w:t>.</w:t>
      </w:r>
    </w:p>
    <w:p w:rsidRDefault="008A7C5A" w:rsidP="008A7C5A" w:rsidR="008A7C5A" w:rsidRPr="0074417A">
      <w:pPr>
        <w:jc w:val="both"/>
        <w:rPr>
          <w:sz w:val="24"/>
          <w:szCs w:val="24"/>
        </w:rPr>
      </w:pPr>
    </w:p>
    <w:p w:rsidRDefault="000664E2" w:rsidP="001745C1" w:rsidR="000664E2" w:rsidRPr="000664E2">
      <w:pPr>
        <w:jc w:val="right"/>
        <w:rPr>
          <w:sz w:val="24"/>
        </w:rPr>
      </w:pPr>
      <w:r w:rsidRPr="000664E2">
        <w:rPr>
          <w:sz w:val="24"/>
        </w:rPr>
        <w:t>Za točnost otpravka-ovlašteni službenik:</w:t>
      </w:r>
      <w:r w:rsidRPr="000664E2">
        <w:rPr>
          <w:sz w:val="24"/>
        </w:rPr>
        <w:br/>
        <w:t>Ivana Rogić</w:t>
      </w:r>
    </w:p>
    <w:p w:rsidRDefault="008A7C5A" w:rsidP="000664E2" w:rsidR="008A7C5A" w:rsidRPr="0074417A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CE2A52">
        <w:rPr>
          <w:sz w:val="24"/>
          <w:szCs w:val="24"/>
        </w:rPr>
        <w:t xml:space="preserve"> </w:t>
      </w:r>
    </w:p>
    <w:sectPr w:rsidSect="00557D3B" w:rsidR="008A7C5A" w:rsidRPr="0074417A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17A" w:rsidR="0007617A">
      <w:r>
        <w:separator/>
      </w:r>
    </w:p>
  </w:endnote>
  <w:endnote w:id="0" w:type="continuationSeparator">
    <w:p w:rsidRDefault="0007617A" w:rsidR="0007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17A" w:rsidR="0007617A">
      <w:r>
        <w:separator/>
      </w:r>
    </w:p>
  </w:footnote>
  <w:footnote w:id="0" w:type="continuationSeparator">
    <w:p w:rsidRDefault="0007617A" w:rsidR="0007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12F4" w:rsidR="008B1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2F4" w:rsidP="00676948" w:rsidR="008B12F4" w:rsidRPr="00557D3B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57D3B">
      <w:rPr>
        <w:rStyle w:val="Brojstranice"/>
        <w:sz w:val="24"/>
      </w:rPr>
      <w:fldChar w:fldCharType="begin"/>
    </w:r>
    <w:r w:rsidRPr="00557D3B">
      <w:rPr>
        <w:rStyle w:val="Brojstranice"/>
        <w:sz w:val="24"/>
      </w:rPr>
      <w:instrText xml:space="preserve">PAGE  </w:instrText>
    </w:r>
    <w:r w:rsidRPr="00557D3B">
      <w:rPr>
        <w:rStyle w:val="Brojstranice"/>
        <w:sz w:val="24"/>
      </w:rPr>
      <w:fldChar w:fldCharType="separate"/>
    </w:r>
    <w:r w:rsidR="000664E2">
      <w:rPr>
        <w:rStyle w:val="Brojstranice"/>
        <w:noProof/>
        <w:sz w:val="24"/>
      </w:rPr>
      <w:t>2</w:t>
    </w:r>
    <w:r w:rsidRPr="00557D3B">
      <w:rPr>
        <w:rStyle w:val="Brojstranice"/>
        <w:sz w:val="24"/>
      </w:rPr>
      <w:fldChar w:fldCharType="end"/>
    </w:r>
  </w:p>
  <w:p w:rsidRDefault="0074417A" w:rsidP="0028353E" w:rsidR="008B12F4">
    <w:pPr>
      <w:pStyle w:val="Zaglavlje"/>
      <w:jc w:val="right"/>
    </w:pPr>
    <w:r>
      <w:rPr>
        <w:sz w:val="24"/>
      </w:rPr>
      <w:t>67. St-</w:t>
    </w:r>
    <w:r w:rsidR="00557D3B">
      <w:rPr>
        <w:sz w:val="24"/>
      </w:rPr>
      <w:t>375/15-4</w:t>
    </w:r>
    <w:r w:rsidR="00CE2A52">
      <w:rPr>
        <w:sz w:val="24"/>
      </w:rPr>
      <w:t>4</w:t>
    </w:r>
    <w:r w:rsidR="008B12F4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6D64"/>
    <w:rsid w:val="00010A00"/>
    <w:rsid w:val="00016CC8"/>
    <w:rsid w:val="0004347E"/>
    <w:rsid w:val="00056291"/>
    <w:rsid w:val="000664E2"/>
    <w:rsid w:val="0007617A"/>
    <w:rsid w:val="000D357F"/>
    <w:rsid w:val="000F1EE3"/>
    <w:rsid w:val="000F3C38"/>
    <w:rsid w:val="001C001F"/>
    <w:rsid w:val="001E6962"/>
    <w:rsid w:val="0028353E"/>
    <w:rsid w:val="002C419D"/>
    <w:rsid w:val="002D4BCC"/>
    <w:rsid w:val="002E51C2"/>
    <w:rsid w:val="00356ED9"/>
    <w:rsid w:val="003D0688"/>
    <w:rsid w:val="00444EA0"/>
    <w:rsid w:val="00497B24"/>
    <w:rsid w:val="004D03BB"/>
    <w:rsid w:val="004E2BEE"/>
    <w:rsid w:val="00537A4E"/>
    <w:rsid w:val="0054114C"/>
    <w:rsid w:val="00557D3B"/>
    <w:rsid w:val="00577C20"/>
    <w:rsid w:val="005C4CBE"/>
    <w:rsid w:val="00665E46"/>
    <w:rsid w:val="00676948"/>
    <w:rsid w:val="006E6817"/>
    <w:rsid w:val="0074417A"/>
    <w:rsid w:val="007C6869"/>
    <w:rsid w:val="007F5A11"/>
    <w:rsid w:val="008A286D"/>
    <w:rsid w:val="008A5470"/>
    <w:rsid w:val="008A7C5A"/>
    <w:rsid w:val="008B12F4"/>
    <w:rsid w:val="008C25F9"/>
    <w:rsid w:val="008E1067"/>
    <w:rsid w:val="008E2E7A"/>
    <w:rsid w:val="00903AFE"/>
    <w:rsid w:val="00935ABA"/>
    <w:rsid w:val="009822A9"/>
    <w:rsid w:val="00993384"/>
    <w:rsid w:val="00A75411"/>
    <w:rsid w:val="00AA404C"/>
    <w:rsid w:val="00B0292A"/>
    <w:rsid w:val="00B069F9"/>
    <w:rsid w:val="00B65271"/>
    <w:rsid w:val="00B6756A"/>
    <w:rsid w:val="00C00CB9"/>
    <w:rsid w:val="00C45091"/>
    <w:rsid w:val="00CA675A"/>
    <w:rsid w:val="00CC6944"/>
    <w:rsid w:val="00CE2A52"/>
    <w:rsid w:val="00CF2085"/>
    <w:rsid w:val="00D41C2B"/>
    <w:rsid w:val="00DA0099"/>
    <w:rsid w:val="00DC76EE"/>
    <w:rsid w:val="00E36493"/>
    <w:rsid w:val="00E73F5F"/>
    <w:rsid w:val="00E81382"/>
    <w:rsid w:val="00ED0FC4"/>
    <w:rsid w:val="00EE23AE"/>
    <w:rsid w:val="00F03D95"/>
    <w:rsid w:val="00F25B1F"/>
    <w:rsid w:val="00F43A5B"/>
    <w:rsid w:val="00F603DF"/>
    <w:rsid w:val="00F63512"/>
    <w:rsid w:val="00F82F04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7D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7D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57D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7D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</izvorni_sadrzaj>
    <derivirana_varijabla naziv="DomainObject.Predmet.OstaliListFormated_1">
      <item>VESNA ORLOVAC</item>
      <item>Marija Vujčić Turkulin</item>
    </derivirana_varijabla>
  </DomainObject.Predmet.OstaliListFormated>
  <DomainObject.Predmet.OstaliListFormatedOIB>
    <izvorni_sadrzaj>
      <item>VESNA ORLOVAC, OIB 09415733038</item>
      <item>Marija Vujčić Turkulin, OIB 22593287559</item>
    </izvorni_sadrzaj>
    <derivirana_varijabla naziv="DomainObject.Predmet.OstaliListFormatedOIB_1">
      <item>VESNA ORLOVAC, OIB 09415733038</item>
      <item>Marija Vujčić Turkulin, OIB 22593287559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</izvorni_sadrzaj>
    <derivirana_varijabla naziv="DomainObject.Predmet.OstaliListFormatedWithAdress_1">
      <item>VESNA ORLOVAC, Srebrnjak 124/B, 10000 Zagreb</item>
      <item>Marija Vujčić Turkulin, Vrtlarska 3,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</derivirana_varijabla>
  </DomainObject.Predmet.OstaliListFormatedWithAdressOIB>
  <DomainObject.Predmet.OstaliListNazivFormated>
    <izvorni_sadrzaj>
      <item>VESNA ORLOVAC</item>
      <item>Marija Vujčić Turkulin</item>
    </izvorni_sadrzaj>
    <derivirana_varijabla naziv="DomainObject.Predmet.OstaliListNazivFormated_1">
      <item>VESNA ORLOVAC</item>
      <item>Marija Vujčić Turkulin</item>
    </derivirana_varijabla>
  </DomainObject.Predmet.OstaliListNazivFormated>
  <DomainObject.Predmet.OstaliListNazivFormatedOIB>
    <izvorni_sadrzaj>
      <item>VESNA ORLOVAC, OIB 09415733038</item>
      <item>Marija Vujčić Turkulin, OIB 22593287559</item>
    </izvorni_sadrzaj>
    <derivirana_varijabla naziv="DomainObject.Predmet.OstaliListNazivFormatedOIB_1">
      <item>VESNA ORLOVAC, OIB 09415733038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</izvorni_sadrzaj>
    <derivirana_varijabla naziv="DomainObject.Predmet.SudioniciListNazivOIB_1">
      <item>, OIB 31553668615</item>
      <item>, OIB 31553668615</item>
      <item>, OIB 09415733038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2457</properties:Characters>
  <properties:Lines>73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2016-06-13T11:30:00Z</dcterms:created>
  <dc:creator>nmarkovic</dc:creator>
  <cp:lastModifiedBy>Ivana Rogić</cp:lastModifiedBy>
  <cp:lastPrinted>2016-06-13T11:38:00Z</cp:lastPrinted>
  <dcterms:modified xmlns:xsi="http://www.w3.org/2001/XMLSchema-instance" xsi:type="dcterms:W3CDTF">2016-06-13T11:39:00Z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